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5189D" w14:textId="0356AA2C" w:rsidR="00177EB7" w:rsidRDefault="005073FD">
      <w:pPr>
        <w:tabs>
          <w:tab w:val="left" w:pos="4436"/>
        </w:tabs>
        <w:ind w:left="104"/>
        <w:rPr>
          <w:rFonts w:ascii="Times New Roman"/>
          <w:sz w:val="20"/>
        </w:rPr>
      </w:pPr>
      <w:r w:rsidRPr="005768F4">
        <w:rPr>
          <w:noProof/>
          <w:color w:val="007FBC"/>
        </w:rPr>
        <w:drawing>
          <wp:anchor distT="0" distB="0" distL="114300" distR="114300" simplePos="0" relativeHeight="487667712" behindDoc="0" locked="0" layoutInCell="1" allowOverlap="1" wp14:anchorId="7C65FC9B" wp14:editId="3DCD7AAF">
            <wp:simplePos x="0" y="0"/>
            <wp:positionH relativeFrom="page">
              <wp:posOffset>-46443</wp:posOffset>
            </wp:positionH>
            <wp:positionV relativeFrom="page">
              <wp:posOffset>-38189</wp:posOffset>
            </wp:positionV>
            <wp:extent cx="8101584" cy="1600200"/>
            <wp:effectExtent l="0" t="0" r="1270" b="0"/>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8101584"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7EB7" w:rsidRPr="005768F4">
        <w:rPr>
          <w:noProof/>
          <w:color w:val="007FBC"/>
          <w:sz w:val="25"/>
        </w:rPr>
        <mc:AlternateContent>
          <mc:Choice Requires="wps">
            <w:drawing>
              <wp:anchor distT="45720" distB="45720" distL="114300" distR="114300" simplePos="0" relativeHeight="487671808" behindDoc="0" locked="0" layoutInCell="1" allowOverlap="1" wp14:anchorId="5877E856" wp14:editId="3293622E">
                <wp:simplePos x="0" y="0"/>
                <wp:positionH relativeFrom="column">
                  <wp:posOffset>1510665</wp:posOffset>
                </wp:positionH>
                <wp:positionV relativeFrom="page">
                  <wp:posOffset>813289</wp:posOffset>
                </wp:positionV>
                <wp:extent cx="4752975" cy="4508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450850"/>
                        </a:xfrm>
                        <a:prstGeom prst="rect">
                          <a:avLst/>
                        </a:prstGeom>
                        <a:noFill/>
                        <a:ln w="9525">
                          <a:noFill/>
                          <a:miter lim="800000"/>
                          <a:headEnd/>
                          <a:tailEnd/>
                        </a:ln>
                      </wps:spPr>
                      <wps:txbx>
                        <w:txbxContent>
                          <w:p w14:paraId="3C53DEA2" w14:textId="127FDFE8" w:rsidR="00177EB7" w:rsidRPr="00111E24" w:rsidRDefault="00111E24" w:rsidP="00177EB7">
                            <w:pPr>
                              <w:rPr>
                                <w:rFonts w:ascii="Roboto" w:hAnsi="Roboto" w:cstheme="minorHAnsi"/>
                                <w:b/>
                                <w:bCs/>
                                <w:color w:val="FFFFFF" w:themeColor="background1"/>
                                <w:sz w:val="44"/>
                                <w:szCs w:val="44"/>
                              </w:rPr>
                            </w:pPr>
                            <w:r w:rsidRPr="00111E24">
                              <w:rPr>
                                <w:rFonts w:ascii="Roboto" w:hAnsi="Roboto" w:cstheme="minorHAnsi"/>
                                <w:b/>
                                <w:bCs/>
                                <w:color w:val="FFFFFF" w:themeColor="background1"/>
                                <w:sz w:val="44"/>
                                <w:szCs w:val="44"/>
                              </w:rPr>
                              <w:t>New Technologies in Finance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877E856" id="_x0000_t202" coordsize="21600,21600" o:spt="202" path="m,l,21600r21600,l21600,xe">
                <v:stroke joinstyle="miter"/>
                <v:path gradientshapeok="t" o:connecttype="rect"/>
              </v:shapetype>
              <v:shape id="Text Box 2" o:spid="_x0000_s1026" type="#_x0000_t202" style="position:absolute;left:0;text-align:left;margin-left:118.95pt;margin-top:64.05pt;width:374.25pt;height:35.5pt;z-index:4876718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" filled="f" stroked="f">
                <v:textbox style="mso-fit-shape-to-text:t">
                  <w:txbxContent>
                    <w:p w14:paraId="3C53DEA2" w14:textId="127FDFE8" w:rsidR="00177EB7" w:rsidRPr="00111E24" w:rsidRDefault="00111E24" w:rsidP="00177EB7">
                      <w:pPr>
                        <w:rPr>
                          <w:rFonts w:ascii="Roboto" w:hAnsi="Roboto" w:cstheme="minorHAnsi"/>
                          <w:b/>
                          <w:bCs/>
                          <w:color w:val="FFFFFF" w:themeColor="background1"/>
                          <w:sz w:val="44"/>
                          <w:szCs w:val="44"/>
                        </w:rPr>
                      </w:pPr>
                      <w:r w:rsidRPr="00111E24">
                        <w:rPr>
                          <w:rFonts w:ascii="Roboto" w:hAnsi="Roboto" w:cstheme="minorHAnsi"/>
                          <w:b/>
                          <w:bCs/>
                          <w:color w:val="FFFFFF" w:themeColor="background1"/>
                          <w:sz w:val="44"/>
                          <w:szCs w:val="44"/>
                        </w:rPr>
                        <w:t>New Technologies in Finance</w:t>
                      </w:r>
                    </w:p>
                  </w:txbxContent>
                </v:textbox>
                <w10:wrap type="square" anchory="page"/>
              </v:shape>
            </w:pict>
          </mc:Fallback>
        </mc:AlternateContent>
      </w:r>
      <w:r w:rsidR="00177EB7" w:rsidRPr="005768F4">
        <w:rPr>
          <w:noProof/>
          <w:color w:val="007FBC"/>
        </w:rPr>
        <mc:AlternateContent>
          <mc:Choice Requires="wps">
            <w:drawing>
              <wp:anchor distT="0" distB="0" distL="114300" distR="114300" simplePos="0" relativeHeight="487669760" behindDoc="0" locked="0" layoutInCell="1" allowOverlap="1" wp14:anchorId="032D79DC" wp14:editId="700A7C18">
                <wp:simplePos x="0" y="0"/>
                <wp:positionH relativeFrom="column">
                  <wp:posOffset>1606794</wp:posOffset>
                </wp:positionH>
                <wp:positionV relativeFrom="page">
                  <wp:posOffset>609258</wp:posOffset>
                </wp:positionV>
                <wp:extent cx="4657725" cy="251460"/>
                <wp:effectExtent l="0" t="0" r="9525" b="15240"/>
                <wp:wrapNone/>
                <wp:docPr id="203"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7325D" w14:textId="77777777" w:rsidR="00177EB7" w:rsidRPr="00CF19B6" w:rsidRDefault="00177EB7" w:rsidP="00177EB7">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32D79DC" id="_x0000_t202" coordsize="21600,21600" o:spt="202" path="m,l,21600r21600,l21600,xe">
                <v:stroke joinstyle="miter"/>
                <v:path gradientshapeok="t" o:connecttype="rect"/>
              </v:shapetype>
              <v:shape id="docshape5" o:spid="_x0000_s1027" type="#_x0000_t202" style="position:absolute;left:0;text-align:left;margin-left:126.5pt;margin-top:47.95pt;width:366.75pt;height:19.8pt;z-index:48766976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" filled="f" stroked="f">
                <v:textbox inset="0,0,0,0">
                  <w:txbxContent>
                    <w:p w14:paraId="72A7325D" w14:textId="77777777" w:rsidR="00177EB7" w:rsidRPr="00CF19B6" w:rsidRDefault="00177EB7" w:rsidP="00177EB7">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v:textbox>
                <w10:wrap anchory="page"/>
              </v:shape>
            </w:pict>
          </mc:Fallback>
        </mc:AlternateContent>
      </w:r>
      <w:r w:rsidR="00177EB7">
        <w:rPr>
          <w:rFonts w:ascii="Times New Roman"/>
          <w:noProof/>
          <w:sz w:val="20"/>
        </w:rPr>
        <w:drawing>
          <wp:inline distT="0" distB="0" distL="0" distR="0" wp14:anchorId="26C5FFDE" wp14:editId="2F435944">
            <wp:extent cx="2448266" cy="438912"/>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2448266" cy="438912"/>
                    </a:xfrm>
                    <a:prstGeom prst="rect">
                      <a:avLst/>
                    </a:prstGeom>
                  </pic:spPr>
                </pic:pic>
              </a:graphicData>
            </a:graphic>
          </wp:inline>
        </w:drawing>
      </w:r>
    </w:p>
    <w:p w14:paraId="26715B40" w14:textId="40BB2F02" w:rsidR="00177EB7" w:rsidRDefault="00177EB7">
      <w:pPr>
        <w:tabs>
          <w:tab w:val="left" w:pos="4436"/>
        </w:tabs>
        <w:ind w:left="104"/>
        <w:rPr>
          <w:rFonts w:ascii="Times New Roman"/>
          <w:sz w:val="20"/>
        </w:rPr>
      </w:pPr>
    </w:p>
    <w:p w14:paraId="09A8B57D" w14:textId="44AADE75" w:rsidR="00177EB7" w:rsidRDefault="00177EB7">
      <w:pPr>
        <w:tabs>
          <w:tab w:val="left" w:pos="4436"/>
        </w:tabs>
        <w:ind w:left="104"/>
        <w:rPr>
          <w:rFonts w:ascii="Times New Roman"/>
          <w:sz w:val="20"/>
        </w:rPr>
      </w:pPr>
    </w:p>
    <w:p w14:paraId="50D668AD" w14:textId="378D15C2" w:rsidR="00177EB7" w:rsidRDefault="00177EB7">
      <w:pPr>
        <w:tabs>
          <w:tab w:val="left" w:pos="4436"/>
        </w:tabs>
        <w:ind w:left="104"/>
        <w:rPr>
          <w:rFonts w:ascii="Times New Roman"/>
          <w:sz w:val="20"/>
        </w:rPr>
      </w:pPr>
    </w:p>
    <w:p w14:paraId="14E625EE" w14:textId="0C5C4BD5" w:rsidR="00177EB7" w:rsidRDefault="00177EB7">
      <w:pPr>
        <w:tabs>
          <w:tab w:val="left" w:pos="4436"/>
        </w:tabs>
        <w:ind w:left="104"/>
        <w:rPr>
          <w:rFonts w:ascii="Times New Roman"/>
          <w:sz w:val="20"/>
        </w:rPr>
      </w:pPr>
    </w:p>
    <w:p w14:paraId="19FB97AD" w14:textId="7C8CA852" w:rsidR="00177EB7" w:rsidRDefault="00177EB7">
      <w:pPr>
        <w:tabs>
          <w:tab w:val="left" w:pos="4436"/>
        </w:tabs>
        <w:ind w:left="104"/>
        <w:rPr>
          <w:rFonts w:ascii="Times New Roman"/>
          <w:sz w:val="20"/>
        </w:rPr>
      </w:pPr>
    </w:p>
    <w:p w14:paraId="046CB3BB" w14:textId="340B3623" w:rsidR="00177EB7" w:rsidRDefault="00177EB7">
      <w:pPr>
        <w:tabs>
          <w:tab w:val="left" w:pos="4436"/>
        </w:tabs>
        <w:ind w:left="104"/>
        <w:rPr>
          <w:rFonts w:ascii="Times New Roman"/>
          <w:sz w:val="20"/>
        </w:rPr>
      </w:pPr>
    </w:p>
    <w:p w14:paraId="742F161C" w14:textId="16B634F6" w:rsidR="00177EB7" w:rsidRDefault="00177EB7" w:rsidP="00177EB7">
      <w:pPr>
        <w:rPr>
          <w:rFonts w:ascii="Calibri" w:hAnsi="Calibri" w:cs="Calibri"/>
          <w:sz w:val="28"/>
          <w:szCs w:val="28"/>
        </w:rPr>
      </w:pPr>
      <w:r w:rsidRPr="007A0DB4">
        <w:rPr>
          <w:rFonts w:ascii="Roboto" w:hAnsi="Roboto" w:cs="Calibri"/>
          <w:i/>
          <w:iCs/>
          <w:sz w:val="28"/>
          <w:szCs w:val="28"/>
        </w:rPr>
        <w:t>This report details CFO openness to new technologies, the elements of a modern finance platform and the true-value potential of new automation enhancements.</w:t>
      </w:r>
      <w:r w:rsidRPr="00177EB7">
        <w:rPr>
          <w:rFonts w:ascii="Roboto" w:eastAsiaTheme="minorHAnsi" w:hAnsi="Roboto" w:cs="Calibri"/>
          <w:b/>
          <w:bCs/>
          <w:i/>
          <w:iCs/>
          <w:noProof/>
          <w:sz w:val="20"/>
          <w:szCs w:val="20"/>
        </w:rPr>
        <w:t xml:space="preserve"> </w:t>
      </w:r>
      <w:r>
        <w:rPr>
          <w:rFonts w:ascii="Roboto" w:eastAsiaTheme="minorHAnsi" w:hAnsi="Roboto" w:cs="Calibri"/>
          <w:b/>
          <w:bCs/>
          <w:i/>
          <w:iCs/>
          <w:noProof/>
          <w:sz w:val="20"/>
          <w:szCs w:val="20"/>
        </w:rPr>
        <mc:AlternateContent>
          <mc:Choice Requires="wps">
            <w:drawing>
              <wp:inline distT="0" distB="0" distL="0" distR="0" wp14:anchorId="1D5F68A0" wp14:editId="703D7C6B">
                <wp:extent cx="6048375" cy="19050"/>
                <wp:effectExtent l="0" t="0" r="28575" b="19050"/>
                <wp:docPr id="204" name="Straight Connector 204"/>
                <wp:cNvGraphicFramePr/>
                <a:graphic xmlns:a="http://schemas.openxmlformats.org/drawingml/2006/main">
                  <a:graphicData uri="http://schemas.microsoft.com/office/word/2010/wordprocessingShape">
                    <wps:wsp>
                      <wps:cNvCnPr/>
                      <wps:spPr>
                        <a:xfrm flipV="1">
                          <a:off x="0" y="0"/>
                          <a:ext cx="6048375" cy="1905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58DEEEB" id="Straight Connector 204" o:spid="_x0000_s1026" style="flip:y;visibility:visible;mso-wrap-style:square;mso-left-percent:-10001;mso-top-percent:-10001;mso-position-horizontal:absolute;mso-position-horizontal-relative:char;mso-position-vertical:absolute;mso-position-vertical-relative:line;mso-left-percent:-10001;mso-top-percent:-10001" from="0,0" to="476.25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" strokecolor="#002060">
                <w10:anchorlock/>
              </v:line>
            </w:pict>
          </mc:Fallback>
        </mc:AlternateContent>
      </w:r>
    </w:p>
    <w:p w14:paraId="49D1F9D8" w14:textId="2483D65E" w:rsidR="00177EB7" w:rsidRDefault="00410A44">
      <w:pPr>
        <w:tabs>
          <w:tab w:val="left" w:pos="4436"/>
        </w:tabs>
        <w:ind w:left="104"/>
        <w:rPr>
          <w:rFonts w:ascii="Times New Roman"/>
          <w:sz w:val="20"/>
        </w:rPr>
      </w:pPr>
      <w:r>
        <w:pict w14:anchorId="1096F0AB">
          <v:rect id="docshape1" o:spid="_x0000_s2244" alt="" style="position:absolute;left:0;text-align:left;margin-left:19.9pt;margin-top:190.5pt;width:572.65pt;height:583.25pt;z-index:-16524288;mso-wrap-edited:f;mso-width-percent:0;mso-height-percent:0;mso-position-horizontal-relative:page;mso-position-vertical-relative:page;mso-width-percent:0;mso-height-percent:0" fillcolor="#031f51" stroked="f">
            <w10:wrap anchorx="page" anchory="page"/>
          </v:rect>
        </w:pict>
      </w:r>
    </w:p>
    <w:p w14:paraId="46EFA3F7" w14:textId="7D2C3896" w:rsidR="00177EB7" w:rsidRDefault="00177EB7" w:rsidP="00177EB7">
      <w:pPr>
        <w:tabs>
          <w:tab w:val="left" w:pos="4436"/>
        </w:tabs>
        <w:rPr>
          <w:rFonts w:ascii="Times New Roman"/>
          <w:sz w:val="20"/>
        </w:rPr>
      </w:pPr>
    </w:p>
    <w:p w14:paraId="1B6CAF28" w14:textId="0263CF48" w:rsidR="00177EB7" w:rsidRDefault="00410A44" w:rsidP="00177EB7">
      <w:pPr>
        <w:tabs>
          <w:tab w:val="left" w:pos="4436"/>
        </w:tabs>
        <w:rPr>
          <w:rFonts w:ascii="Times New Roman"/>
          <w:sz w:val="20"/>
        </w:rPr>
      </w:pPr>
      <w:r>
        <w:pict w14:anchorId="7C50AD73">
          <v:line id="_x0000_s2243" alt="" style="position:absolute;z-index:-16523264;mso-wrap-edited:f;mso-width-percent:0;mso-height-percent:0;mso-position-horizontal-relative:page;mso-width-percent:0;mso-height-percent:0" from="249.2pt,11.8pt" to="249.2pt,42.4pt" strokecolor="white" strokeweight=".5pt">
            <w10:wrap anchorx="page"/>
          </v:line>
        </w:pict>
      </w:r>
    </w:p>
    <w:p w14:paraId="5304B2CA" w14:textId="2682E475" w:rsidR="001D4944" w:rsidRPr="001D4944" w:rsidRDefault="001D4944" w:rsidP="001D4944">
      <w:pPr>
        <w:widowControl/>
        <w:shd w:val="clear" w:color="auto" w:fill="021E4F"/>
        <w:autoSpaceDE/>
        <w:autoSpaceDN/>
        <w:rPr>
          <w:rFonts w:ascii="Times New Roman" w:eastAsia="Times New Roman" w:hAnsi="Times New Roman" w:cs="Times New Roman"/>
          <w:sz w:val="24"/>
          <w:szCs w:val="24"/>
        </w:rPr>
      </w:pPr>
    </w:p>
    <w:p w14:paraId="3AD94C65" w14:textId="068318D3" w:rsidR="005C397C" w:rsidRDefault="001D4944">
      <w:pPr>
        <w:tabs>
          <w:tab w:val="left" w:pos="4436"/>
        </w:tabs>
        <w:ind w:left="104"/>
        <w:rPr>
          <w:rFonts w:ascii="Times New Roman"/>
          <w:sz w:val="20"/>
        </w:rPr>
      </w:pPr>
      <w:r w:rsidRPr="001D4944">
        <w:rPr>
          <w:rFonts w:ascii="Times New Roman" w:eastAsia="Times New Roman" w:hAnsi="Times New Roman" w:cs="Times New Roman"/>
          <w:sz w:val="24"/>
          <w:szCs w:val="24"/>
        </w:rPr>
        <w:fldChar w:fldCharType="begin"/>
      </w:r>
      <w:r w:rsidRPr="001D4944">
        <w:rPr>
          <w:rFonts w:ascii="Times New Roman" w:eastAsia="Times New Roman" w:hAnsi="Times New Roman" w:cs="Times New Roman"/>
          <w:sz w:val="24"/>
          <w:szCs w:val="24"/>
        </w:rPr>
        <w:instrText xml:space="preserve"> INCLUDEPICTURE "/var/folders/l6/6c2jd93x1tbb_pjzb_1_g9_h0000gn/T/com.microsoft.Word/WebArchiveCopyPasteTempFiles/page1image27134192" \* MERGEFORMATINET </w:instrText>
      </w:r>
      <w:r w:rsidRPr="001D4944">
        <w:rPr>
          <w:rFonts w:ascii="Times New Roman" w:eastAsia="Times New Roman" w:hAnsi="Times New Roman" w:cs="Times New Roman"/>
          <w:sz w:val="24"/>
          <w:szCs w:val="24"/>
        </w:rPr>
        <w:fldChar w:fldCharType="separate"/>
      </w:r>
      <w:r w:rsidRPr="001D4944">
        <w:rPr>
          <w:rFonts w:ascii="Times New Roman" w:eastAsia="Times New Roman" w:hAnsi="Times New Roman" w:cs="Times New Roman"/>
          <w:noProof/>
          <w:sz w:val="24"/>
          <w:szCs w:val="24"/>
        </w:rPr>
        <w:drawing>
          <wp:inline distT="0" distB="0" distL="0" distR="0" wp14:anchorId="6E5C1298" wp14:editId="5D42370B">
            <wp:extent cx="2419350" cy="436245"/>
            <wp:effectExtent l="0" t="0" r="6350" b="0"/>
            <wp:docPr id="402" name="Picture 402" descr="page1image27134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1image2713419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9350" cy="436245"/>
                    </a:xfrm>
                    <a:prstGeom prst="rect">
                      <a:avLst/>
                    </a:prstGeom>
                    <a:noFill/>
                    <a:ln>
                      <a:noFill/>
                    </a:ln>
                  </pic:spPr>
                </pic:pic>
              </a:graphicData>
            </a:graphic>
          </wp:inline>
        </w:drawing>
      </w:r>
      <w:r w:rsidRPr="001D4944">
        <w:rPr>
          <w:rFonts w:ascii="Times New Roman" w:eastAsia="Times New Roman" w:hAnsi="Times New Roman" w:cs="Times New Roman"/>
          <w:sz w:val="24"/>
          <w:szCs w:val="24"/>
        </w:rPr>
        <w:fldChar w:fldCharType="end"/>
      </w:r>
      <w:r>
        <w:rPr>
          <w:rFonts w:ascii="Times New Roman"/>
          <w:sz w:val="20"/>
        </w:rPr>
        <w:tab/>
      </w:r>
      <w:r w:rsidR="00410A44">
        <w:rPr>
          <w:rFonts w:ascii="Times New Roman"/>
          <w:position w:val="7"/>
          <w:sz w:val="20"/>
        </w:rPr>
      </w:r>
      <w:r w:rsidR="00410A44">
        <w:rPr>
          <w:rFonts w:ascii="Times New Roman"/>
          <w:position w:val="7"/>
          <w:sz w:val="20"/>
        </w:rPr>
        <w:pict w14:anchorId="0C95F886">
          <v:group id="docshapegroup2" o:spid="_x0000_s2239" alt="" style="width:61.9pt;height:30.65pt;mso-position-horizontal-relative:char;mso-position-vertical-relative:line" coordsize="1238,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2240" type="#_x0000_t75" alt="" style="position:absolute;width:1238;height:613">
              <v:imagedata r:id="rId9" o:title=""/>
            </v:shape>
            <v:shape id="docshape4" o:spid="_x0000_s2241" alt="" style="position:absolute;left:17;top:108;width:889;height:392" coordorigin="17,109" coordsize="889,392" o:spt="100" adj="0,,0" path="m55,389l17,463r32,16l83,490r36,8l155,500r7,l192,497r28,-7l244,480r22,-15l268,464r3,-3l380,461r8,-24l715,437r,-20l156,417r-25,l108,412,83,403,55,389xm380,461r-109,l259,494r110,l380,461xm715,438r-199,l534,494r181,l715,438xm715,437r-327,l403,442r16,3l436,447r17,l470,447r16,-2l502,442r14,-4l715,438r,-1xm169,109r-1,l131,112r-33,8l69,134,46,153,34,169r-9,17l19,204r-2,20l20,250r7,23l40,292r19,17l78,321r21,11l121,340r45,15l185,363r13,10l203,386r,7l200,400r-5,5l188,411r-9,3l168,417r-12,l715,417r,-12l613,405,597,363r-158,l425,360r-8,-3l310,357,294,318,264,291,226,273,187,259r-24,-9l141,240,126,229r-6,-13l124,206r10,-8l151,192r24,-1l278,191r29,-50l275,128,239,117r-36,-6l169,109xm613,115r,290l715,405r,-28l754,377r64,-9l865,342r30,-40l897,293r-182,l715,195r181,l895,188,864,147,810,123r-76,-8l613,115xm550,234r-97,l491,356r-11,5l467,363r130,l550,234xm506,115r-105,l310,357r107,l414,356,452,234r98,l506,115xm896,195r-154,l767,197r20,8l801,220r5,23l801,267r-14,15l767,290r-25,3l897,293r9,-46l896,195xm278,191r-103,l193,192r20,4l236,203r28,12l278,191xe" stroked="f">
              <v:stroke joinstyle="round"/>
              <v:formulas/>
              <v:path arrowok="t" o:connecttype="segments"/>
            </v:shape>
            <v:shape id="docshape5" o:spid="_x0000_s2242" alt="" style="position:absolute;left:765;top:532;width:81;height:80" coordorigin="766,532" coordsize="81,80" o:spt="100" adj="0,,0" path="m806,532r-15,3l778,544r-9,12l766,572r3,16l778,600r13,9l806,612r15,-3l827,605r-21,l793,603r-10,-7l776,585r-2,-13l776,559r7,-11l793,541r13,-2l827,539r-6,-4l806,532xm827,539r-21,l819,541r10,7l836,559r2,13l836,585r-7,11l819,603r-13,2l827,605r7,-5l843,588r3,-16l843,556r-9,-12l827,539xm819,549r-28,l791,595r7,l798,575r15,l812,575r7,-1l824,570r,-1l798,569r,-14l824,555r,-2l819,549xm813,575r-7,l818,595r7,l813,575xm824,555r-12,l817,556r,13l812,569r12,l824,555xe" fillcolor="#0072bc" stroked="f">
              <v:stroke joinstyle="round"/>
              <v:formulas/>
              <v:path arrowok="t" o:connecttype="segments"/>
            </v:shape>
            <w10:anchorlock/>
          </v:group>
        </w:pict>
      </w:r>
    </w:p>
    <w:p w14:paraId="3D549D7A" w14:textId="4580492E" w:rsidR="005C397C" w:rsidRDefault="005C397C">
      <w:pPr>
        <w:pStyle w:val="BodyText"/>
        <w:rPr>
          <w:rFonts w:ascii="Times New Roman"/>
          <w:sz w:val="20"/>
        </w:rPr>
      </w:pPr>
    </w:p>
    <w:p w14:paraId="11C4B4A1" w14:textId="4F04F0B5" w:rsidR="005C397C" w:rsidRDefault="00177EB7" w:rsidP="00177EB7">
      <w:pPr>
        <w:spacing w:before="232"/>
        <w:rPr>
          <w:sz w:val="24"/>
        </w:rPr>
      </w:pPr>
      <w:r>
        <w:rPr>
          <w:color w:val="6AB2DD"/>
          <w:sz w:val="24"/>
        </w:rPr>
        <w:t xml:space="preserve"> A</w:t>
      </w:r>
      <w:r>
        <w:rPr>
          <w:color w:val="6AB2DD"/>
          <w:spacing w:val="42"/>
          <w:sz w:val="24"/>
        </w:rPr>
        <w:t xml:space="preserve"> </w:t>
      </w:r>
      <w:r>
        <w:rPr>
          <w:color w:val="6AB2DD"/>
          <w:spacing w:val="18"/>
          <w:sz w:val="24"/>
        </w:rPr>
        <w:t>Strategic</w:t>
      </w:r>
      <w:r>
        <w:rPr>
          <w:color w:val="6AB2DD"/>
          <w:spacing w:val="-49"/>
          <w:sz w:val="24"/>
        </w:rPr>
        <w:t xml:space="preserve"> </w:t>
      </w:r>
      <w:r>
        <w:rPr>
          <w:color w:val="6AB2DD"/>
          <w:spacing w:val="18"/>
          <w:sz w:val="24"/>
        </w:rPr>
        <w:t>CFO360</w:t>
      </w:r>
      <w:r>
        <w:rPr>
          <w:color w:val="6AB2DD"/>
          <w:spacing w:val="43"/>
          <w:sz w:val="24"/>
        </w:rPr>
        <w:t xml:space="preserve"> </w:t>
      </w:r>
      <w:r>
        <w:rPr>
          <w:color w:val="6AB2DD"/>
          <w:spacing w:val="15"/>
          <w:sz w:val="24"/>
        </w:rPr>
        <w:t>and</w:t>
      </w:r>
      <w:r>
        <w:rPr>
          <w:color w:val="6AB2DD"/>
          <w:spacing w:val="43"/>
          <w:sz w:val="24"/>
        </w:rPr>
        <w:t xml:space="preserve"> </w:t>
      </w:r>
      <w:r>
        <w:rPr>
          <w:color w:val="6AB2DD"/>
          <w:spacing w:val="14"/>
          <w:sz w:val="24"/>
        </w:rPr>
        <w:t>SAP</w:t>
      </w:r>
      <w:r>
        <w:rPr>
          <w:color w:val="6AB2DD"/>
          <w:spacing w:val="42"/>
          <w:sz w:val="24"/>
        </w:rPr>
        <w:t xml:space="preserve"> </w:t>
      </w:r>
      <w:r>
        <w:rPr>
          <w:color w:val="6AB2DD"/>
          <w:spacing w:val="19"/>
          <w:sz w:val="24"/>
        </w:rPr>
        <w:t>Research</w:t>
      </w:r>
      <w:r>
        <w:rPr>
          <w:color w:val="6AB2DD"/>
          <w:spacing w:val="43"/>
          <w:sz w:val="24"/>
        </w:rPr>
        <w:t xml:space="preserve"> </w:t>
      </w:r>
      <w:r>
        <w:rPr>
          <w:color w:val="6AB2DD"/>
          <w:spacing w:val="17"/>
          <w:sz w:val="24"/>
        </w:rPr>
        <w:t>Report</w:t>
      </w:r>
    </w:p>
    <w:p w14:paraId="425247ED" w14:textId="42940968" w:rsidR="005C397C" w:rsidRDefault="005C397C">
      <w:pPr>
        <w:pStyle w:val="BodyText"/>
        <w:spacing w:before="11"/>
        <w:rPr>
          <w:sz w:val="29"/>
        </w:rPr>
      </w:pPr>
    </w:p>
    <w:p w14:paraId="699E14DB" w14:textId="6DC1820F" w:rsidR="005C397C" w:rsidRDefault="00177EB7">
      <w:pPr>
        <w:spacing w:line="187" w:lineRule="auto"/>
        <w:ind w:left="104"/>
        <w:rPr>
          <w:rFonts w:ascii="Calibri"/>
          <w:b/>
          <w:sz w:val="96"/>
        </w:rPr>
      </w:pPr>
      <w:r>
        <w:rPr>
          <w:noProof/>
        </w:rPr>
        <w:drawing>
          <wp:anchor distT="0" distB="0" distL="0" distR="0" simplePos="0" relativeHeight="486792704" behindDoc="1" locked="0" layoutInCell="1" allowOverlap="1" wp14:anchorId="278A6216" wp14:editId="1B3DEFA4">
            <wp:simplePos x="0" y="0"/>
            <wp:positionH relativeFrom="page">
              <wp:posOffset>253218</wp:posOffset>
            </wp:positionH>
            <wp:positionV relativeFrom="page">
              <wp:posOffset>4923692</wp:posOffset>
            </wp:positionV>
            <wp:extent cx="7272655" cy="4909185"/>
            <wp:effectExtent l="0" t="0" r="4445" b="5715"/>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7321507" cy="4942161"/>
                    </a:xfrm>
                    <a:prstGeom prst="rect">
                      <a:avLst/>
                    </a:prstGeom>
                  </pic:spPr>
                </pic:pic>
              </a:graphicData>
            </a:graphic>
            <wp14:sizeRelH relativeFrom="margin">
              <wp14:pctWidth>0</wp14:pctWidth>
            </wp14:sizeRelH>
            <wp14:sizeRelV relativeFrom="margin">
              <wp14:pctHeight>0</wp14:pctHeight>
            </wp14:sizeRelV>
          </wp:anchor>
        </w:drawing>
      </w:r>
      <w:r>
        <w:rPr>
          <w:rFonts w:ascii="Calibri"/>
          <w:b/>
          <w:color w:val="FFFFFF"/>
          <w:w w:val="110"/>
          <w:sz w:val="96"/>
        </w:rPr>
        <w:t>HOW</w:t>
      </w:r>
      <w:r>
        <w:rPr>
          <w:rFonts w:ascii="Calibri"/>
          <w:b/>
          <w:color w:val="FFFFFF"/>
          <w:spacing w:val="-8"/>
          <w:w w:val="110"/>
          <w:sz w:val="96"/>
        </w:rPr>
        <w:t xml:space="preserve"> </w:t>
      </w:r>
      <w:r>
        <w:rPr>
          <w:rFonts w:ascii="Calibri"/>
          <w:b/>
          <w:color w:val="FFFFFF"/>
          <w:w w:val="110"/>
          <w:sz w:val="96"/>
        </w:rPr>
        <w:t xml:space="preserve">NEW           TECHNOLOGIES ARE </w:t>
      </w:r>
      <w:r>
        <w:rPr>
          <w:rFonts w:ascii="Calibri"/>
          <w:b/>
          <w:color w:val="FFFFFF"/>
          <w:w w:val="105"/>
          <w:sz w:val="96"/>
        </w:rPr>
        <w:t>INNOVATING FINANCE</w:t>
      </w:r>
    </w:p>
    <w:p w14:paraId="7092F384" w14:textId="74F832C2" w:rsidR="005C397C" w:rsidRDefault="00000000">
      <w:pPr>
        <w:spacing w:before="242" w:line="194" w:lineRule="auto"/>
        <w:ind w:left="104" w:right="2063"/>
        <w:rPr>
          <w:sz w:val="53"/>
        </w:rPr>
      </w:pPr>
      <w:r>
        <w:rPr>
          <w:color w:val="FFFFFF"/>
          <w:sz w:val="53"/>
        </w:rPr>
        <w:t>Modern Finance Requires Focused</w:t>
      </w:r>
      <w:r>
        <w:rPr>
          <w:color w:val="FFFFFF"/>
          <w:spacing w:val="-42"/>
          <w:sz w:val="53"/>
        </w:rPr>
        <w:t xml:space="preserve"> </w:t>
      </w:r>
      <w:r>
        <w:rPr>
          <w:color w:val="FFFFFF"/>
          <w:sz w:val="53"/>
        </w:rPr>
        <w:t>Change</w:t>
      </w:r>
      <w:r>
        <w:rPr>
          <w:color w:val="FFFFFF"/>
          <w:spacing w:val="-41"/>
          <w:sz w:val="53"/>
        </w:rPr>
        <w:t xml:space="preserve"> </w:t>
      </w:r>
      <w:r>
        <w:rPr>
          <w:color w:val="FFFFFF"/>
          <w:sz w:val="53"/>
        </w:rPr>
        <w:t>Management</w:t>
      </w:r>
    </w:p>
    <w:p w14:paraId="5095069D" w14:textId="77777777" w:rsidR="005C397C" w:rsidRDefault="005C397C">
      <w:pPr>
        <w:spacing w:line="194" w:lineRule="auto"/>
        <w:rPr>
          <w:sz w:val="53"/>
        </w:rPr>
        <w:sectPr w:rsidR="005C397C">
          <w:type w:val="continuous"/>
          <w:pgSz w:w="12240" w:h="15840"/>
          <w:pgMar w:top="660" w:right="1420" w:bottom="0" w:left="860" w:header="720" w:footer="720" w:gutter="0"/>
          <w:cols w:space="720"/>
        </w:sectPr>
      </w:pPr>
    </w:p>
    <w:p w14:paraId="002B9206" w14:textId="77777777" w:rsidR="005C397C" w:rsidRDefault="005C397C">
      <w:pPr>
        <w:pStyle w:val="BodyText"/>
        <w:spacing w:before="11"/>
        <w:rPr>
          <w:sz w:val="5"/>
        </w:rPr>
      </w:pPr>
    </w:p>
    <w:p w14:paraId="228DB39E" w14:textId="77777777" w:rsidR="005C397C" w:rsidRDefault="00410A44">
      <w:pPr>
        <w:pStyle w:val="BodyText"/>
        <w:spacing w:line="20" w:lineRule="exact"/>
        <w:ind w:left="-860"/>
        <w:rPr>
          <w:sz w:val="2"/>
        </w:rPr>
      </w:pPr>
      <w:r>
        <w:rPr>
          <w:sz w:val="2"/>
        </w:rPr>
      </w:r>
      <w:r>
        <w:rPr>
          <w:sz w:val="2"/>
        </w:rPr>
        <w:pict w14:anchorId="5A7B2B4C">
          <v:group id="docshapegroup7" o:spid="_x0000_s2237" alt="" style="width:283.35pt;height:2pt;mso-position-horizontal-relative:char;mso-position-vertical-relative:line" coordsize="5667,40">
            <v:line id="_x0000_s2238" alt="" style="position:absolute" from="0,20" to="5666,20" strokecolor="#6dcff6" strokeweight="2pt">
              <v:stroke dashstyle="dot"/>
            </v:line>
            <w10:anchorlock/>
          </v:group>
        </w:pict>
      </w:r>
    </w:p>
    <w:p w14:paraId="31307A29" w14:textId="77777777" w:rsidR="005C397C" w:rsidRDefault="005C397C">
      <w:pPr>
        <w:pStyle w:val="BodyText"/>
        <w:rPr>
          <w:sz w:val="20"/>
        </w:rPr>
      </w:pPr>
    </w:p>
    <w:p w14:paraId="2BCB3CE1" w14:textId="77777777" w:rsidR="005C397C" w:rsidRDefault="005C397C">
      <w:pPr>
        <w:pStyle w:val="BodyText"/>
        <w:spacing w:before="11"/>
        <w:rPr>
          <w:sz w:val="19"/>
        </w:rPr>
      </w:pPr>
    </w:p>
    <w:p w14:paraId="2EEB503E" w14:textId="77777777" w:rsidR="005C397C" w:rsidRDefault="00410A44">
      <w:pPr>
        <w:spacing w:line="252" w:lineRule="auto"/>
        <w:ind w:left="1856" w:right="1340"/>
        <w:rPr>
          <w:sz w:val="20"/>
        </w:rPr>
      </w:pPr>
      <w:r>
        <w:pict w14:anchorId="4E47563C">
          <v:shape id="docshape8" o:spid="_x0000_s2236" type="#_x0000_t202" alt="" style="position:absolute;left:0;text-align:left;margin-left:96.95pt;margin-top:-12.55pt;width:38.8pt;height:63.9pt;z-index:-16519680;mso-wrap-style:square;mso-wrap-edited:f;mso-width-percent:0;mso-height-percent:0;mso-position-horizontal-relative:page;mso-width-percent:0;mso-height-percent:0;v-text-anchor:top" filled="f" stroked="f">
            <v:textbox inset="0,0,0,0">
              <w:txbxContent>
                <w:p w14:paraId="3970AEF6" w14:textId="77777777" w:rsidR="005C397C" w:rsidRDefault="00000000">
                  <w:pPr>
                    <w:spacing w:before="34" w:line="1243" w:lineRule="exact"/>
                    <w:rPr>
                      <w:rFonts w:ascii="Calibri"/>
                      <w:sz w:val="103"/>
                    </w:rPr>
                  </w:pPr>
                  <w:r>
                    <w:rPr>
                      <w:rFonts w:ascii="Calibri"/>
                      <w:color w:val="C05BA3"/>
                      <w:w w:val="88"/>
                      <w:sz w:val="103"/>
                    </w:rPr>
                    <w:t>M</w:t>
                  </w:r>
                </w:p>
              </w:txbxContent>
            </v:textbox>
            <w10:wrap anchorx="page"/>
          </v:shape>
        </w:pict>
      </w:r>
      <w:r w:rsidR="00577786">
        <w:rPr>
          <w:rFonts w:ascii="Calibri"/>
          <w:color w:val="C05BA3"/>
          <w:sz w:val="20"/>
        </w:rPr>
        <w:t xml:space="preserve">odern finance and risk </w:t>
      </w:r>
      <w:r w:rsidR="00577786">
        <w:rPr>
          <w:sz w:val="20"/>
        </w:rPr>
        <w:t xml:space="preserve">teams are embracing technology more quickly than in </w:t>
      </w:r>
      <w:r w:rsidR="00577786">
        <w:rPr>
          <w:w w:val="95"/>
          <w:sz w:val="20"/>
        </w:rPr>
        <w:t>the</w:t>
      </w:r>
      <w:r w:rsidR="00577786">
        <w:rPr>
          <w:spacing w:val="-5"/>
          <w:w w:val="95"/>
          <w:sz w:val="20"/>
        </w:rPr>
        <w:t xml:space="preserve"> </w:t>
      </w:r>
      <w:r w:rsidR="00577786">
        <w:rPr>
          <w:w w:val="95"/>
          <w:sz w:val="20"/>
        </w:rPr>
        <w:t>past,</w:t>
      </w:r>
      <w:r w:rsidR="00577786">
        <w:rPr>
          <w:spacing w:val="-5"/>
          <w:w w:val="95"/>
          <w:sz w:val="20"/>
        </w:rPr>
        <w:t xml:space="preserve"> </w:t>
      </w:r>
      <w:r w:rsidR="00577786">
        <w:rPr>
          <w:w w:val="95"/>
          <w:sz w:val="20"/>
        </w:rPr>
        <w:t>thanks</w:t>
      </w:r>
      <w:r w:rsidR="00577786">
        <w:rPr>
          <w:spacing w:val="-5"/>
          <w:w w:val="95"/>
          <w:sz w:val="20"/>
        </w:rPr>
        <w:t xml:space="preserve"> </w:t>
      </w:r>
      <w:r w:rsidR="00577786">
        <w:rPr>
          <w:w w:val="95"/>
          <w:sz w:val="20"/>
        </w:rPr>
        <w:t>to</w:t>
      </w:r>
      <w:r w:rsidR="00577786">
        <w:rPr>
          <w:spacing w:val="-5"/>
          <w:w w:val="95"/>
          <w:sz w:val="20"/>
        </w:rPr>
        <w:t xml:space="preserve"> </w:t>
      </w:r>
      <w:r w:rsidR="00577786">
        <w:rPr>
          <w:w w:val="95"/>
          <w:sz w:val="20"/>
        </w:rPr>
        <w:t>innovations</w:t>
      </w:r>
      <w:r w:rsidR="00577786">
        <w:rPr>
          <w:spacing w:val="-5"/>
          <w:w w:val="95"/>
          <w:sz w:val="20"/>
        </w:rPr>
        <w:t xml:space="preserve"> </w:t>
      </w:r>
      <w:r w:rsidR="00577786">
        <w:rPr>
          <w:w w:val="95"/>
          <w:sz w:val="20"/>
        </w:rPr>
        <w:t>such</w:t>
      </w:r>
      <w:r w:rsidR="00577786">
        <w:rPr>
          <w:spacing w:val="-5"/>
          <w:w w:val="95"/>
          <w:sz w:val="20"/>
        </w:rPr>
        <w:t xml:space="preserve"> </w:t>
      </w:r>
      <w:r w:rsidR="00577786">
        <w:rPr>
          <w:w w:val="95"/>
          <w:sz w:val="20"/>
        </w:rPr>
        <w:t>as</w:t>
      </w:r>
      <w:r w:rsidR="00577786">
        <w:rPr>
          <w:spacing w:val="-5"/>
          <w:w w:val="95"/>
          <w:sz w:val="20"/>
        </w:rPr>
        <w:t xml:space="preserve"> </w:t>
      </w:r>
      <w:r w:rsidR="00577786">
        <w:rPr>
          <w:w w:val="95"/>
          <w:sz w:val="20"/>
        </w:rPr>
        <w:t>automation</w:t>
      </w:r>
      <w:r w:rsidR="00577786">
        <w:rPr>
          <w:spacing w:val="-5"/>
          <w:w w:val="95"/>
          <w:sz w:val="20"/>
        </w:rPr>
        <w:t xml:space="preserve"> </w:t>
      </w:r>
      <w:r w:rsidR="00577786">
        <w:rPr>
          <w:w w:val="95"/>
          <w:sz w:val="20"/>
        </w:rPr>
        <w:t>and</w:t>
      </w:r>
      <w:r w:rsidR="00577786">
        <w:rPr>
          <w:spacing w:val="-5"/>
          <w:w w:val="95"/>
          <w:sz w:val="20"/>
        </w:rPr>
        <w:t xml:space="preserve"> </w:t>
      </w:r>
      <w:r w:rsidR="00577786">
        <w:rPr>
          <w:w w:val="95"/>
          <w:sz w:val="20"/>
        </w:rPr>
        <w:t>artificial</w:t>
      </w:r>
      <w:r w:rsidR="00577786">
        <w:rPr>
          <w:spacing w:val="-5"/>
          <w:w w:val="95"/>
          <w:sz w:val="20"/>
        </w:rPr>
        <w:t xml:space="preserve"> </w:t>
      </w:r>
      <w:r w:rsidR="00577786">
        <w:rPr>
          <w:w w:val="95"/>
          <w:sz w:val="20"/>
        </w:rPr>
        <w:t>intelligence</w:t>
      </w:r>
      <w:r w:rsidR="00577786">
        <w:rPr>
          <w:spacing w:val="-5"/>
          <w:w w:val="95"/>
          <w:sz w:val="20"/>
        </w:rPr>
        <w:t xml:space="preserve"> </w:t>
      </w:r>
      <w:r w:rsidR="00577786">
        <w:rPr>
          <w:w w:val="95"/>
          <w:sz w:val="20"/>
        </w:rPr>
        <w:t>that help</w:t>
      </w:r>
      <w:r w:rsidR="00577786">
        <w:rPr>
          <w:spacing w:val="-4"/>
          <w:w w:val="95"/>
          <w:sz w:val="20"/>
        </w:rPr>
        <w:t xml:space="preserve"> </w:t>
      </w:r>
      <w:r w:rsidR="00577786">
        <w:rPr>
          <w:w w:val="95"/>
          <w:sz w:val="20"/>
        </w:rPr>
        <w:t>them</w:t>
      </w:r>
      <w:r w:rsidR="00577786">
        <w:rPr>
          <w:spacing w:val="-3"/>
          <w:w w:val="95"/>
          <w:sz w:val="20"/>
        </w:rPr>
        <w:t xml:space="preserve"> </w:t>
      </w:r>
      <w:r w:rsidR="00577786">
        <w:rPr>
          <w:w w:val="95"/>
          <w:sz w:val="20"/>
        </w:rPr>
        <w:t>achieve</w:t>
      </w:r>
      <w:r w:rsidR="00577786">
        <w:rPr>
          <w:spacing w:val="-3"/>
          <w:w w:val="95"/>
          <w:sz w:val="20"/>
        </w:rPr>
        <w:t xml:space="preserve"> </w:t>
      </w:r>
      <w:r w:rsidR="00577786">
        <w:rPr>
          <w:w w:val="95"/>
          <w:sz w:val="20"/>
        </w:rPr>
        <w:t>their</w:t>
      </w:r>
      <w:r w:rsidR="00577786">
        <w:rPr>
          <w:spacing w:val="-3"/>
          <w:w w:val="95"/>
          <w:sz w:val="20"/>
        </w:rPr>
        <w:t xml:space="preserve"> </w:t>
      </w:r>
      <w:r w:rsidR="00577786">
        <w:rPr>
          <w:w w:val="95"/>
          <w:sz w:val="20"/>
        </w:rPr>
        <w:t>goals</w:t>
      </w:r>
      <w:r w:rsidR="00577786">
        <w:rPr>
          <w:spacing w:val="-3"/>
          <w:w w:val="95"/>
          <w:sz w:val="20"/>
        </w:rPr>
        <w:t xml:space="preserve"> </w:t>
      </w:r>
      <w:r w:rsidR="00577786">
        <w:rPr>
          <w:w w:val="95"/>
          <w:sz w:val="20"/>
        </w:rPr>
        <w:t>and</w:t>
      </w:r>
      <w:r w:rsidR="00577786">
        <w:rPr>
          <w:spacing w:val="-4"/>
          <w:w w:val="95"/>
          <w:sz w:val="20"/>
        </w:rPr>
        <w:t xml:space="preserve"> </w:t>
      </w:r>
      <w:r w:rsidR="00577786">
        <w:rPr>
          <w:w w:val="95"/>
          <w:sz w:val="20"/>
        </w:rPr>
        <w:t>enhance</w:t>
      </w:r>
      <w:r w:rsidR="00577786">
        <w:rPr>
          <w:spacing w:val="-3"/>
          <w:w w:val="95"/>
          <w:sz w:val="20"/>
        </w:rPr>
        <w:t xml:space="preserve"> </w:t>
      </w:r>
      <w:r w:rsidR="00577786">
        <w:rPr>
          <w:w w:val="95"/>
          <w:sz w:val="20"/>
        </w:rPr>
        <w:t>collaboration</w:t>
      </w:r>
      <w:r w:rsidR="00577786">
        <w:rPr>
          <w:spacing w:val="-3"/>
          <w:w w:val="95"/>
          <w:sz w:val="20"/>
        </w:rPr>
        <w:t xml:space="preserve"> </w:t>
      </w:r>
      <w:r w:rsidR="00577786">
        <w:rPr>
          <w:w w:val="95"/>
          <w:sz w:val="20"/>
        </w:rPr>
        <w:t>with</w:t>
      </w:r>
      <w:r w:rsidR="00577786">
        <w:rPr>
          <w:spacing w:val="-3"/>
          <w:w w:val="95"/>
          <w:sz w:val="20"/>
        </w:rPr>
        <w:t xml:space="preserve"> </w:t>
      </w:r>
      <w:r w:rsidR="00577786">
        <w:rPr>
          <w:w w:val="95"/>
          <w:sz w:val="20"/>
        </w:rPr>
        <w:t>their</w:t>
      </w:r>
      <w:r w:rsidR="00577786">
        <w:rPr>
          <w:spacing w:val="-3"/>
          <w:w w:val="95"/>
          <w:sz w:val="20"/>
        </w:rPr>
        <w:t xml:space="preserve"> </w:t>
      </w:r>
      <w:r w:rsidR="00577786">
        <w:rPr>
          <w:spacing w:val="-2"/>
          <w:w w:val="95"/>
          <w:sz w:val="20"/>
        </w:rPr>
        <w:t>counterparts</w:t>
      </w:r>
    </w:p>
    <w:p w14:paraId="14721F76" w14:textId="77777777" w:rsidR="005C397C" w:rsidRDefault="00000000">
      <w:pPr>
        <w:spacing w:before="7" w:line="259" w:lineRule="auto"/>
        <w:ind w:left="1184" w:right="1100"/>
        <w:rPr>
          <w:sz w:val="20"/>
        </w:rPr>
      </w:pPr>
      <w:r>
        <w:rPr>
          <w:sz w:val="20"/>
        </w:rPr>
        <w:t>across</w:t>
      </w:r>
      <w:r>
        <w:rPr>
          <w:spacing w:val="-16"/>
          <w:sz w:val="20"/>
        </w:rPr>
        <w:t xml:space="preserve"> </w:t>
      </w:r>
      <w:r>
        <w:rPr>
          <w:sz w:val="20"/>
        </w:rPr>
        <w:t>the</w:t>
      </w:r>
      <w:r>
        <w:rPr>
          <w:spacing w:val="-16"/>
          <w:sz w:val="20"/>
        </w:rPr>
        <w:t xml:space="preserve"> </w:t>
      </w:r>
      <w:r>
        <w:rPr>
          <w:sz w:val="20"/>
        </w:rPr>
        <w:t>value</w:t>
      </w:r>
      <w:r>
        <w:rPr>
          <w:spacing w:val="-15"/>
          <w:sz w:val="20"/>
        </w:rPr>
        <w:t xml:space="preserve"> </w:t>
      </w:r>
      <w:r>
        <w:rPr>
          <w:sz w:val="20"/>
        </w:rPr>
        <w:t>chain</w:t>
      </w:r>
      <w:r>
        <w:rPr>
          <w:spacing w:val="-16"/>
          <w:sz w:val="20"/>
        </w:rPr>
        <w:t xml:space="preserve"> </w:t>
      </w:r>
      <w:r>
        <w:rPr>
          <w:sz w:val="20"/>
        </w:rPr>
        <w:t>of</w:t>
      </w:r>
      <w:r>
        <w:rPr>
          <w:spacing w:val="-16"/>
          <w:sz w:val="20"/>
        </w:rPr>
        <w:t xml:space="preserve"> </w:t>
      </w:r>
      <w:r>
        <w:rPr>
          <w:sz w:val="20"/>
        </w:rPr>
        <w:t>the</w:t>
      </w:r>
      <w:r>
        <w:rPr>
          <w:spacing w:val="-15"/>
          <w:sz w:val="20"/>
        </w:rPr>
        <w:t xml:space="preserve"> </w:t>
      </w:r>
      <w:r>
        <w:rPr>
          <w:sz w:val="20"/>
        </w:rPr>
        <w:t>business.</w:t>
      </w:r>
      <w:r>
        <w:rPr>
          <w:spacing w:val="-16"/>
          <w:sz w:val="20"/>
        </w:rPr>
        <w:t xml:space="preserve"> </w:t>
      </w:r>
      <w:r>
        <w:rPr>
          <w:sz w:val="20"/>
        </w:rPr>
        <w:t>Nearly</w:t>
      </w:r>
      <w:r>
        <w:rPr>
          <w:spacing w:val="-15"/>
          <w:sz w:val="20"/>
        </w:rPr>
        <w:t xml:space="preserve"> </w:t>
      </w:r>
      <w:r>
        <w:rPr>
          <w:sz w:val="20"/>
        </w:rPr>
        <w:t>two-thirds</w:t>
      </w:r>
      <w:r>
        <w:rPr>
          <w:spacing w:val="-16"/>
          <w:sz w:val="20"/>
        </w:rPr>
        <w:t xml:space="preserve"> </w:t>
      </w:r>
      <w:r>
        <w:rPr>
          <w:sz w:val="20"/>
        </w:rPr>
        <w:t>(64</w:t>
      </w:r>
      <w:r>
        <w:rPr>
          <w:spacing w:val="-16"/>
          <w:sz w:val="20"/>
        </w:rPr>
        <w:t xml:space="preserve"> </w:t>
      </w:r>
      <w:r>
        <w:rPr>
          <w:sz w:val="20"/>
        </w:rPr>
        <w:t>percent)</w:t>
      </w:r>
      <w:r>
        <w:rPr>
          <w:spacing w:val="-15"/>
          <w:sz w:val="20"/>
        </w:rPr>
        <w:t xml:space="preserve"> </w:t>
      </w:r>
      <w:r>
        <w:rPr>
          <w:sz w:val="20"/>
        </w:rPr>
        <w:t>of</w:t>
      </w:r>
      <w:r>
        <w:rPr>
          <w:spacing w:val="-16"/>
          <w:sz w:val="20"/>
        </w:rPr>
        <w:t xml:space="preserve"> </w:t>
      </w:r>
      <w:r>
        <w:rPr>
          <w:sz w:val="20"/>
        </w:rPr>
        <w:t xml:space="preserve">CFOs </w:t>
      </w:r>
      <w:r>
        <w:rPr>
          <w:spacing w:val="-2"/>
          <w:sz w:val="20"/>
        </w:rPr>
        <w:t>participating</w:t>
      </w:r>
      <w:r>
        <w:rPr>
          <w:spacing w:val="-11"/>
          <w:sz w:val="20"/>
        </w:rPr>
        <w:t xml:space="preserve"> </w:t>
      </w:r>
      <w:r>
        <w:rPr>
          <w:spacing w:val="-2"/>
          <w:sz w:val="20"/>
        </w:rPr>
        <w:t>in</w:t>
      </w:r>
      <w:r>
        <w:rPr>
          <w:spacing w:val="-11"/>
          <w:sz w:val="20"/>
        </w:rPr>
        <w:t xml:space="preserve"> </w:t>
      </w:r>
      <w:r>
        <w:rPr>
          <w:spacing w:val="-2"/>
          <w:sz w:val="20"/>
        </w:rPr>
        <w:t>a</w:t>
      </w:r>
      <w:r>
        <w:rPr>
          <w:spacing w:val="-11"/>
          <w:sz w:val="20"/>
        </w:rPr>
        <w:t xml:space="preserve"> </w:t>
      </w:r>
      <w:r>
        <w:rPr>
          <w:spacing w:val="-2"/>
          <w:sz w:val="20"/>
        </w:rPr>
        <w:t>survey</w:t>
      </w:r>
      <w:r>
        <w:rPr>
          <w:spacing w:val="-11"/>
          <w:sz w:val="20"/>
        </w:rPr>
        <w:t xml:space="preserve"> </w:t>
      </w:r>
      <w:r>
        <w:rPr>
          <w:spacing w:val="-2"/>
          <w:sz w:val="20"/>
        </w:rPr>
        <w:t>conducted</w:t>
      </w:r>
      <w:r>
        <w:rPr>
          <w:spacing w:val="-11"/>
          <w:sz w:val="20"/>
        </w:rPr>
        <w:t xml:space="preserve"> </w:t>
      </w:r>
      <w:r>
        <w:rPr>
          <w:spacing w:val="-2"/>
          <w:sz w:val="20"/>
        </w:rPr>
        <w:t>by</w:t>
      </w:r>
      <w:r>
        <w:rPr>
          <w:spacing w:val="-11"/>
          <w:sz w:val="20"/>
        </w:rPr>
        <w:t xml:space="preserve"> </w:t>
      </w:r>
      <w:r>
        <w:rPr>
          <w:spacing w:val="-2"/>
          <w:sz w:val="20"/>
        </w:rPr>
        <w:t>StrategicCFO360</w:t>
      </w:r>
      <w:r>
        <w:rPr>
          <w:spacing w:val="-11"/>
          <w:sz w:val="20"/>
        </w:rPr>
        <w:t xml:space="preserve"> </w:t>
      </w:r>
      <w:r>
        <w:rPr>
          <w:spacing w:val="-2"/>
          <w:sz w:val="20"/>
        </w:rPr>
        <w:t>and</w:t>
      </w:r>
      <w:r>
        <w:rPr>
          <w:spacing w:val="-11"/>
          <w:sz w:val="20"/>
        </w:rPr>
        <w:t xml:space="preserve"> </w:t>
      </w:r>
      <w:r>
        <w:rPr>
          <w:spacing w:val="-2"/>
          <w:sz w:val="20"/>
        </w:rPr>
        <w:t>SAP</w:t>
      </w:r>
      <w:r>
        <w:rPr>
          <w:spacing w:val="-11"/>
          <w:sz w:val="20"/>
        </w:rPr>
        <w:t xml:space="preserve"> </w:t>
      </w:r>
      <w:r>
        <w:rPr>
          <w:spacing w:val="-2"/>
          <w:sz w:val="20"/>
        </w:rPr>
        <w:t>in</w:t>
      </w:r>
      <w:r>
        <w:rPr>
          <w:spacing w:val="-11"/>
          <w:sz w:val="20"/>
        </w:rPr>
        <w:t xml:space="preserve"> </w:t>
      </w:r>
      <w:r>
        <w:rPr>
          <w:spacing w:val="-2"/>
          <w:sz w:val="20"/>
        </w:rPr>
        <w:t>September</w:t>
      </w:r>
      <w:r>
        <w:rPr>
          <w:spacing w:val="-11"/>
          <w:sz w:val="20"/>
        </w:rPr>
        <w:t xml:space="preserve"> </w:t>
      </w:r>
      <w:r>
        <w:rPr>
          <w:spacing w:val="-2"/>
          <w:sz w:val="20"/>
        </w:rPr>
        <w:t>2021</w:t>
      </w:r>
      <w:r>
        <w:rPr>
          <w:spacing w:val="-11"/>
          <w:sz w:val="20"/>
        </w:rPr>
        <w:t xml:space="preserve"> </w:t>
      </w:r>
      <w:r>
        <w:rPr>
          <w:spacing w:val="-2"/>
          <w:sz w:val="20"/>
        </w:rPr>
        <w:t xml:space="preserve">say </w:t>
      </w:r>
      <w:r>
        <w:rPr>
          <w:w w:val="95"/>
          <w:sz w:val="20"/>
        </w:rPr>
        <w:t>the</w:t>
      </w:r>
      <w:r>
        <w:rPr>
          <w:spacing w:val="-1"/>
          <w:w w:val="95"/>
          <w:sz w:val="20"/>
        </w:rPr>
        <w:t xml:space="preserve"> </w:t>
      </w:r>
      <w:r>
        <w:rPr>
          <w:w w:val="95"/>
          <w:sz w:val="20"/>
        </w:rPr>
        <w:t>influence</w:t>
      </w:r>
      <w:r>
        <w:rPr>
          <w:spacing w:val="-1"/>
          <w:w w:val="95"/>
          <w:sz w:val="20"/>
        </w:rPr>
        <w:t xml:space="preserve"> </w:t>
      </w:r>
      <w:r>
        <w:rPr>
          <w:w w:val="95"/>
          <w:sz w:val="20"/>
        </w:rPr>
        <w:t>of</w:t>
      </w:r>
      <w:r>
        <w:rPr>
          <w:spacing w:val="-1"/>
          <w:w w:val="95"/>
          <w:sz w:val="20"/>
        </w:rPr>
        <w:t xml:space="preserve"> </w:t>
      </w:r>
      <w:r>
        <w:rPr>
          <w:w w:val="95"/>
          <w:sz w:val="20"/>
        </w:rPr>
        <w:t>the</w:t>
      </w:r>
      <w:r>
        <w:rPr>
          <w:spacing w:val="-1"/>
          <w:w w:val="95"/>
          <w:sz w:val="20"/>
        </w:rPr>
        <w:t xml:space="preserve"> </w:t>
      </w:r>
      <w:r>
        <w:rPr>
          <w:w w:val="95"/>
          <w:sz w:val="20"/>
        </w:rPr>
        <w:t>finance</w:t>
      </w:r>
      <w:r>
        <w:rPr>
          <w:spacing w:val="-1"/>
          <w:w w:val="95"/>
          <w:sz w:val="20"/>
        </w:rPr>
        <w:t xml:space="preserve"> </w:t>
      </w:r>
      <w:r>
        <w:rPr>
          <w:w w:val="95"/>
          <w:sz w:val="20"/>
        </w:rPr>
        <w:t>function</w:t>
      </w:r>
      <w:r>
        <w:rPr>
          <w:spacing w:val="-1"/>
          <w:w w:val="95"/>
          <w:sz w:val="20"/>
        </w:rPr>
        <w:t xml:space="preserve"> </w:t>
      </w:r>
      <w:r>
        <w:rPr>
          <w:w w:val="95"/>
          <w:sz w:val="20"/>
        </w:rPr>
        <w:t>in</w:t>
      </w:r>
      <w:r>
        <w:rPr>
          <w:spacing w:val="-1"/>
          <w:w w:val="95"/>
          <w:sz w:val="20"/>
        </w:rPr>
        <w:t xml:space="preserve"> </w:t>
      </w:r>
      <w:r>
        <w:rPr>
          <w:w w:val="95"/>
          <w:sz w:val="20"/>
        </w:rPr>
        <w:t>corporate</w:t>
      </w:r>
      <w:r>
        <w:rPr>
          <w:spacing w:val="-1"/>
          <w:w w:val="95"/>
          <w:sz w:val="20"/>
        </w:rPr>
        <w:t xml:space="preserve"> </w:t>
      </w:r>
      <w:r>
        <w:rPr>
          <w:w w:val="95"/>
          <w:sz w:val="20"/>
        </w:rPr>
        <w:t>technology</w:t>
      </w:r>
      <w:r>
        <w:rPr>
          <w:spacing w:val="-1"/>
          <w:w w:val="95"/>
          <w:sz w:val="20"/>
        </w:rPr>
        <w:t xml:space="preserve"> </w:t>
      </w:r>
      <w:r>
        <w:rPr>
          <w:w w:val="95"/>
          <w:sz w:val="20"/>
        </w:rPr>
        <w:t>decisions</w:t>
      </w:r>
      <w:r>
        <w:rPr>
          <w:spacing w:val="-1"/>
          <w:w w:val="95"/>
          <w:sz w:val="20"/>
        </w:rPr>
        <w:t xml:space="preserve"> </w:t>
      </w:r>
      <w:r>
        <w:rPr>
          <w:w w:val="95"/>
          <w:sz w:val="20"/>
        </w:rPr>
        <w:t>has</w:t>
      </w:r>
      <w:r>
        <w:rPr>
          <w:spacing w:val="-1"/>
          <w:w w:val="95"/>
          <w:sz w:val="20"/>
        </w:rPr>
        <w:t xml:space="preserve"> </w:t>
      </w:r>
      <w:r>
        <w:rPr>
          <w:w w:val="95"/>
          <w:sz w:val="20"/>
        </w:rPr>
        <w:t>increased</w:t>
      </w:r>
      <w:r>
        <w:rPr>
          <w:spacing w:val="-1"/>
          <w:w w:val="95"/>
          <w:sz w:val="20"/>
        </w:rPr>
        <w:t xml:space="preserve"> </w:t>
      </w:r>
      <w:r>
        <w:rPr>
          <w:w w:val="95"/>
          <w:sz w:val="20"/>
        </w:rPr>
        <w:t>over the</w:t>
      </w:r>
      <w:r>
        <w:rPr>
          <w:spacing w:val="-6"/>
          <w:w w:val="95"/>
          <w:sz w:val="20"/>
        </w:rPr>
        <w:t xml:space="preserve"> </w:t>
      </w:r>
      <w:r>
        <w:rPr>
          <w:w w:val="95"/>
          <w:sz w:val="20"/>
        </w:rPr>
        <w:t>past</w:t>
      </w:r>
      <w:r>
        <w:rPr>
          <w:spacing w:val="-6"/>
          <w:w w:val="95"/>
          <w:sz w:val="20"/>
        </w:rPr>
        <w:t xml:space="preserve"> </w:t>
      </w:r>
      <w:r>
        <w:rPr>
          <w:w w:val="95"/>
          <w:sz w:val="20"/>
        </w:rPr>
        <w:t>year—and</w:t>
      </w:r>
      <w:r>
        <w:rPr>
          <w:spacing w:val="-6"/>
          <w:w w:val="95"/>
          <w:sz w:val="20"/>
        </w:rPr>
        <w:t xml:space="preserve"> </w:t>
      </w:r>
      <w:r>
        <w:rPr>
          <w:w w:val="95"/>
          <w:sz w:val="20"/>
        </w:rPr>
        <w:t>even</w:t>
      </w:r>
      <w:r>
        <w:rPr>
          <w:spacing w:val="-6"/>
          <w:w w:val="95"/>
          <w:sz w:val="20"/>
        </w:rPr>
        <w:t xml:space="preserve"> </w:t>
      </w:r>
      <w:r>
        <w:rPr>
          <w:w w:val="95"/>
          <w:sz w:val="20"/>
        </w:rPr>
        <w:t>more</w:t>
      </w:r>
      <w:r>
        <w:rPr>
          <w:spacing w:val="-6"/>
          <w:w w:val="95"/>
          <w:sz w:val="20"/>
        </w:rPr>
        <w:t xml:space="preserve"> </w:t>
      </w:r>
      <w:r>
        <w:rPr>
          <w:w w:val="95"/>
          <w:sz w:val="20"/>
        </w:rPr>
        <w:t>so</w:t>
      </w:r>
      <w:r>
        <w:rPr>
          <w:spacing w:val="-6"/>
          <w:w w:val="95"/>
          <w:sz w:val="20"/>
        </w:rPr>
        <w:t xml:space="preserve"> </w:t>
      </w:r>
      <w:r>
        <w:rPr>
          <w:w w:val="95"/>
          <w:sz w:val="20"/>
        </w:rPr>
        <w:t>at</w:t>
      </w:r>
      <w:r>
        <w:rPr>
          <w:spacing w:val="-6"/>
          <w:w w:val="95"/>
          <w:sz w:val="20"/>
        </w:rPr>
        <w:t xml:space="preserve"> </w:t>
      </w:r>
      <w:r>
        <w:rPr>
          <w:w w:val="95"/>
          <w:sz w:val="20"/>
        </w:rPr>
        <w:t>larger</w:t>
      </w:r>
      <w:r>
        <w:rPr>
          <w:spacing w:val="-6"/>
          <w:w w:val="95"/>
          <w:sz w:val="20"/>
        </w:rPr>
        <w:t xml:space="preserve"> </w:t>
      </w:r>
      <w:r>
        <w:rPr>
          <w:w w:val="95"/>
          <w:sz w:val="20"/>
        </w:rPr>
        <w:t>organizations</w:t>
      </w:r>
      <w:r>
        <w:rPr>
          <w:spacing w:val="-6"/>
          <w:w w:val="95"/>
          <w:sz w:val="20"/>
        </w:rPr>
        <w:t xml:space="preserve"> </w:t>
      </w:r>
      <w:r>
        <w:rPr>
          <w:w w:val="95"/>
          <w:sz w:val="20"/>
        </w:rPr>
        <w:t>($1</w:t>
      </w:r>
      <w:r>
        <w:rPr>
          <w:spacing w:val="-6"/>
          <w:w w:val="95"/>
          <w:sz w:val="20"/>
        </w:rPr>
        <w:t xml:space="preserve"> </w:t>
      </w:r>
      <w:r>
        <w:rPr>
          <w:w w:val="95"/>
          <w:sz w:val="20"/>
        </w:rPr>
        <w:t>billion</w:t>
      </w:r>
      <w:r>
        <w:rPr>
          <w:spacing w:val="-6"/>
          <w:w w:val="95"/>
          <w:sz w:val="20"/>
        </w:rPr>
        <w:t xml:space="preserve"> </w:t>
      </w:r>
      <w:r>
        <w:rPr>
          <w:w w:val="95"/>
          <w:sz w:val="20"/>
        </w:rPr>
        <w:t>+</w:t>
      </w:r>
      <w:r>
        <w:rPr>
          <w:spacing w:val="-6"/>
          <w:w w:val="95"/>
          <w:sz w:val="20"/>
        </w:rPr>
        <w:t xml:space="preserve"> </w:t>
      </w:r>
      <w:r>
        <w:rPr>
          <w:w w:val="95"/>
          <w:sz w:val="20"/>
        </w:rPr>
        <w:t>in</w:t>
      </w:r>
      <w:r>
        <w:rPr>
          <w:spacing w:val="-6"/>
          <w:w w:val="95"/>
          <w:sz w:val="20"/>
        </w:rPr>
        <w:t xml:space="preserve"> </w:t>
      </w:r>
      <w:r>
        <w:rPr>
          <w:w w:val="95"/>
          <w:sz w:val="20"/>
        </w:rPr>
        <w:t>annual</w:t>
      </w:r>
      <w:r>
        <w:rPr>
          <w:spacing w:val="-6"/>
          <w:w w:val="95"/>
          <w:sz w:val="20"/>
        </w:rPr>
        <w:t xml:space="preserve"> </w:t>
      </w:r>
      <w:r>
        <w:rPr>
          <w:w w:val="95"/>
          <w:sz w:val="20"/>
        </w:rPr>
        <w:t xml:space="preserve">revenues), where 81 percent of CFOs report having gained more influence over technology decisions </w:t>
      </w:r>
      <w:r>
        <w:rPr>
          <w:sz w:val="20"/>
        </w:rPr>
        <w:t>during the same period.</w:t>
      </w:r>
    </w:p>
    <w:p w14:paraId="792DA989" w14:textId="77777777" w:rsidR="005C397C" w:rsidRDefault="005C397C">
      <w:pPr>
        <w:pStyle w:val="BodyText"/>
        <w:spacing w:before="2"/>
        <w:rPr>
          <w:sz w:val="21"/>
        </w:rPr>
      </w:pPr>
    </w:p>
    <w:p w14:paraId="67CDEB65" w14:textId="77777777" w:rsidR="005C397C" w:rsidRDefault="00000000">
      <w:pPr>
        <w:spacing w:line="259" w:lineRule="auto"/>
        <w:ind w:left="1184" w:right="1340"/>
        <w:rPr>
          <w:sz w:val="20"/>
        </w:rPr>
      </w:pPr>
      <w:r>
        <w:rPr>
          <w:w w:val="95"/>
          <w:sz w:val="20"/>
        </w:rPr>
        <w:t>There’s</w:t>
      </w:r>
      <w:r>
        <w:rPr>
          <w:spacing w:val="-3"/>
          <w:w w:val="95"/>
          <w:sz w:val="20"/>
        </w:rPr>
        <w:t xml:space="preserve"> </w:t>
      </w:r>
      <w:r>
        <w:rPr>
          <w:w w:val="95"/>
          <w:sz w:val="20"/>
        </w:rPr>
        <w:t>no</w:t>
      </w:r>
      <w:r>
        <w:rPr>
          <w:spacing w:val="-3"/>
          <w:w w:val="95"/>
          <w:sz w:val="20"/>
        </w:rPr>
        <w:t xml:space="preserve"> </w:t>
      </w:r>
      <w:r>
        <w:rPr>
          <w:w w:val="95"/>
          <w:sz w:val="20"/>
        </w:rPr>
        <w:t>doubt</w:t>
      </w:r>
      <w:r>
        <w:rPr>
          <w:spacing w:val="-3"/>
          <w:w w:val="95"/>
          <w:sz w:val="20"/>
        </w:rPr>
        <w:t xml:space="preserve"> </w:t>
      </w:r>
      <w:r>
        <w:rPr>
          <w:w w:val="95"/>
          <w:sz w:val="20"/>
        </w:rPr>
        <w:t>that</w:t>
      </w:r>
      <w:r>
        <w:rPr>
          <w:spacing w:val="-3"/>
          <w:w w:val="95"/>
          <w:sz w:val="20"/>
        </w:rPr>
        <w:t xml:space="preserve"> </w:t>
      </w:r>
      <w:r>
        <w:rPr>
          <w:w w:val="95"/>
          <w:sz w:val="20"/>
        </w:rPr>
        <w:t>enhancing</w:t>
      </w:r>
      <w:r>
        <w:rPr>
          <w:spacing w:val="-3"/>
          <w:w w:val="95"/>
          <w:sz w:val="20"/>
        </w:rPr>
        <w:t xml:space="preserve"> </w:t>
      </w:r>
      <w:r>
        <w:rPr>
          <w:w w:val="95"/>
          <w:sz w:val="20"/>
        </w:rPr>
        <w:t>a</w:t>
      </w:r>
      <w:r>
        <w:rPr>
          <w:spacing w:val="-3"/>
          <w:w w:val="95"/>
          <w:sz w:val="20"/>
        </w:rPr>
        <w:t xml:space="preserve"> </w:t>
      </w:r>
      <w:r>
        <w:rPr>
          <w:w w:val="95"/>
          <w:sz w:val="20"/>
        </w:rPr>
        <w:t>company’s</w:t>
      </w:r>
      <w:r>
        <w:rPr>
          <w:spacing w:val="-3"/>
          <w:w w:val="95"/>
          <w:sz w:val="20"/>
        </w:rPr>
        <w:t xml:space="preserve"> </w:t>
      </w:r>
      <w:r>
        <w:rPr>
          <w:w w:val="95"/>
          <w:sz w:val="20"/>
        </w:rPr>
        <w:t>tech</w:t>
      </w:r>
      <w:r>
        <w:rPr>
          <w:spacing w:val="-3"/>
          <w:w w:val="95"/>
          <w:sz w:val="20"/>
        </w:rPr>
        <w:t xml:space="preserve"> </w:t>
      </w:r>
      <w:r>
        <w:rPr>
          <w:w w:val="95"/>
          <w:sz w:val="20"/>
        </w:rPr>
        <w:t>arsenal</w:t>
      </w:r>
      <w:r>
        <w:rPr>
          <w:spacing w:val="-3"/>
          <w:w w:val="95"/>
          <w:sz w:val="20"/>
        </w:rPr>
        <w:t xml:space="preserve"> </w:t>
      </w:r>
      <w:r>
        <w:rPr>
          <w:w w:val="95"/>
          <w:sz w:val="20"/>
        </w:rPr>
        <w:t>with</w:t>
      </w:r>
      <w:r>
        <w:rPr>
          <w:spacing w:val="-3"/>
          <w:w w:val="95"/>
          <w:sz w:val="20"/>
        </w:rPr>
        <w:t xml:space="preserve"> </w:t>
      </w:r>
      <w:r>
        <w:rPr>
          <w:w w:val="95"/>
          <w:sz w:val="20"/>
        </w:rPr>
        <w:t>modern</w:t>
      </w:r>
      <w:r>
        <w:rPr>
          <w:spacing w:val="-3"/>
          <w:w w:val="95"/>
          <w:sz w:val="20"/>
        </w:rPr>
        <w:t xml:space="preserve"> </w:t>
      </w:r>
      <w:r>
        <w:rPr>
          <w:w w:val="95"/>
          <w:sz w:val="20"/>
        </w:rPr>
        <w:t>innovations</w:t>
      </w:r>
      <w:r>
        <w:rPr>
          <w:spacing w:val="-3"/>
          <w:w w:val="95"/>
          <w:sz w:val="20"/>
        </w:rPr>
        <w:t xml:space="preserve"> </w:t>
      </w:r>
      <w:r>
        <w:rPr>
          <w:w w:val="95"/>
          <w:sz w:val="20"/>
        </w:rPr>
        <w:t xml:space="preserve">has </w:t>
      </w:r>
      <w:r>
        <w:rPr>
          <w:sz w:val="20"/>
        </w:rPr>
        <w:t>a</w:t>
      </w:r>
      <w:r>
        <w:rPr>
          <w:spacing w:val="-14"/>
          <w:sz w:val="20"/>
        </w:rPr>
        <w:t xml:space="preserve"> </w:t>
      </w:r>
      <w:r>
        <w:rPr>
          <w:sz w:val="20"/>
        </w:rPr>
        <w:t>significant</w:t>
      </w:r>
      <w:r>
        <w:rPr>
          <w:spacing w:val="-14"/>
          <w:sz w:val="20"/>
        </w:rPr>
        <w:t xml:space="preserve"> </w:t>
      </w:r>
      <w:r>
        <w:rPr>
          <w:sz w:val="20"/>
        </w:rPr>
        <w:t>impact</w:t>
      </w:r>
      <w:r>
        <w:rPr>
          <w:spacing w:val="-14"/>
          <w:sz w:val="20"/>
        </w:rPr>
        <w:t xml:space="preserve"> </w:t>
      </w:r>
      <w:r>
        <w:rPr>
          <w:sz w:val="20"/>
        </w:rPr>
        <w:t>of</w:t>
      </w:r>
      <w:r>
        <w:rPr>
          <w:spacing w:val="-14"/>
          <w:sz w:val="20"/>
        </w:rPr>
        <w:t xml:space="preserve"> </w:t>
      </w:r>
      <w:r>
        <w:rPr>
          <w:sz w:val="20"/>
        </w:rPr>
        <w:t>the</w:t>
      </w:r>
      <w:r>
        <w:rPr>
          <w:spacing w:val="-14"/>
          <w:sz w:val="20"/>
        </w:rPr>
        <w:t xml:space="preserve"> </w:t>
      </w:r>
      <w:r>
        <w:rPr>
          <w:sz w:val="20"/>
        </w:rPr>
        <w:t>bottom</w:t>
      </w:r>
      <w:r>
        <w:rPr>
          <w:spacing w:val="-14"/>
          <w:sz w:val="20"/>
        </w:rPr>
        <w:t xml:space="preserve"> </w:t>
      </w:r>
      <w:r>
        <w:rPr>
          <w:sz w:val="20"/>
        </w:rPr>
        <w:t>line.</w:t>
      </w:r>
      <w:r>
        <w:rPr>
          <w:spacing w:val="-14"/>
          <w:sz w:val="20"/>
        </w:rPr>
        <w:t xml:space="preserve"> </w:t>
      </w:r>
      <w:r>
        <w:rPr>
          <w:sz w:val="20"/>
        </w:rPr>
        <w:t>But</w:t>
      </w:r>
      <w:r>
        <w:rPr>
          <w:spacing w:val="-14"/>
          <w:sz w:val="20"/>
        </w:rPr>
        <w:t xml:space="preserve"> </w:t>
      </w:r>
      <w:r>
        <w:rPr>
          <w:sz w:val="20"/>
        </w:rPr>
        <w:t>with</w:t>
      </w:r>
      <w:r>
        <w:rPr>
          <w:spacing w:val="-14"/>
          <w:sz w:val="20"/>
        </w:rPr>
        <w:t xml:space="preserve"> </w:t>
      </w:r>
      <w:r>
        <w:rPr>
          <w:sz w:val="20"/>
        </w:rPr>
        <w:t>new</w:t>
      </w:r>
      <w:r>
        <w:rPr>
          <w:spacing w:val="-14"/>
          <w:sz w:val="20"/>
        </w:rPr>
        <w:t xml:space="preserve"> </w:t>
      </w:r>
      <w:r>
        <w:rPr>
          <w:sz w:val="20"/>
        </w:rPr>
        <w:t>technology</w:t>
      </w:r>
      <w:r>
        <w:rPr>
          <w:spacing w:val="-14"/>
          <w:sz w:val="20"/>
        </w:rPr>
        <w:t xml:space="preserve"> </w:t>
      </w:r>
      <w:r>
        <w:rPr>
          <w:sz w:val="20"/>
        </w:rPr>
        <w:t>comes</w:t>
      </w:r>
      <w:r>
        <w:rPr>
          <w:spacing w:val="-14"/>
          <w:sz w:val="20"/>
        </w:rPr>
        <w:t xml:space="preserve"> </w:t>
      </w:r>
      <w:r>
        <w:rPr>
          <w:sz w:val="20"/>
        </w:rPr>
        <w:t>the</w:t>
      </w:r>
      <w:r>
        <w:rPr>
          <w:spacing w:val="-14"/>
          <w:sz w:val="20"/>
        </w:rPr>
        <w:t xml:space="preserve"> </w:t>
      </w:r>
      <w:r>
        <w:rPr>
          <w:sz w:val="20"/>
        </w:rPr>
        <w:t xml:space="preserve">challenge </w:t>
      </w:r>
      <w:r>
        <w:rPr>
          <w:w w:val="95"/>
          <w:sz w:val="20"/>
        </w:rPr>
        <w:t>of overcoming an inherent resistance to change. To help CFOs better manage on-going changes in their business environment and further optimize end-to-end processes, the survey asked 135 senior finance executives at U.S. organizations about their finance journeys, as related to their strategies of adopting innovative technologies. This report presents</w:t>
      </w:r>
      <w:r>
        <w:rPr>
          <w:spacing w:val="-1"/>
          <w:w w:val="95"/>
          <w:sz w:val="20"/>
        </w:rPr>
        <w:t xml:space="preserve"> </w:t>
      </w:r>
      <w:r>
        <w:rPr>
          <w:w w:val="95"/>
          <w:sz w:val="20"/>
        </w:rPr>
        <w:t>our</w:t>
      </w:r>
      <w:r>
        <w:rPr>
          <w:spacing w:val="-1"/>
          <w:w w:val="95"/>
          <w:sz w:val="20"/>
        </w:rPr>
        <w:t xml:space="preserve"> </w:t>
      </w:r>
      <w:r>
        <w:rPr>
          <w:w w:val="95"/>
          <w:sz w:val="20"/>
        </w:rPr>
        <w:t>findings,</w:t>
      </w:r>
      <w:r>
        <w:rPr>
          <w:spacing w:val="-1"/>
          <w:w w:val="95"/>
          <w:sz w:val="20"/>
        </w:rPr>
        <w:t xml:space="preserve"> </w:t>
      </w:r>
      <w:r>
        <w:rPr>
          <w:w w:val="95"/>
          <w:sz w:val="20"/>
        </w:rPr>
        <w:t>as</w:t>
      </w:r>
      <w:r>
        <w:rPr>
          <w:spacing w:val="-1"/>
          <w:w w:val="95"/>
          <w:sz w:val="20"/>
        </w:rPr>
        <w:t xml:space="preserve"> </w:t>
      </w:r>
      <w:r>
        <w:rPr>
          <w:w w:val="95"/>
          <w:sz w:val="20"/>
        </w:rPr>
        <w:t>well</w:t>
      </w:r>
      <w:r>
        <w:rPr>
          <w:spacing w:val="-1"/>
          <w:w w:val="95"/>
          <w:sz w:val="20"/>
        </w:rPr>
        <w:t xml:space="preserve"> </w:t>
      </w:r>
      <w:r>
        <w:rPr>
          <w:w w:val="95"/>
          <w:sz w:val="20"/>
        </w:rPr>
        <w:t>as</w:t>
      </w:r>
      <w:r>
        <w:rPr>
          <w:spacing w:val="-1"/>
          <w:w w:val="95"/>
          <w:sz w:val="20"/>
        </w:rPr>
        <w:t xml:space="preserve"> </w:t>
      </w:r>
      <w:r>
        <w:rPr>
          <w:w w:val="95"/>
          <w:sz w:val="20"/>
        </w:rPr>
        <w:t>considerations</w:t>
      </w:r>
      <w:r>
        <w:rPr>
          <w:spacing w:val="-1"/>
          <w:w w:val="95"/>
          <w:sz w:val="20"/>
        </w:rPr>
        <w:t xml:space="preserve"> </w:t>
      </w:r>
      <w:r>
        <w:rPr>
          <w:w w:val="95"/>
          <w:sz w:val="20"/>
        </w:rPr>
        <w:t>to</w:t>
      </w:r>
      <w:r>
        <w:rPr>
          <w:spacing w:val="-1"/>
          <w:w w:val="95"/>
          <w:sz w:val="20"/>
        </w:rPr>
        <w:t xml:space="preserve"> </w:t>
      </w:r>
      <w:r>
        <w:rPr>
          <w:w w:val="95"/>
          <w:sz w:val="20"/>
        </w:rPr>
        <w:t>ensure</w:t>
      </w:r>
      <w:r>
        <w:rPr>
          <w:spacing w:val="-1"/>
          <w:w w:val="95"/>
          <w:sz w:val="20"/>
        </w:rPr>
        <w:t xml:space="preserve"> </w:t>
      </w:r>
      <w:r>
        <w:rPr>
          <w:w w:val="95"/>
          <w:sz w:val="20"/>
        </w:rPr>
        <w:t>that</w:t>
      </w:r>
      <w:r>
        <w:rPr>
          <w:spacing w:val="-1"/>
          <w:w w:val="95"/>
          <w:sz w:val="20"/>
        </w:rPr>
        <w:t xml:space="preserve"> </w:t>
      </w:r>
      <w:r>
        <w:rPr>
          <w:w w:val="95"/>
          <w:sz w:val="20"/>
        </w:rPr>
        <w:t>change</w:t>
      </w:r>
      <w:r>
        <w:rPr>
          <w:spacing w:val="-1"/>
          <w:w w:val="95"/>
          <w:sz w:val="20"/>
        </w:rPr>
        <w:t xml:space="preserve"> </w:t>
      </w:r>
      <w:r>
        <w:rPr>
          <w:w w:val="95"/>
          <w:sz w:val="20"/>
        </w:rPr>
        <w:t>management</w:t>
      </w:r>
      <w:r>
        <w:rPr>
          <w:spacing w:val="-1"/>
          <w:w w:val="95"/>
          <w:sz w:val="20"/>
        </w:rPr>
        <w:t xml:space="preserve"> </w:t>
      </w:r>
      <w:r>
        <w:rPr>
          <w:w w:val="95"/>
          <w:sz w:val="20"/>
        </w:rPr>
        <w:t>is</w:t>
      </w:r>
      <w:r>
        <w:rPr>
          <w:spacing w:val="-1"/>
          <w:w w:val="95"/>
          <w:sz w:val="20"/>
        </w:rPr>
        <w:t xml:space="preserve"> </w:t>
      </w:r>
      <w:r>
        <w:rPr>
          <w:w w:val="95"/>
          <w:sz w:val="20"/>
        </w:rPr>
        <w:t xml:space="preserve">a </w:t>
      </w:r>
      <w:r>
        <w:rPr>
          <w:sz w:val="20"/>
        </w:rPr>
        <w:t>key</w:t>
      </w:r>
      <w:r>
        <w:rPr>
          <w:spacing w:val="-16"/>
          <w:sz w:val="20"/>
        </w:rPr>
        <w:t xml:space="preserve"> </w:t>
      </w:r>
      <w:r>
        <w:rPr>
          <w:sz w:val="20"/>
        </w:rPr>
        <w:t>piece</w:t>
      </w:r>
      <w:r>
        <w:rPr>
          <w:spacing w:val="-16"/>
          <w:sz w:val="20"/>
        </w:rPr>
        <w:t xml:space="preserve"> </w:t>
      </w:r>
      <w:r>
        <w:rPr>
          <w:sz w:val="20"/>
        </w:rPr>
        <w:t>of</w:t>
      </w:r>
      <w:r>
        <w:rPr>
          <w:spacing w:val="-15"/>
          <w:sz w:val="20"/>
        </w:rPr>
        <w:t xml:space="preserve"> </w:t>
      </w:r>
      <w:r>
        <w:rPr>
          <w:sz w:val="20"/>
        </w:rPr>
        <w:t>the</w:t>
      </w:r>
      <w:r>
        <w:rPr>
          <w:spacing w:val="-16"/>
          <w:sz w:val="20"/>
        </w:rPr>
        <w:t xml:space="preserve"> </w:t>
      </w:r>
      <w:r>
        <w:rPr>
          <w:sz w:val="20"/>
        </w:rPr>
        <w:t>strategy</w:t>
      </w:r>
      <w:r>
        <w:rPr>
          <w:spacing w:val="-16"/>
          <w:sz w:val="20"/>
        </w:rPr>
        <w:t xml:space="preserve"> </w:t>
      </w:r>
      <w:r>
        <w:rPr>
          <w:sz w:val="20"/>
        </w:rPr>
        <w:t>when</w:t>
      </w:r>
      <w:r>
        <w:rPr>
          <w:spacing w:val="-15"/>
          <w:sz w:val="20"/>
        </w:rPr>
        <w:t xml:space="preserve"> </w:t>
      </w:r>
      <w:r>
        <w:rPr>
          <w:sz w:val="20"/>
        </w:rPr>
        <w:t>leveraging</w:t>
      </w:r>
      <w:r>
        <w:rPr>
          <w:spacing w:val="-16"/>
          <w:sz w:val="20"/>
        </w:rPr>
        <w:t xml:space="preserve"> </w:t>
      </w:r>
      <w:r>
        <w:rPr>
          <w:sz w:val="20"/>
        </w:rPr>
        <w:t>new</w:t>
      </w:r>
      <w:r>
        <w:rPr>
          <w:spacing w:val="-15"/>
          <w:sz w:val="20"/>
        </w:rPr>
        <w:t xml:space="preserve"> </w:t>
      </w:r>
      <w:r>
        <w:rPr>
          <w:sz w:val="20"/>
        </w:rPr>
        <w:t>intelligent</w:t>
      </w:r>
      <w:r>
        <w:rPr>
          <w:spacing w:val="-16"/>
          <w:sz w:val="20"/>
        </w:rPr>
        <w:t xml:space="preserve"> </w:t>
      </w:r>
      <w:r>
        <w:rPr>
          <w:sz w:val="20"/>
        </w:rPr>
        <w:t>technologies.</w:t>
      </w:r>
    </w:p>
    <w:p w14:paraId="61CC80FE" w14:textId="77777777" w:rsidR="005C397C" w:rsidRDefault="005C397C">
      <w:pPr>
        <w:pStyle w:val="BodyText"/>
        <w:rPr>
          <w:sz w:val="20"/>
        </w:rPr>
      </w:pPr>
    </w:p>
    <w:p w14:paraId="7D7D8169" w14:textId="77777777" w:rsidR="005C397C" w:rsidRDefault="005C397C">
      <w:pPr>
        <w:pStyle w:val="BodyText"/>
        <w:spacing w:before="10"/>
        <w:rPr>
          <w:sz w:val="22"/>
        </w:rPr>
      </w:pPr>
    </w:p>
    <w:p w14:paraId="52DAA3FC" w14:textId="77777777" w:rsidR="005C397C" w:rsidRDefault="00000000">
      <w:pPr>
        <w:spacing w:before="107"/>
        <w:ind w:left="1184"/>
        <w:rPr>
          <w:rFonts w:ascii="Calibri"/>
          <w:sz w:val="20"/>
        </w:rPr>
      </w:pPr>
      <w:r>
        <w:rPr>
          <w:rFonts w:ascii="Calibri"/>
          <w:color w:val="C05BA3"/>
          <w:w w:val="115"/>
          <w:sz w:val="20"/>
        </w:rPr>
        <w:t>KEY</w:t>
      </w:r>
      <w:r>
        <w:rPr>
          <w:rFonts w:ascii="Calibri"/>
          <w:color w:val="C05BA3"/>
          <w:spacing w:val="14"/>
          <w:w w:val="115"/>
          <w:sz w:val="20"/>
        </w:rPr>
        <w:t xml:space="preserve"> </w:t>
      </w:r>
      <w:r>
        <w:rPr>
          <w:rFonts w:ascii="Calibri"/>
          <w:color w:val="C05BA3"/>
          <w:spacing w:val="-2"/>
          <w:w w:val="115"/>
          <w:sz w:val="20"/>
        </w:rPr>
        <w:t>FINDINGS</w:t>
      </w:r>
    </w:p>
    <w:p w14:paraId="28D1EAB7" w14:textId="77777777" w:rsidR="005C397C" w:rsidRDefault="00000000">
      <w:pPr>
        <w:spacing w:before="186" w:line="259" w:lineRule="auto"/>
        <w:ind w:left="2084" w:right="1340"/>
        <w:rPr>
          <w:sz w:val="20"/>
        </w:rPr>
      </w:pPr>
      <w:r>
        <w:rPr>
          <w:noProof/>
        </w:rPr>
        <w:drawing>
          <wp:anchor distT="0" distB="0" distL="0" distR="0" simplePos="0" relativeHeight="15731712" behindDoc="0" locked="0" layoutInCell="1" allowOverlap="1" wp14:anchorId="5A80FAF6" wp14:editId="21289366">
            <wp:simplePos x="0" y="0"/>
            <wp:positionH relativeFrom="page">
              <wp:posOffset>1389926</wp:posOffset>
            </wp:positionH>
            <wp:positionV relativeFrom="paragraph">
              <wp:posOffset>128092</wp:posOffset>
            </wp:positionV>
            <wp:extent cx="267817" cy="213169"/>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1" cstate="print"/>
                    <a:stretch>
                      <a:fillRect/>
                    </a:stretch>
                  </pic:blipFill>
                  <pic:spPr>
                    <a:xfrm>
                      <a:off x="0" y="0"/>
                      <a:ext cx="267817" cy="213169"/>
                    </a:xfrm>
                    <a:prstGeom prst="rect">
                      <a:avLst/>
                    </a:prstGeom>
                  </pic:spPr>
                </pic:pic>
              </a:graphicData>
            </a:graphic>
          </wp:anchor>
        </w:drawing>
      </w:r>
      <w:r>
        <w:rPr>
          <w:w w:val="95"/>
          <w:sz w:val="20"/>
        </w:rPr>
        <w:t>Seventy-one</w:t>
      </w:r>
      <w:r>
        <w:rPr>
          <w:spacing w:val="-5"/>
          <w:w w:val="95"/>
          <w:sz w:val="20"/>
        </w:rPr>
        <w:t xml:space="preserve"> </w:t>
      </w:r>
      <w:r>
        <w:rPr>
          <w:w w:val="95"/>
          <w:sz w:val="20"/>
        </w:rPr>
        <w:t>percent</w:t>
      </w:r>
      <w:r>
        <w:rPr>
          <w:spacing w:val="-5"/>
          <w:w w:val="95"/>
          <w:sz w:val="20"/>
        </w:rPr>
        <w:t xml:space="preserve"> </w:t>
      </w:r>
      <w:r>
        <w:rPr>
          <w:w w:val="95"/>
          <w:sz w:val="20"/>
        </w:rPr>
        <w:t>of</w:t>
      </w:r>
      <w:r>
        <w:rPr>
          <w:spacing w:val="-5"/>
          <w:w w:val="95"/>
          <w:sz w:val="20"/>
        </w:rPr>
        <w:t xml:space="preserve"> </w:t>
      </w:r>
      <w:r>
        <w:rPr>
          <w:w w:val="95"/>
          <w:sz w:val="20"/>
        </w:rPr>
        <w:t>CFOs</w:t>
      </w:r>
      <w:r>
        <w:rPr>
          <w:spacing w:val="-5"/>
          <w:w w:val="95"/>
          <w:sz w:val="20"/>
        </w:rPr>
        <w:t xml:space="preserve"> </w:t>
      </w:r>
      <w:r>
        <w:rPr>
          <w:w w:val="95"/>
          <w:sz w:val="20"/>
        </w:rPr>
        <w:t>say</w:t>
      </w:r>
      <w:r>
        <w:rPr>
          <w:spacing w:val="-5"/>
          <w:w w:val="95"/>
          <w:sz w:val="20"/>
        </w:rPr>
        <w:t xml:space="preserve"> </w:t>
      </w:r>
      <w:r>
        <w:rPr>
          <w:w w:val="95"/>
          <w:sz w:val="20"/>
        </w:rPr>
        <w:t>they</w:t>
      </w:r>
      <w:r>
        <w:rPr>
          <w:spacing w:val="-5"/>
          <w:w w:val="95"/>
          <w:sz w:val="20"/>
        </w:rPr>
        <w:t xml:space="preserve"> </w:t>
      </w:r>
      <w:r>
        <w:rPr>
          <w:w w:val="95"/>
          <w:sz w:val="20"/>
        </w:rPr>
        <w:t>are</w:t>
      </w:r>
      <w:r>
        <w:rPr>
          <w:spacing w:val="-5"/>
          <w:w w:val="95"/>
          <w:sz w:val="20"/>
        </w:rPr>
        <w:t xml:space="preserve"> </w:t>
      </w:r>
      <w:r>
        <w:rPr>
          <w:w w:val="95"/>
          <w:sz w:val="20"/>
        </w:rPr>
        <w:t>ahead</w:t>
      </w:r>
      <w:r>
        <w:rPr>
          <w:spacing w:val="-5"/>
          <w:w w:val="95"/>
          <w:sz w:val="20"/>
        </w:rPr>
        <w:t xml:space="preserve"> </w:t>
      </w:r>
      <w:r>
        <w:rPr>
          <w:w w:val="95"/>
          <w:sz w:val="20"/>
        </w:rPr>
        <w:t>of</w:t>
      </w:r>
      <w:r>
        <w:rPr>
          <w:spacing w:val="-5"/>
          <w:w w:val="95"/>
          <w:sz w:val="20"/>
        </w:rPr>
        <w:t xml:space="preserve"> </w:t>
      </w:r>
      <w:r>
        <w:rPr>
          <w:w w:val="95"/>
          <w:sz w:val="20"/>
        </w:rPr>
        <w:t>the</w:t>
      </w:r>
      <w:r>
        <w:rPr>
          <w:spacing w:val="-5"/>
          <w:w w:val="95"/>
          <w:sz w:val="20"/>
        </w:rPr>
        <w:t xml:space="preserve"> </w:t>
      </w:r>
      <w:r>
        <w:rPr>
          <w:w w:val="95"/>
          <w:sz w:val="20"/>
        </w:rPr>
        <w:t>curve</w:t>
      </w:r>
      <w:r>
        <w:rPr>
          <w:spacing w:val="-5"/>
          <w:w w:val="95"/>
          <w:sz w:val="20"/>
        </w:rPr>
        <w:t xml:space="preserve"> </w:t>
      </w:r>
      <w:r>
        <w:rPr>
          <w:w w:val="95"/>
          <w:sz w:val="20"/>
        </w:rPr>
        <w:t>in</w:t>
      </w:r>
      <w:r>
        <w:rPr>
          <w:spacing w:val="-5"/>
          <w:w w:val="95"/>
          <w:sz w:val="20"/>
        </w:rPr>
        <w:t xml:space="preserve"> </w:t>
      </w:r>
      <w:r>
        <w:rPr>
          <w:w w:val="95"/>
          <w:sz w:val="20"/>
        </w:rPr>
        <w:t>terms</w:t>
      </w:r>
      <w:r>
        <w:rPr>
          <w:spacing w:val="-5"/>
          <w:w w:val="95"/>
          <w:sz w:val="20"/>
        </w:rPr>
        <w:t xml:space="preserve"> </w:t>
      </w:r>
      <w:r>
        <w:rPr>
          <w:w w:val="95"/>
          <w:sz w:val="20"/>
        </w:rPr>
        <w:t xml:space="preserve">of </w:t>
      </w:r>
      <w:r>
        <w:rPr>
          <w:sz w:val="20"/>
        </w:rPr>
        <w:t>openness</w:t>
      </w:r>
      <w:r>
        <w:rPr>
          <w:spacing w:val="-15"/>
          <w:sz w:val="20"/>
        </w:rPr>
        <w:t xml:space="preserve"> </w:t>
      </w:r>
      <w:r>
        <w:rPr>
          <w:sz w:val="20"/>
        </w:rPr>
        <w:t>to</w:t>
      </w:r>
      <w:r>
        <w:rPr>
          <w:spacing w:val="-15"/>
          <w:sz w:val="20"/>
        </w:rPr>
        <w:t xml:space="preserve"> </w:t>
      </w:r>
      <w:r>
        <w:rPr>
          <w:sz w:val="20"/>
        </w:rPr>
        <w:t>change</w:t>
      </w:r>
      <w:r>
        <w:rPr>
          <w:spacing w:val="-15"/>
          <w:sz w:val="20"/>
        </w:rPr>
        <w:t xml:space="preserve"> </w:t>
      </w:r>
      <w:r>
        <w:rPr>
          <w:sz w:val="20"/>
        </w:rPr>
        <w:t>with</w:t>
      </w:r>
      <w:r>
        <w:rPr>
          <w:spacing w:val="-15"/>
          <w:sz w:val="20"/>
        </w:rPr>
        <w:t xml:space="preserve"> </w:t>
      </w:r>
      <w:r>
        <w:rPr>
          <w:sz w:val="20"/>
        </w:rPr>
        <w:t>technology</w:t>
      </w:r>
      <w:r>
        <w:rPr>
          <w:spacing w:val="-15"/>
          <w:sz w:val="20"/>
        </w:rPr>
        <w:t xml:space="preserve"> </w:t>
      </w:r>
      <w:r>
        <w:rPr>
          <w:sz w:val="20"/>
        </w:rPr>
        <w:t>systems;</w:t>
      </w:r>
      <w:r>
        <w:rPr>
          <w:spacing w:val="-15"/>
          <w:sz w:val="20"/>
        </w:rPr>
        <w:t xml:space="preserve"> </w:t>
      </w:r>
      <w:r>
        <w:rPr>
          <w:sz w:val="20"/>
        </w:rPr>
        <w:t>only</w:t>
      </w:r>
      <w:r>
        <w:rPr>
          <w:spacing w:val="-15"/>
          <w:sz w:val="20"/>
        </w:rPr>
        <w:t xml:space="preserve"> </w:t>
      </w:r>
      <w:r>
        <w:rPr>
          <w:sz w:val="20"/>
        </w:rPr>
        <w:t>5</w:t>
      </w:r>
      <w:r>
        <w:rPr>
          <w:spacing w:val="-15"/>
          <w:sz w:val="20"/>
        </w:rPr>
        <w:t xml:space="preserve"> </w:t>
      </w:r>
      <w:r>
        <w:rPr>
          <w:sz w:val="20"/>
        </w:rPr>
        <w:t>percent</w:t>
      </w:r>
      <w:r>
        <w:rPr>
          <w:spacing w:val="-15"/>
          <w:sz w:val="20"/>
        </w:rPr>
        <w:t xml:space="preserve"> </w:t>
      </w:r>
      <w:r>
        <w:rPr>
          <w:sz w:val="20"/>
        </w:rPr>
        <w:t>consider themselves</w:t>
      </w:r>
      <w:r>
        <w:rPr>
          <w:spacing w:val="-8"/>
          <w:sz w:val="20"/>
        </w:rPr>
        <w:t xml:space="preserve"> </w:t>
      </w:r>
      <w:r>
        <w:rPr>
          <w:sz w:val="20"/>
        </w:rPr>
        <w:t>laggards.</w:t>
      </w:r>
    </w:p>
    <w:p w14:paraId="1826451A" w14:textId="77777777" w:rsidR="005C397C" w:rsidRDefault="00000000">
      <w:pPr>
        <w:spacing w:before="178" w:line="259" w:lineRule="auto"/>
        <w:ind w:left="2084" w:right="1340"/>
        <w:rPr>
          <w:sz w:val="20"/>
        </w:rPr>
      </w:pPr>
      <w:r>
        <w:rPr>
          <w:noProof/>
        </w:rPr>
        <w:drawing>
          <wp:anchor distT="0" distB="0" distL="0" distR="0" simplePos="0" relativeHeight="15731200" behindDoc="0" locked="0" layoutInCell="1" allowOverlap="1" wp14:anchorId="2CAB7657" wp14:editId="48E7A99E">
            <wp:simplePos x="0" y="0"/>
            <wp:positionH relativeFrom="page">
              <wp:posOffset>1411745</wp:posOffset>
            </wp:positionH>
            <wp:positionV relativeFrom="paragraph">
              <wp:posOffset>119717</wp:posOffset>
            </wp:positionV>
            <wp:extent cx="249262" cy="288112"/>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2" cstate="print"/>
                    <a:stretch>
                      <a:fillRect/>
                    </a:stretch>
                  </pic:blipFill>
                  <pic:spPr>
                    <a:xfrm>
                      <a:off x="0" y="0"/>
                      <a:ext cx="249262" cy="288112"/>
                    </a:xfrm>
                    <a:prstGeom prst="rect">
                      <a:avLst/>
                    </a:prstGeom>
                  </pic:spPr>
                </pic:pic>
              </a:graphicData>
            </a:graphic>
          </wp:anchor>
        </w:drawing>
      </w:r>
      <w:r>
        <w:rPr>
          <w:w w:val="95"/>
          <w:sz w:val="20"/>
        </w:rPr>
        <w:t xml:space="preserve">Two-thirds (64 percent) of CFOs say their influence in technology decisions </w:t>
      </w:r>
      <w:r>
        <w:rPr>
          <w:spacing w:val="-2"/>
          <w:sz w:val="20"/>
        </w:rPr>
        <w:t>has</w:t>
      </w:r>
      <w:r>
        <w:rPr>
          <w:spacing w:val="-11"/>
          <w:sz w:val="20"/>
        </w:rPr>
        <w:t xml:space="preserve"> </w:t>
      </w:r>
      <w:r>
        <w:rPr>
          <w:spacing w:val="-2"/>
          <w:sz w:val="20"/>
        </w:rPr>
        <w:t>increased</w:t>
      </w:r>
      <w:r>
        <w:rPr>
          <w:spacing w:val="-11"/>
          <w:sz w:val="20"/>
        </w:rPr>
        <w:t xml:space="preserve"> </w:t>
      </w:r>
      <w:r>
        <w:rPr>
          <w:spacing w:val="-2"/>
          <w:sz w:val="20"/>
        </w:rPr>
        <w:t>over</w:t>
      </w:r>
      <w:r>
        <w:rPr>
          <w:spacing w:val="-11"/>
          <w:sz w:val="20"/>
        </w:rPr>
        <w:t xml:space="preserve"> </w:t>
      </w:r>
      <w:r>
        <w:rPr>
          <w:spacing w:val="-2"/>
          <w:sz w:val="20"/>
        </w:rPr>
        <w:t>the</w:t>
      </w:r>
      <w:r>
        <w:rPr>
          <w:spacing w:val="-11"/>
          <w:sz w:val="20"/>
        </w:rPr>
        <w:t xml:space="preserve"> </w:t>
      </w:r>
      <w:r>
        <w:rPr>
          <w:spacing w:val="-2"/>
          <w:sz w:val="20"/>
        </w:rPr>
        <w:t>past</w:t>
      </w:r>
      <w:r>
        <w:rPr>
          <w:spacing w:val="-11"/>
          <w:sz w:val="20"/>
        </w:rPr>
        <w:t xml:space="preserve"> </w:t>
      </w:r>
      <w:r>
        <w:rPr>
          <w:spacing w:val="-2"/>
          <w:sz w:val="20"/>
        </w:rPr>
        <w:t>year—and</w:t>
      </w:r>
      <w:r>
        <w:rPr>
          <w:spacing w:val="-11"/>
          <w:sz w:val="20"/>
        </w:rPr>
        <w:t xml:space="preserve"> </w:t>
      </w:r>
      <w:r>
        <w:rPr>
          <w:spacing w:val="-2"/>
          <w:sz w:val="20"/>
        </w:rPr>
        <w:t>even</w:t>
      </w:r>
      <w:r>
        <w:rPr>
          <w:spacing w:val="-11"/>
          <w:sz w:val="20"/>
        </w:rPr>
        <w:t xml:space="preserve"> </w:t>
      </w:r>
      <w:r>
        <w:rPr>
          <w:spacing w:val="-2"/>
          <w:sz w:val="20"/>
        </w:rPr>
        <w:t>more</w:t>
      </w:r>
      <w:r>
        <w:rPr>
          <w:spacing w:val="-11"/>
          <w:sz w:val="20"/>
        </w:rPr>
        <w:t xml:space="preserve"> </w:t>
      </w:r>
      <w:r>
        <w:rPr>
          <w:spacing w:val="-2"/>
          <w:sz w:val="20"/>
        </w:rPr>
        <w:t>so</w:t>
      </w:r>
      <w:r>
        <w:rPr>
          <w:spacing w:val="-11"/>
          <w:sz w:val="20"/>
        </w:rPr>
        <w:t xml:space="preserve"> </w:t>
      </w:r>
      <w:r>
        <w:rPr>
          <w:spacing w:val="-2"/>
          <w:sz w:val="20"/>
        </w:rPr>
        <w:t>at</w:t>
      </w:r>
      <w:r>
        <w:rPr>
          <w:spacing w:val="-11"/>
          <w:sz w:val="20"/>
        </w:rPr>
        <w:t xml:space="preserve"> </w:t>
      </w:r>
      <w:r>
        <w:rPr>
          <w:spacing w:val="-2"/>
          <w:sz w:val="20"/>
        </w:rPr>
        <w:t>large</w:t>
      </w:r>
      <w:r>
        <w:rPr>
          <w:spacing w:val="-11"/>
          <w:sz w:val="20"/>
        </w:rPr>
        <w:t xml:space="preserve"> </w:t>
      </w:r>
      <w:r>
        <w:rPr>
          <w:spacing w:val="-2"/>
          <w:sz w:val="20"/>
        </w:rPr>
        <w:t>companies.</w:t>
      </w:r>
    </w:p>
    <w:p w14:paraId="0F35A906" w14:textId="77777777" w:rsidR="005C397C" w:rsidRDefault="00000000">
      <w:pPr>
        <w:spacing w:before="178" w:line="259" w:lineRule="auto"/>
        <w:ind w:left="2084" w:right="1340"/>
        <w:rPr>
          <w:sz w:val="20"/>
        </w:rPr>
      </w:pPr>
      <w:r>
        <w:rPr>
          <w:noProof/>
        </w:rPr>
        <w:drawing>
          <wp:anchor distT="0" distB="0" distL="0" distR="0" simplePos="0" relativeHeight="15733248" behindDoc="0" locked="0" layoutInCell="1" allowOverlap="1" wp14:anchorId="7A62ED35" wp14:editId="40331027">
            <wp:simplePos x="0" y="0"/>
            <wp:positionH relativeFrom="page">
              <wp:posOffset>1364856</wp:posOffset>
            </wp:positionH>
            <wp:positionV relativeFrom="paragraph">
              <wp:posOffset>195639</wp:posOffset>
            </wp:positionV>
            <wp:extent cx="317969" cy="286677"/>
            <wp:effectExtent l="0" t="0" r="0" b="0"/>
            <wp:wrapNone/>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png"/>
                    <pic:cNvPicPr/>
                  </pic:nvPicPr>
                  <pic:blipFill>
                    <a:blip r:embed="rId13" cstate="print"/>
                    <a:stretch>
                      <a:fillRect/>
                    </a:stretch>
                  </pic:blipFill>
                  <pic:spPr>
                    <a:xfrm>
                      <a:off x="0" y="0"/>
                      <a:ext cx="317969" cy="286677"/>
                    </a:xfrm>
                    <a:prstGeom prst="rect">
                      <a:avLst/>
                    </a:prstGeom>
                  </pic:spPr>
                </pic:pic>
              </a:graphicData>
            </a:graphic>
          </wp:anchor>
        </w:drawing>
      </w:r>
      <w:r>
        <w:rPr>
          <w:w w:val="95"/>
          <w:sz w:val="20"/>
        </w:rPr>
        <w:t xml:space="preserve">Three-quarters of CFOs identified the automation of resource-intensive and manual tasks and the ability to leverage finance and risk capabilities in the </w:t>
      </w:r>
      <w:r>
        <w:rPr>
          <w:sz w:val="20"/>
        </w:rPr>
        <w:t>Cloud</w:t>
      </w:r>
      <w:r>
        <w:rPr>
          <w:spacing w:val="-14"/>
          <w:sz w:val="20"/>
        </w:rPr>
        <w:t xml:space="preserve"> </w:t>
      </w:r>
      <w:r>
        <w:rPr>
          <w:sz w:val="20"/>
        </w:rPr>
        <w:t>as</w:t>
      </w:r>
      <w:r>
        <w:rPr>
          <w:spacing w:val="-14"/>
          <w:sz w:val="20"/>
        </w:rPr>
        <w:t xml:space="preserve"> </w:t>
      </w:r>
      <w:r>
        <w:rPr>
          <w:sz w:val="20"/>
        </w:rPr>
        <w:t>the</w:t>
      </w:r>
      <w:r>
        <w:rPr>
          <w:spacing w:val="-14"/>
          <w:sz w:val="20"/>
        </w:rPr>
        <w:t xml:space="preserve"> </w:t>
      </w:r>
      <w:r>
        <w:rPr>
          <w:sz w:val="20"/>
        </w:rPr>
        <w:t>main</w:t>
      </w:r>
      <w:r>
        <w:rPr>
          <w:spacing w:val="-14"/>
          <w:sz w:val="20"/>
        </w:rPr>
        <w:t xml:space="preserve"> </w:t>
      </w:r>
      <w:r>
        <w:rPr>
          <w:sz w:val="20"/>
        </w:rPr>
        <w:t>elements</w:t>
      </w:r>
      <w:r>
        <w:rPr>
          <w:spacing w:val="-14"/>
          <w:sz w:val="20"/>
        </w:rPr>
        <w:t xml:space="preserve"> </w:t>
      </w:r>
      <w:r>
        <w:rPr>
          <w:sz w:val="20"/>
        </w:rPr>
        <w:t>of</w:t>
      </w:r>
      <w:r>
        <w:rPr>
          <w:spacing w:val="-14"/>
          <w:sz w:val="20"/>
        </w:rPr>
        <w:t xml:space="preserve"> </w:t>
      </w:r>
      <w:r>
        <w:rPr>
          <w:sz w:val="20"/>
        </w:rPr>
        <w:t>a</w:t>
      </w:r>
      <w:r>
        <w:rPr>
          <w:spacing w:val="-14"/>
          <w:sz w:val="20"/>
        </w:rPr>
        <w:t xml:space="preserve"> </w:t>
      </w:r>
      <w:r>
        <w:rPr>
          <w:sz w:val="20"/>
        </w:rPr>
        <w:t>“modern</w:t>
      </w:r>
      <w:r>
        <w:rPr>
          <w:spacing w:val="-14"/>
          <w:sz w:val="20"/>
        </w:rPr>
        <w:t xml:space="preserve"> </w:t>
      </w:r>
      <w:r>
        <w:rPr>
          <w:sz w:val="20"/>
        </w:rPr>
        <w:t>finance</w:t>
      </w:r>
      <w:r>
        <w:rPr>
          <w:spacing w:val="-14"/>
          <w:sz w:val="20"/>
        </w:rPr>
        <w:t xml:space="preserve"> </w:t>
      </w:r>
      <w:r>
        <w:rPr>
          <w:sz w:val="20"/>
        </w:rPr>
        <w:t>platform.”</w:t>
      </w:r>
    </w:p>
    <w:p w14:paraId="18A215F6" w14:textId="77777777" w:rsidR="005C397C" w:rsidRDefault="00410A44">
      <w:pPr>
        <w:spacing w:before="178" w:line="259" w:lineRule="auto"/>
        <w:ind w:left="2084" w:right="1100"/>
        <w:rPr>
          <w:sz w:val="20"/>
        </w:rPr>
      </w:pPr>
      <w:r>
        <w:pict w14:anchorId="7B7B7EB7">
          <v:group id="docshapegroup9" o:spid="_x0000_s2233" alt="" style="position:absolute;left:0;text-align:left;margin-left:108.15pt;margin-top:20.15pt;width:23.7pt;height:26.2pt;z-index:15732224;mso-position-horizontal-relative:page" coordorigin="2163,403" coordsize="474,524">
            <v:shape id="docshape10" o:spid="_x0000_s2234" alt="" style="position:absolute;left:2223;top:408;width:408;height:225" coordorigin="2224,409" coordsize="408,225" o:spt="100" adj="0,,0" path="m2283,411r-51,35l2227,450r-3,6l2224,462r,59l2224,526r4,4l2234,530r387,l2627,530r4,-4l2631,521r,-59l2631,456r-3,-6l2623,446r-51,-35l2570,410r-3,-1l2564,409r-273,l2288,409r-3,1l2283,411xm2229,633r397,l2629,633r2,-2l2631,627r,-67l2631,557r-2,-3l2626,554r-397,l2226,554r-2,3l2224,560r,67l2224,631r2,2l2229,633xe" filled="f" strokecolor="#3a55a5" strokeweight=".18097mm">
              <v:stroke joinstyle="round"/>
              <v:formulas/>
              <v:path arrowok="t" o:connecttype="segments"/>
            </v:shape>
            <v:shape id="docshape11" o:spid="_x0000_s2235" type="#_x0000_t75" alt="" style="position:absolute;left:2162;top:446;width:474;height:481">
              <v:imagedata r:id="rId14" o:title=""/>
            </v:shape>
            <w10:wrap anchorx="page"/>
          </v:group>
        </w:pict>
      </w:r>
      <w:r w:rsidR="00577786">
        <w:rPr>
          <w:w w:val="95"/>
          <w:sz w:val="20"/>
        </w:rPr>
        <w:t>Among</w:t>
      </w:r>
      <w:r w:rsidR="00577786">
        <w:rPr>
          <w:spacing w:val="-4"/>
          <w:w w:val="95"/>
          <w:sz w:val="20"/>
        </w:rPr>
        <w:t xml:space="preserve"> </w:t>
      </w:r>
      <w:r w:rsidR="00577786">
        <w:rPr>
          <w:w w:val="95"/>
          <w:sz w:val="20"/>
        </w:rPr>
        <w:t>larger</w:t>
      </w:r>
      <w:r w:rsidR="00577786">
        <w:rPr>
          <w:spacing w:val="-4"/>
          <w:w w:val="95"/>
          <w:sz w:val="20"/>
        </w:rPr>
        <w:t xml:space="preserve"> </w:t>
      </w:r>
      <w:r w:rsidR="00577786">
        <w:rPr>
          <w:w w:val="95"/>
          <w:sz w:val="20"/>
        </w:rPr>
        <w:t>companies,</w:t>
      </w:r>
      <w:r w:rsidR="00577786">
        <w:rPr>
          <w:spacing w:val="-4"/>
          <w:w w:val="95"/>
          <w:sz w:val="20"/>
        </w:rPr>
        <w:t xml:space="preserve"> </w:t>
      </w:r>
      <w:r w:rsidR="00577786">
        <w:rPr>
          <w:w w:val="95"/>
          <w:sz w:val="20"/>
        </w:rPr>
        <w:t>however,</w:t>
      </w:r>
      <w:r w:rsidR="00577786">
        <w:rPr>
          <w:spacing w:val="-4"/>
          <w:w w:val="95"/>
          <w:sz w:val="20"/>
        </w:rPr>
        <w:t xml:space="preserve"> </w:t>
      </w:r>
      <w:r w:rsidR="00577786">
        <w:rPr>
          <w:w w:val="95"/>
          <w:sz w:val="20"/>
        </w:rPr>
        <w:t>“one</w:t>
      </w:r>
      <w:r w:rsidR="00577786">
        <w:rPr>
          <w:spacing w:val="-4"/>
          <w:w w:val="95"/>
          <w:sz w:val="20"/>
        </w:rPr>
        <w:t xml:space="preserve"> </w:t>
      </w:r>
      <w:r w:rsidR="00577786">
        <w:rPr>
          <w:w w:val="95"/>
          <w:sz w:val="20"/>
        </w:rPr>
        <w:t>source</w:t>
      </w:r>
      <w:r w:rsidR="00577786">
        <w:rPr>
          <w:spacing w:val="-4"/>
          <w:w w:val="95"/>
          <w:sz w:val="20"/>
        </w:rPr>
        <w:t xml:space="preserve"> </w:t>
      </w:r>
      <w:r w:rsidR="00577786">
        <w:rPr>
          <w:w w:val="95"/>
          <w:sz w:val="20"/>
        </w:rPr>
        <w:t>of</w:t>
      </w:r>
      <w:r w:rsidR="00577786">
        <w:rPr>
          <w:spacing w:val="-4"/>
          <w:w w:val="95"/>
          <w:sz w:val="20"/>
        </w:rPr>
        <w:t xml:space="preserve"> </w:t>
      </w:r>
      <w:r w:rsidR="00577786">
        <w:rPr>
          <w:w w:val="95"/>
          <w:sz w:val="20"/>
        </w:rPr>
        <w:t>the</w:t>
      </w:r>
      <w:r w:rsidR="00577786">
        <w:rPr>
          <w:spacing w:val="-4"/>
          <w:w w:val="95"/>
          <w:sz w:val="20"/>
        </w:rPr>
        <w:t xml:space="preserve"> </w:t>
      </w:r>
      <w:r w:rsidR="00577786">
        <w:rPr>
          <w:w w:val="95"/>
          <w:sz w:val="20"/>
        </w:rPr>
        <w:t>truth”</w:t>
      </w:r>
      <w:r w:rsidR="00577786">
        <w:rPr>
          <w:spacing w:val="-4"/>
          <w:w w:val="95"/>
          <w:sz w:val="20"/>
        </w:rPr>
        <w:t xml:space="preserve"> </w:t>
      </w:r>
      <w:r w:rsidR="00577786">
        <w:rPr>
          <w:w w:val="95"/>
          <w:sz w:val="20"/>
        </w:rPr>
        <w:t>(i.e.,</w:t>
      </w:r>
      <w:r w:rsidR="00577786">
        <w:rPr>
          <w:spacing w:val="-4"/>
          <w:w w:val="95"/>
          <w:sz w:val="20"/>
        </w:rPr>
        <w:t xml:space="preserve"> </w:t>
      </w:r>
      <w:r w:rsidR="00577786">
        <w:rPr>
          <w:w w:val="95"/>
          <w:sz w:val="20"/>
        </w:rPr>
        <w:t>having</w:t>
      </w:r>
      <w:r w:rsidR="00577786">
        <w:rPr>
          <w:spacing w:val="-4"/>
          <w:w w:val="95"/>
          <w:sz w:val="20"/>
        </w:rPr>
        <w:t xml:space="preserve"> </w:t>
      </w:r>
      <w:r w:rsidR="00577786">
        <w:rPr>
          <w:w w:val="95"/>
          <w:sz w:val="20"/>
        </w:rPr>
        <w:t xml:space="preserve">one </w:t>
      </w:r>
      <w:r w:rsidR="00577786">
        <w:rPr>
          <w:spacing w:val="-2"/>
          <w:sz w:val="20"/>
        </w:rPr>
        <w:t>data</w:t>
      </w:r>
      <w:r w:rsidR="00577786">
        <w:rPr>
          <w:spacing w:val="-10"/>
          <w:sz w:val="20"/>
        </w:rPr>
        <w:t xml:space="preserve"> </w:t>
      </w:r>
      <w:r w:rsidR="00577786">
        <w:rPr>
          <w:spacing w:val="-2"/>
          <w:sz w:val="20"/>
        </w:rPr>
        <w:t>source</w:t>
      </w:r>
      <w:r w:rsidR="00577786">
        <w:rPr>
          <w:spacing w:val="-10"/>
          <w:sz w:val="20"/>
        </w:rPr>
        <w:t xml:space="preserve"> </w:t>
      </w:r>
      <w:r w:rsidR="00577786">
        <w:rPr>
          <w:spacing w:val="-2"/>
          <w:sz w:val="20"/>
        </w:rPr>
        <w:t>for</w:t>
      </w:r>
      <w:r w:rsidR="00577786">
        <w:rPr>
          <w:spacing w:val="-10"/>
          <w:sz w:val="20"/>
        </w:rPr>
        <w:t xml:space="preserve"> </w:t>
      </w:r>
      <w:r w:rsidR="00577786">
        <w:rPr>
          <w:spacing w:val="-2"/>
          <w:sz w:val="20"/>
        </w:rPr>
        <w:t>all</w:t>
      </w:r>
      <w:r w:rsidR="00577786">
        <w:rPr>
          <w:spacing w:val="-10"/>
          <w:sz w:val="20"/>
        </w:rPr>
        <w:t xml:space="preserve"> </w:t>
      </w:r>
      <w:r w:rsidR="00577786">
        <w:rPr>
          <w:spacing w:val="-2"/>
          <w:sz w:val="20"/>
        </w:rPr>
        <w:t>financial</w:t>
      </w:r>
      <w:r w:rsidR="00577786">
        <w:rPr>
          <w:spacing w:val="-10"/>
          <w:sz w:val="20"/>
        </w:rPr>
        <w:t xml:space="preserve"> </w:t>
      </w:r>
      <w:r w:rsidR="00577786">
        <w:rPr>
          <w:spacing w:val="-2"/>
          <w:sz w:val="20"/>
        </w:rPr>
        <w:t>transactional</w:t>
      </w:r>
      <w:r w:rsidR="00577786">
        <w:rPr>
          <w:spacing w:val="-10"/>
          <w:sz w:val="20"/>
        </w:rPr>
        <w:t xml:space="preserve"> </w:t>
      </w:r>
      <w:r w:rsidR="00577786">
        <w:rPr>
          <w:spacing w:val="-2"/>
          <w:sz w:val="20"/>
        </w:rPr>
        <w:t>and</w:t>
      </w:r>
      <w:r w:rsidR="00577786">
        <w:rPr>
          <w:spacing w:val="-10"/>
          <w:sz w:val="20"/>
        </w:rPr>
        <w:t xml:space="preserve"> </w:t>
      </w:r>
      <w:r w:rsidR="00577786">
        <w:rPr>
          <w:spacing w:val="-2"/>
          <w:sz w:val="20"/>
        </w:rPr>
        <w:t>analysis</w:t>
      </w:r>
      <w:r w:rsidR="00577786">
        <w:rPr>
          <w:spacing w:val="-10"/>
          <w:sz w:val="20"/>
        </w:rPr>
        <w:t xml:space="preserve"> </w:t>
      </w:r>
      <w:r w:rsidR="00577786">
        <w:rPr>
          <w:spacing w:val="-2"/>
          <w:sz w:val="20"/>
        </w:rPr>
        <w:t>processes)</w:t>
      </w:r>
      <w:r w:rsidR="00577786">
        <w:rPr>
          <w:spacing w:val="-10"/>
          <w:sz w:val="20"/>
        </w:rPr>
        <w:t xml:space="preserve"> </w:t>
      </w:r>
      <w:r w:rsidR="00577786">
        <w:rPr>
          <w:spacing w:val="-2"/>
          <w:sz w:val="20"/>
        </w:rPr>
        <w:t>ranks</w:t>
      </w:r>
      <w:r w:rsidR="00577786">
        <w:rPr>
          <w:spacing w:val="-10"/>
          <w:sz w:val="20"/>
        </w:rPr>
        <w:t xml:space="preserve"> </w:t>
      </w:r>
      <w:r w:rsidR="00577786">
        <w:rPr>
          <w:spacing w:val="-2"/>
          <w:sz w:val="20"/>
        </w:rPr>
        <w:t xml:space="preserve">first, </w:t>
      </w:r>
      <w:r w:rsidR="00577786">
        <w:rPr>
          <w:w w:val="95"/>
          <w:sz w:val="20"/>
        </w:rPr>
        <w:t>even</w:t>
      </w:r>
      <w:r w:rsidR="00577786">
        <w:rPr>
          <w:spacing w:val="-4"/>
          <w:w w:val="95"/>
          <w:sz w:val="20"/>
        </w:rPr>
        <w:t xml:space="preserve"> </w:t>
      </w:r>
      <w:r w:rsidR="00577786">
        <w:rPr>
          <w:w w:val="95"/>
          <w:sz w:val="20"/>
        </w:rPr>
        <w:t>above</w:t>
      </w:r>
      <w:r w:rsidR="00577786">
        <w:rPr>
          <w:spacing w:val="-4"/>
          <w:w w:val="95"/>
          <w:sz w:val="20"/>
        </w:rPr>
        <w:t xml:space="preserve"> </w:t>
      </w:r>
      <w:r w:rsidR="00577786">
        <w:rPr>
          <w:w w:val="95"/>
          <w:sz w:val="20"/>
        </w:rPr>
        <w:t>the</w:t>
      </w:r>
      <w:r w:rsidR="00577786">
        <w:rPr>
          <w:spacing w:val="-4"/>
          <w:w w:val="95"/>
          <w:sz w:val="20"/>
        </w:rPr>
        <w:t xml:space="preserve"> </w:t>
      </w:r>
      <w:r w:rsidR="00577786">
        <w:rPr>
          <w:w w:val="95"/>
          <w:sz w:val="20"/>
        </w:rPr>
        <w:t>Cloud</w:t>
      </w:r>
      <w:r w:rsidR="00577786">
        <w:rPr>
          <w:spacing w:val="-4"/>
          <w:w w:val="95"/>
          <w:sz w:val="20"/>
        </w:rPr>
        <w:t xml:space="preserve"> </w:t>
      </w:r>
      <w:r w:rsidR="00577786">
        <w:rPr>
          <w:w w:val="95"/>
          <w:sz w:val="20"/>
        </w:rPr>
        <w:t>and</w:t>
      </w:r>
      <w:r w:rsidR="00577786">
        <w:rPr>
          <w:spacing w:val="-4"/>
          <w:w w:val="95"/>
          <w:sz w:val="20"/>
        </w:rPr>
        <w:t xml:space="preserve"> </w:t>
      </w:r>
      <w:r w:rsidR="00577786">
        <w:rPr>
          <w:w w:val="95"/>
          <w:sz w:val="20"/>
        </w:rPr>
        <w:t>automation</w:t>
      </w:r>
      <w:r w:rsidR="00577786">
        <w:rPr>
          <w:spacing w:val="-4"/>
          <w:w w:val="95"/>
          <w:sz w:val="20"/>
        </w:rPr>
        <w:t xml:space="preserve"> </w:t>
      </w:r>
      <w:r w:rsidR="00577786">
        <w:rPr>
          <w:w w:val="95"/>
          <w:sz w:val="20"/>
        </w:rPr>
        <w:t>of</w:t>
      </w:r>
      <w:r w:rsidR="00577786">
        <w:rPr>
          <w:spacing w:val="-4"/>
          <w:w w:val="95"/>
          <w:sz w:val="20"/>
        </w:rPr>
        <w:t xml:space="preserve"> </w:t>
      </w:r>
      <w:r w:rsidR="00577786">
        <w:rPr>
          <w:w w:val="95"/>
          <w:sz w:val="20"/>
        </w:rPr>
        <w:t>manual</w:t>
      </w:r>
      <w:r w:rsidR="00577786">
        <w:rPr>
          <w:spacing w:val="-4"/>
          <w:w w:val="95"/>
          <w:sz w:val="20"/>
        </w:rPr>
        <w:t xml:space="preserve"> </w:t>
      </w:r>
      <w:r w:rsidR="00577786">
        <w:rPr>
          <w:w w:val="95"/>
          <w:sz w:val="20"/>
        </w:rPr>
        <w:t>tasks,</w:t>
      </w:r>
      <w:r w:rsidR="00577786">
        <w:rPr>
          <w:spacing w:val="-4"/>
          <w:w w:val="95"/>
          <w:sz w:val="20"/>
        </w:rPr>
        <w:t xml:space="preserve"> </w:t>
      </w:r>
      <w:r w:rsidR="00577786">
        <w:rPr>
          <w:w w:val="95"/>
          <w:sz w:val="20"/>
        </w:rPr>
        <w:t>as</w:t>
      </w:r>
      <w:r w:rsidR="00577786">
        <w:rPr>
          <w:spacing w:val="-4"/>
          <w:w w:val="95"/>
          <w:sz w:val="20"/>
        </w:rPr>
        <w:t xml:space="preserve"> </w:t>
      </w:r>
      <w:r w:rsidR="00577786">
        <w:rPr>
          <w:w w:val="95"/>
          <w:sz w:val="20"/>
        </w:rPr>
        <w:t>the</w:t>
      </w:r>
      <w:r w:rsidR="00577786">
        <w:rPr>
          <w:spacing w:val="-4"/>
          <w:w w:val="95"/>
          <w:sz w:val="20"/>
        </w:rPr>
        <w:t xml:space="preserve"> </w:t>
      </w:r>
      <w:r w:rsidR="00577786">
        <w:rPr>
          <w:w w:val="95"/>
          <w:sz w:val="20"/>
        </w:rPr>
        <w:t>most</w:t>
      </w:r>
      <w:r w:rsidR="00577786">
        <w:rPr>
          <w:spacing w:val="-4"/>
          <w:w w:val="95"/>
          <w:sz w:val="20"/>
        </w:rPr>
        <w:t xml:space="preserve"> </w:t>
      </w:r>
      <w:r w:rsidR="00577786">
        <w:rPr>
          <w:w w:val="95"/>
          <w:sz w:val="20"/>
        </w:rPr>
        <w:t xml:space="preserve">important </w:t>
      </w:r>
      <w:r w:rsidR="00577786">
        <w:rPr>
          <w:spacing w:val="-2"/>
          <w:sz w:val="20"/>
        </w:rPr>
        <w:t>element</w:t>
      </w:r>
      <w:r w:rsidR="00577786">
        <w:rPr>
          <w:spacing w:val="-11"/>
          <w:sz w:val="20"/>
        </w:rPr>
        <w:t xml:space="preserve"> </w:t>
      </w:r>
      <w:r w:rsidR="00577786">
        <w:rPr>
          <w:spacing w:val="-2"/>
          <w:sz w:val="20"/>
        </w:rPr>
        <w:t>of</w:t>
      </w:r>
      <w:r w:rsidR="00577786">
        <w:rPr>
          <w:spacing w:val="-11"/>
          <w:sz w:val="20"/>
        </w:rPr>
        <w:t xml:space="preserve"> </w:t>
      </w:r>
      <w:r w:rsidR="00577786">
        <w:rPr>
          <w:spacing w:val="-2"/>
          <w:sz w:val="20"/>
        </w:rPr>
        <w:t>a</w:t>
      </w:r>
      <w:r w:rsidR="00577786">
        <w:rPr>
          <w:spacing w:val="-11"/>
          <w:sz w:val="20"/>
        </w:rPr>
        <w:t xml:space="preserve"> </w:t>
      </w:r>
      <w:r w:rsidR="00577786">
        <w:rPr>
          <w:spacing w:val="-2"/>
          <w:sz w:val="20"/>
        </w:rPr>
        <w:t>modern</w:t>
      </w:r>
      <w:r w:rsidR="00577786">
        <w:rPr>
          <w:spacing w:val="-11"/>
          <w:sz w:val="20"/>
        </w:rPr>
        <w:t xml:space="preserve"> </w:t>
      </w:r>
      <w:r w:rsidR="00577786">
        <w:rPr>
          <w:spacing w:val="-2"/>
          <w:sz w:val="20"/>
        </w:rPr>
        <w:t>finance</w:t>
      </w:r>
      <w:r w:rsidR="00577786">
        <w:rPr>
          <w:spacing w:val="-11"/>
          <w:sz w:val="20"/>
        </w:rPr>
        <w:t xml:space="preserve"> </w:t>
      </w:r>
      <w:r w:rsidR="00577786">
        <w:rPr>
          <w:spacing w:val="-2"/>
          <w:sz w:val="20"/>
        </w:rPr>
        <w:t>platform,</w:t>
      </w:r>
      <w:r w:rsidR="00577786">
        <w:rPr>
          <w:spacing w:val="-11"/>
          <w:sz w:val="20"/>
        </w:rPr>
        <w:t xml:space="preserve"> </w:t>
      </w:r>
      <w:r w:rsidR="00577786">
        <w:rPr>
          <w:spacing w:val="-2"/>
          <w:sz w:val="20"/>
        </w:rPr>
        <w:t>with</w:t>
      </w:r>
      <w:r w:rsidR="00577786">
        <w:rPr>
          <w:spacing w:val="-11"/>
          <w:sz w:val="20"/>
        </w:rPr>
        <w:t xml:space="preserve"> </w:t>
      </w:r>
      <w:r w:rsidR="00577786">
        <w:rPr>
          <w:spacing w:val="-2"/>
          <w:sz w:val="20"/>
        </w:rPr>
        <w:t>81</w:t>
      </w:r>
      <w:r w:rsidR="00577786">
        <w:rPr>
          <w:spacing w:val="-11"/>
          <w:sz w:val="20"/>
        </w:rPr>
        <w:t xml:space="preserve"> </w:t>
      </w:r>
      <w:r w:rsidR="00577786">
        <w:rPr>
          <w:spacing w:val="-2"/>
          <w:sz w:val="20"/>
        </w:rPr>
        <w:t>percent</w:t>
      </w:r>
      <w:r w:rsidR="00577786">
        <w:rPr>
          <w:spacing w:val="-11"/>
          <w:sz w:val="20"/>
        </w:rPr>
        <w:t xml:space="preserve"> </w:t>
      </w:r>
      <w:r w:rsidR="00577786">
        <w:rPr>
          <w:spacing w:val="-2"/>
          <w:sz w:val="20"/>
        </w:rPr>
        <w:t>of</w:t>
      </w:r>
      <w:r w:rsidR="00577786">
        <w:rPr>
          <w:spacing w:val="-11"/>
          <w:sz w:val="20"/>
        </w:rPr>
        <w:t xml:space="preserve"> </w:t>
      </w:r>
      <w:r w:rsidR="00577786">
        <w:rPr>
          <w:spacing w:val="-2"/>
          <w:sz w:val="20"/>
        </w:rPr>
        <w:t>the</w:t>
      </w:r>
      <w:r w:rsidR="00577786">
        <w:rPr>
          <w:spacing w:val="-11"/>
          <w:sz w:val="20"/>
        </w:rPr>
        <w:t xml:space="preserve"> </w:t>
      </w:r>
      <w:r w:rsidR="00577786">
        <w:rPr>
          <w:spacing w:val="-2"/>
          <w:sz w:val="20"/>
        </w:rPr>
        <w:t xml:space="preserve">responses, </w:t>
      </w:r>
      <w:r w:rsidR="00577786">
        <w:rPr>
          <w:sz w:val="20"/>
        </w:rPr>
        <w:t>compared</w:t>
      </w:r>
      <w:r w:rsidR="00577786">
        <w:rPr>
          <w:spacing w:val="-16"/>
          <w:sz w:val="20"/>
        </w:rPr>
        <w:t xml:space="preserve"> </w:t>
      </w:r>
      <w:r w:rsidR="00577786">
        <w:rPr>
          <w:sz w:val="20"/>
        </w:rPr>
        <w:t>to</w:t>
      </w:r>
      <w:r w:rsidR="00577786">
        <w:rPr>
          <w:spacing w:val="-16"/>
          <w:sz w:val="20"/>
        </w:rPr>
        <w:t xml:space="preserve"> </w:t>
      </w:r>
      <w:r w:rsidR="00577786">
        <w:rPr>
          <w:sz w:val="20"/>
        </w:rPr>
        <w:t>only</w:t>
      </w:r>
      <w:r w:rsidR="00577786">
        <w:rPr>
          <w:spacing w:val="-15"/>
          <w:sz w:val="20"/>
        </w:rPr>
        <w:t xml:space="preserve"> </w:t>
      </w:r>
      <w:r w:rsidR="00577786">
        <w:rPr>
          <w:sz w:val="20"/>
        </w:rPr>
        <w:t>50</w:t>
      </w:r>
      <w:r w:rsidR="00577786">
        <w:rPr>
          <w:spacing w:val="-16"/>
          <w:sz w:val="20"/>
        </w:rPr>
        <w:t xml:space="preserve"> </w:t>
      </w:r>
      <w:r w:rsidR="00577786">
        <w:rPr>
          <w:sz w:val="20"/>
        </w:rPr>
        <w:t>percent</w:t>
      </w:r>
      <w:r w:rsidR="00577786">
        <w:rPr>
          <w:spacing w:val="-16"/>
          <w:sz w:val="20"/>
        </w:rPr>
        <w:t xml:space="preserve"> </w:t>
      </w:r>
      <w:r w:rsidR="00577786">
        <w:rPr>
          <w:sz w:val="20"/>
        </w:rPr>
        <w:t>of</w:t>
      </w:r>
      <w:r w:rsidR="00577786">
        <w:rPr>
          <w:spacing w:val="-15"/>
          <w:sz w:val="20"/>
        </w:rPr>
        <w:t xml:space="preserve"> </w:t>
      </w:r>
      <w:r w:rsidR="00577786">
        <w:rPr>
          <w:sz w:val="20"/>
        </w:rPr>
        <w:t>small</w:t>
      </w:r>
      <w:r w:rsidR="00577786">
        <w:rPr>
          <w:spacing w:val="-16"/>
          <w:sz w:val="20"/>
        </w:rPr>
        <w:t xml:space="preserve"> </w:t>
      </w:r>
      <w:r w:rsidR="00577786">
        <w:rPr>
          <w:sz w:val="20"/>
        </w:rPr>
        <w:t>company</w:t>
      </w:r>
      <w:r w:rsidR="00577786">
        <w:rPr>
          <w:spacing w:val="-15"/>
          <w:sz w:val="20"/>
        </w:rPr>
        <w:t xml:space="preserve"> </w:t>
      </w:r>
      <w:r w:rsidR="00577786">
        <w:rPr>
          <w:sz w:val="20"/>
        </w:rPr>
        <w:t>(less</w:t>
      </w:r>
      <w:r w:rsidR="00577786">
        <w:rPr>
          <w:spacing w:val="-16"/>
          <w:sz w:val="20"/>
        </w:rPr>
        <w:t xml:space="preserve"> </w:t>
      </w:r>
      <w:r w:rsidR="00577786">
        <w:rPr>
          <w:sz w:val="20"/>
        </w:rPr>
        <w:t>than</w:t>
      </w:r>
      <w:r w:rsidR="00577786">
        <w:rPr>
          <w:spacing w:val="-16"/>
          <w:sz w:val="20"/>
        </w:rPr>
        <w:t xml:space="preserve"> </w:t>
      </w:r>
      <w:r w:rsidR="00577786">
        <w:rPr>
          <w:sz w:val="20"/>
        </w:rPr>
        <w:t>$10</w:t>
      </w:r>
      <w:r w:rsidR="00577786">
        <w:rPr>
          <w:spacing w:val="-15"/>
          <w:sz w:val="20"/>
        </w:rPr>
        <w:t xml:space="preserve"> </w:t>
      </w:r>
      <w:r w:rsidR="00577786">
        <w:rPr>
          <w:sz w:val="20"/>
        </w:rPr>
        <w:t>million)</w:t>
      </w:r>
      <w:r w:rsidR="00577786">
        <w:rPr>
          <w:spacing w:val="-16"/>
          <w:sz w:val="20"/>
        </w:rPr>
        <w:t xml:space="preserve"> </w:t>
      </w:r>
      <w:r w:rsidR="00577786">
        <w:rPr>
          <w:sz w:val="20"/>
        </w:rPr>
        <w:t>CFOs prioritizing this category.</w:t>
      </w:r>
    </w:p>
    <w:p w14:paraId="1D313C7C" w14:textId="77777777" w:rsidR="005C397C" w:rsidRDefault="00410A44">
      <w:pPr>
        <w:spacing w:before="176" w:line="259" w:lineRule="auto"/>
        <w:ind w:left="2084" w:right="1340"/>
        <w:rPr>
          <w:sz w:val="20"/>
        </w:rPr>
      </w:pPr>
      <w:r>
        <w:pict w14:anchorId="362F233E">
          <v:group id="docshapegroup12" o:spid="_x0000_s2230" alt="" style="position:absolute;left:0;text-align:left;margin-left:110pt;margin-top:11.9pt;width:24pt;height:23.7pt;z-index:15732736;mso-position-horizontal-relative:page" coordorigin="2200,238" coordsize="480,474">
            <v:shape id="docshape13" o:spid="_x0000_s2231" alt="" style="position:absolute;left:2204;top:372;width:470;height:335" coordorigin="2205,372" coordsize="470,335" o:spt="100" adj="0,,0" path="m2670,672r-185,l2484,672r-1,1l2483,674r,3l2480,680r-2,l2402,680r-3,l2397,677r,-3l2397,673r-1,-1l2395,672r-186,l2207,672r-2,3l2205,678r5,13l2221,700r13,5l2249,706r381,l2645,705r14,-5l2669,691r5,-13l2675,675r-2,-3l2670,672xm2287,372r-39,l2235,372r-9,10l2226,394r,233l2226,639r9,9l2248,648r384,l2644,648r10,-9l2654,627r,-233l2654,382r-10,-10l2632,372r-39,e" filled="f" strokecolor="#3a55a5" strokeweight=".16544mm">
              <v:stroke joinstyle="round"/>
              <v:formulas/>
              <v:path arrowok="t" o:connecttype="segments"/>
            </v:shape>
            <v:shape id="docshape14" o:spid="_x0000_s2232" type="#_x0000_t75" alt="" style="position:absolute;left:2276;top:237;width:327;height:301">
              <v:imagedata r:id="rId15" o:title=""/>
            </v:shape>
            <w10:wrap anchorx="page"/>
          </v:group>
        </w:pict>
      </w:r>
      <w:r w:rsidR="00577786">
        <w:rPr>
          <w:w w:val="95"/>
          <w:sz w:val="20"/>
        </w:rPr>
        <w:t xml:space="preserve">Workflow and predictive analytics are the two types of automation that CFOs </w:t>
      </w:r>
      <w:r w:rsidR="00577786">
        <w:rPr>
          <w:sz w:val="20"/>
        </w:rPr>
        <w:t>believe</w:t>
      </w:r>
      <w:r w:rsidR="00577786">
        <w:rPr>
          <w:spacing w:val="-16"/>
          <w:sz w:val="20"/>
        </w:rPr>
        <w:t xml:space="preserve"> </w:t>
      </w:r>
      <w:r w:rsidR="00577786">
        <w:rPr>
          <w:sz w:val="20"/>
        </w:rPr>
        <w:t>have</w:t>
      </w:r>
      <w:r w:rsidR="00577786">
        <w:rPr>
          <w:spacing w:val="-16"/>
          <w:sz w:val="20"/>
        </w:rPr>
        <w:t xml:space="preserve"> </w:t>
      </w:r>
      <w:r w:rsidR="00577786">
        <w:rPr>
          <w:sz w:val="20"/>
        </w:rPr>
        <w:t>the</w:t>
      </w:r>
      <w:r w:rsidR="00577786">
        <w:rPr>
          <w:spacing w:val="-15"/>
          <w:sz w:val="20"/>
        </w:rPr>
        <w:t xml:space="preserve"> </w:t>
      </w:r>
      <w:r w:rsidR="00577786">
        <w:rPr>
          <w:sz w:val="20"/>
        </w:rPr>
        <w:t>highest</w:t>
      </w:r>
      <w:r w:rsidR="00577786">
        <w:rPr>
          <w:spacing w:val="-16"/>
          <w:sz w:val="20"/>
        </w:rPr>
        <w:t xml:space="preserve"> </w:t>
      </w:r>
      <w:r w:rsidR="00577786">
        <w:rPr>
          <w:sz w:val="20"/>
        </w:rPr>
        <w:t>potential</w:t>
      </w:r>
      <w:r w:rsidR="00577786">
        <w:rPr>
          <w:spacing w:val="-16"/>
          <w:sz w:val="20"/>
        </w:rPr>
        <w:t xml:space="preserve"> </w:t>
      </w:r>
      <w:r w:rsidR="00577786">
        <w:rPr>
          <w:sz w:val="20"/>
        </w:rPr>
        <w:t>for</w:t>
      </w:r>
      <w:r w:rsidR="00577786">
        <w:rPr>
          <w:spacing w:val="-15"/>
          <w:sz w:val="20"/>
        </w:rPr>
        <w:t xml:space="preserve"> </w:t>
      </w:r>
      <w:r w:rsidR="00577786">
        <w:rPr>
          <w:sz w:val="20"/>
        </w:rPr>
        <w:t>enabling</w:t>
      </w:r>
      <w:r w:rsidR="00577786">
        <w:rPr>
          <w:spacing w:val="-16"/>
          <w:sz w:val="20"/>
        </w:rPr>
        <w:t xml:space="preserve"> </w:t>
      </w:r>
      <w:r w:rsidR="00577786">
        <w:rPr>
          <w:sz w:val="20"/>
        </w:rPr>
        <w:t>the</w:t>
      </w:r>
      <w:r w:rsidR="00577786">
        <w:rPr>
          <w:spacing w:val="-15"/>
          <w:sz w:val="20"/>
        </w:rPr>
        <w:t xml:space="preserve"> </w:t>
      </w:r>
      <w:r w:rsidR="00577786">
        <w:rPr>
          <w:sz w:val="20"/>
        </w:rPr>
        <w:t>most</w:t>
      </w:r>
      <w:r w:rsidR="00577786">
        <w:rPr>
          <w:spacing w:val="-16"/>
          <w:sz w:val="20"/>
        </w:rPr>
        <w:t xml:space="preserve"> </w:t>
      </w:r>
      <w:r w:rsidR="00577786">
        <w:rPr>
          <w:sz w:val="20"/>
        </w:rPr>
        <w:t>value-added</w:t>
      </w:r>
      <w:r w:rsidR="00577786">
        <w:rPr>
          <w:spacing w:val="-16"/>
          <w:sz w:val="20"/>
        </w:rPr>
        <w:t xml:space="preserve"> </w:t>
      </w:r>
      <w:r w:rsidR="00577786">
        <w:rPr>
          <w:sz w:val="20"/>
        </w:rPr>
        <w:t>use cases,</w:t>
      </w:r>
      <w:r w:rsidR="00577786">
        <w:rPr>
          <w:spacing w:val="-16"/>
          <w:sz w:val="20"/>
        </w:rPr>
        <w:t xml:space="preserve"> </w:t>
      </w:r>
      <w:r w:rsidR="00577786">
        <w:rPr>
          <w:sz w:val="20"/>
        </w:rPr>
        <w:t>with</w:t>
      </w:r>
      <w:r w:rsidR="00577786">
        <w:rPr>
          <w:spacing w:val="-16"/>
          <w:sz w:val="20"/>
        </w:rPr>
        <w:t xml:space="preserve"> </w:t>
      </w:r>
      <w:r w:rsidR="00577786">
        <w:rPr>
          <w:sz w:val="20"/>
        </w:rPr>
        <w:t>68</w:t>
      </w:r>
      <w:r w:rsidR="00577786">
        <w:rPr>
          <w:spacing w:val="-15"/>
          <w:sz w:val="20"/>
        </w:rPr>
        <w:t xml:space="preserve"> </w:t>
      </w:r>
      <w:r w:rsidR="00577786">
        <w:rPr>
          <w:sz w:val="20"/>
        </w:rPr>
        <w:t>and</w:t>
      </w:r>
      <w:r w:rsidR="00577786">
        <w:rPr>
          <w:spacing w:val="-16"/>
          <w:sz w:val="20"/>
        </w:rPr>
        <w:t xml:space="preserve"> </w:t>
      </w:r>
      <w:r w:rsidR="00577786">
        <w:rPr>
          <w:sz w:val="20"/>
        </w:rPr>
        <w:t>54</w:t>
      </w:r>
      <w:r w:rsidR="00577786">
        <w:rPr>
          <w:spacing w:val="-16"/>
          <w:sz w:val="20"/>
        </w:rPr>
        <w:t xml:space="preserve"> </w:t>
      </w:r>
      <w:r w:rsidR="00577786">
        <w:rPr>
          <w:sz w:val="20"/>
        </w:rPr>
        <w:t>percent</w:t>
      </w:r>
      <w:r w:rsidR="00577786">
        <w:rPr>
          <w:spacing w:val="-15"/>
          <w:sz w:val="20"/>
        </w:rPr>
        <w:t xml:space="preserve"> </w:t>
      </w:r>
      <w:r w:rsidR="00577786">
        <w:rPr>
          <w:sz w:val="20"/>
        </w:rPr>
        <w:t>of</w:t>
      </w:r>
      <w:r w:rsidR="00577786">
        <w:rPr>
          <w:spacing w:val="-16"/>
          <w:sz w:val="20"/>
        </w:rPr>
        <w:t xml:space="preserve"> </w:t>
      </w:r>
      <w:r w:rsidR="00577786">
        <w:rPr>
          <w:sz w:val="20"/>
        </w:rPr>
        <w:t>the</w:t>
      </w:r>
      <w:r w:rsidR="00577786">
        <w:rPr>
          <w:spacing w:val="-15"/>
          <w:sz w:val="20"/>
        </w:rPr>
        <w:t xml:space="preserve"> </w:t>
      </w:r>
      <w:r w:rsidR="00577786">
        <w:rPr>
          <w:sz w:val="20"/>
        </w:rPr>
        <w:t>responses,</w:t>
      </w:r>
      <w:r w:rsidR="00577786">
        <w:rPr>
          <w:spacing w:val="-16"/>
          <w:sz w:val="20"/>
        </w:rPr>
        <w:t xml:space="preserve"> </w:t>
      </w:r>
      <w:r w:rsidR="00577786">
        <w:rPr>
          <w:sz w:val="20"/>
        </w:rPr>
        <w:t>respectively.</w:t>
      </w:r>
    </w:p>
    <w:p w14:paraId="04EA2AC8" w14:textId="77777777" w:rsidR="005C397C" w:rsidRDefault="005C397C">
      <w:pPr>
        <w:spacing w:line="259" w:lineRule="auto"/>
        <w:rPr>
          <w:sz w:val="20"/>
        </w:rPr>
        <w:sectPr w:rsidR="005C397C">
          <w:footerReference w:type="default" r:id="rId16"/>
          <w:pgSz w:w="12240" w:h="15840"/>
          <w:pgMar w:top="1820" w:right="1420" w:bottom="480" w:left="860" w:header="0" w:footer="295" w:gutter="0"/>
          <w:pgNumType w:start="2"/>
          <w:cols w:space="720"/>
        </w:sectPr>
      </w:pPr>
    </w:p>
    <w:p w14:paraId="2677E3F2" w14:textId="77777777" w:rsidR="005C397C" w:rsidRDefault="00410A44">
      <w:pPr>
        <w:pStyle w:val="BodyText"/>
        <w:ind w:left="580"/>
        <w:rPr>
          <w:sz w:val="20"/>
        </w:rPr>
      </w:pPr>
      <w:r>
        <w:lastRenderedPageBreak/>
        <w:pict w14:anchorId="5F4D7D09">
          <v:line id="_x0000_s2229" alt="" style="position:absolute;left:0;text-align:left;z-index:-16515072;mso-wrap-edited:f;mso-width-percent:0;mso-height-percent:0;mso-position-horizontal-relative:page;mso-position-vertical-relative:page;mso-width-percent:0;mso-height-percent:0" from="164pt,679.75pt" to="192.5pt,679.75pt" strokecolor="#03c2f1" strokeweight="3pt">
            <w10:wrap anchorx="page" anchory="page"/>
          </v:line>
        </w:pict>
      </w:r>
      <w:r>
        <w:pict w14:anchorId="3DE8472D">
          <v:line id="_x0000_s2228" alt="" style="position:absolute;left:0;text-align:left;z-index:-16514560;mso-wrap-edited:f;mso-width-percent:0;mso-height-percent:0;mso-position-horizontal-relative:page;mso-position-vertical-relative:page;mso-width-percent:0;mso-height-percent:0" from="164pt,717.7pt" to="169.65pt,717.7pt" strokecolor="#03c2f1" strokeweight="3pt">
            <w10:wrap anchorx="page" anchory="page"/>
          </v:line>
        </w:pict>
      </w:r>
      <w:r>
        <w:pict w14:anchorId="671C08EA">
          <v:line id="_x0000_s2227" alt="" style="position:absolute;left:0;text-align:left;z-index:-16514048;mso-wrap-edited:f;mso-width-percent:0;mso-height-percent:0;mso-position-horizontal-relative:page;mso-position-vertical-relative:page;mso-width-percent:0;mso-height-percent:0" from="164pt,731.4pt" to="166.95pt,731.4pt" strokecolor="#03c2f1" strokeweight="3pt">
            <w10:wrap anchorx="page" anchory="page"/>
          </v:line>
        </w:pict>
      </w:r>
      <w:r>
        <w:pict w14:anchorId="111A6BC6">
          <v:group id="docshapegroup15" o:spid="_x0000_s2224" alt="" style="position:absolute;left:0;text-align:left;margin-left:164pt;margin-top:691.9pt;width:156pt;height:15.7pt;z-index:15739904;mso-position-horizontal-relative:page;mso-position-vertical-relative:page" coordorigin="3280,13838" coordsize="3120,314">
            <v:line id="_x0000_s2225" alt="" style="position:absolute" from="3280,13868" to="6400,13868" strokecolor="#03c2f1" strokeweight="3pt"/>
            <v:line id="_x0000_s2226" alt="" style="position:absolute" from="3280,14121" to="5071,14121" strokecolor="#03c2f1" strokeweight="3pt"/>
            <w10:wrap anchorx="page" anchory="page"/>
          </v:group>
        </w:pict>
      </w:r>
      <w:r>
        <w:rPr>
          <w:sz w:val="20"/>
        </w:rPr>
      </w:r>
      <w:r>
        <w:rPr>
          <w:sz w:val="20"/>
        </w:rPr>
        <w:pict w14:anchorId="5381D7B7">
          <v:group id="docshapegroup16" o:spid="_x0000_s2222" alt="" style="width:67pt;height:59.05pt;mso-position-horizontal-relative:char;mso-position-vertical-relative:line" coordsize="1340,1181">
            <v:rect id="docshape17" o:spid="_x0000_s2223" alt="" style="position:absolute;width:1340;height:1181" fillcolor="#a1ddf7" stroked="f"/>
            <w10:anchorlock/>
          </v:group>
        </w:pict>
      </w:r>
    </w:p>
    <w:p w14:paraId="6070719C" w14:textId="77777777" w:rsidR="005C397C" w:rsidRDefault="005C397C">
      <w:pPr>
        <w:pStyle w:val="BodyText"/>
        <w:spacing w:before="11"/>
        <w:rPr>
          <w:sz w:val="6"/>
        </w:rPr>
      </w:pPr>
    </w:p>
    <w:p w14:paraId="54C35E70" w14:textId="77777777" w:rsidR="005C397C" w:rsidRDefault="00000000">
      <w:pPr>
        <w:pStyle w:val="Heading1"/>
        <w:ind w:left="565"/>
      </w:pPr>
      <w:r>
        <w:rPr>
          <w:color w:val="1D2C5F"/>
          <w:w w:val="105"/>
        </w:rPr>
        <w:t>Maturity</w:t>
      </w:r>
      <w:r>
        <w:rPr>
          <w:color w:val="1D2C5F"/>
          <w:spacing w:val="-2"/>
          <w:w w:val="105"/>
        </w:rPr>
        <w:t xml:space="preserve"> </w:t>
      </w:r>
      <w:r>
        <w:rPr>
          <w:color w:val="1D2C5F"/>
          <w:w w:val="105"/>
        </w:rPr>
        <w:t>of</w:t>
      </w:r>
      <w:r>
        <w:rPr>
          <w:color w:val="1D2C5F"/>
          <w:spacing w:val="-2"/>
          <w:w w:val="105"/>
        </w:rPr>
        <w:t xml:space="preserve"> </w:t>
      </w:r>
      <w:r>
        <w:rPr>
          <w:color w:val="1D2C5F"/>
          <w:w w:val="105"/>
        </w:rPr>
        <w:t>Finance</w:t>
      </w:r>
      <w:r>
        <w:rPr>
          <w:color w:val="1D2C5F"/>
          <w:spacing w:val="-1"/>
          <w:w w:val="105"/>
        </w:rPr>
        <w:t xml:space="preserve"> </w:t>
      </w:r>
      <w:r>
        <w:rPr>
          <w:color w:val="1D2C5F"/>
          <w:w w:val="105"/>
        </w:rPr>
        <w:t>Organizations</w:t>
      </w:r>
      <w:r>
        <w:rPr>
          <w:color w:val="1D2C5F"/>
          <w:spacing w:val="-2"/>
          <w:w w:val="105"/>
        </w:rPr>
        <w:t xml:space="preserve"> </w:t>
      </w:r>
      <w:r>
        <w:rPr>
          <w:color w:val="1D2C5F"/>
          <w:w w:val="105"/>
        </w:rPr>
        <w:t>and</w:t>
      </w:r>
      <w:r>
        <w:rPr>
          <w:color w:val="1D2C5F"/>
          <w:spacing w:val="-2"/>
          <w:w w:val="105"/>
        </w:rPr>
        <w:t xml:space="preserve"> </w:t>
      </w:r>
      <w:r>
        <w:rPr>
          <w:color w:val="1D2C5F"/>
          <w:w w:val="105"/>
        </w:rPr>
        <w:t>their</w:t>
      </w:r>
      <w:r>
        <w:rPr>
          <w:color w:val="1D2C5F"/>
          <w:spacing w:val="-1"/>
          <w:w w:val="105"/>
        </w:rPr>
        <w:t xml:space="preserve"> </w:t>
      </w:r>
      <w:r>
        <w:rPr>
          <w:color w:val="1D2C5F"/>
          <w:w w:val="105"/>
        </w:rPr>
        <w:t>Influence</w:t>
      </w:r>
      <w:r>
        <w:rPr>
          <w:color w:val="1D2C5F"/>
          <w:spacing w:val="-2"/>
          <w:w w:val="105"/>
        </w:rPr>
        <w:t xml:space="preserve"> </w:t>
      </w:r>
      <w:r>
        <w:rPr>
          <w:color w:val="1D2C5F"/>
          <w:w w:val="105"/>
        </w:rPr>
        <w:t>on</w:t>
      </w:r>
      <w:r>
        <w:rPr>
          <w:color w:val="1D2C5F"/>
          <w:spacing w:val="-1"/>
          <w:w w:val="105"/>
        </w:rPr>
        <w:t xml:space="preserve"> </w:t>
      </w:r>
      <w:r>
        <w:rPr>
          <w:color w:val="1D2C5F"/>
          <w:w w:val="105"/>
        </w:rPr>
        <w:t>Technology</w:t>
      </w:r>
      <w:r>
        <w:rPr>
          <w:color w:val="1D2C5F"/>
          <w:spacing w:val="-2"/>
          <w:w w:val="105"/>
        </w:rPr>
        <w:t xml:space="preserve"> Spend</w:t>
      </w:r>
    </w:p>
    <w:p w14:paraId="660AD6B0" w14:textId="77777777" w:rsidR="005C397C" w:rsidRDefault="00000000">
      <w:pPr>
        <w:pStyle w:val="BodyText"/>
        <w:spacing w:before="185" w:line="276" w:lineRule="auto"/>
        <w:ind w:left="565" w:right="1340"/>
      </w:pPr>
      <w:r>
        <w:rPr>
          <w:w w:val="95"/>
        </w:rPr>
        <w:t>The</w:t>
      </w:r>
      <w:r>
        <w:rPr>
          <w:spacing w:val="-5"/>
          <w:w w:val="95"/>
        </w:rPr>
        <w:t xml:space="preserve"> </w:t>
      </w:r>
      <w:r>
        <w:rPr>
          <w:w w:val="95"/>
        </w:rPr>
        <w:t>Covid-19</w:t>
      </w:r>
      <w:r>
        <w:rPr>
          <w:spacing w:val="-5"/>
          <w:w w:val="95"/>
        </w:rPr>
        <w:t xml:space="preserve"> </w:t>
      </w:r>
      <w:r>
        <w:rPr>
          <w:w w:val="95"/>
        </w:rPr>
        <w:t>pandemic</w:t>
      </w:r>
      <w:r>
        <w:rPr>
          <w:spacing w:val="-5"/>
          <w:w w:val="95"/>
        </w:rPr>
        <w:t xml:space="preserve"> </w:t>
      </w:r>
      <w:r>
        <w:rPr>
          <w:w w:val="95"/>
        </w:rPr>
        <w:t>has</w:t>
      </w:r>
      <w:r>
        <w:rPr>
          <w:spacing w:val="-5"/>
          <w:w w:val="95"/>
        </w:rPr>
        <w:t xml:space="preserve"> </w:t>
      </w:r>
      <w:r>
        <w:rPr>
          <w:w w:val="95"/>
        </w:rPr>
        <w:t>accelerated</w:t>
      </w:r>
      <w:r>
        <w:rPr>
          <w:spacing w:val="-5"/>
          <w:w w:val="95"/>
        </w:rPr>
        <w:t xml:space="preserve"> </w:t>
      </w:r>
      <w:r>
        <w:rPr>
          <w:w w:val="95"/>
        </w:rPr>
        <w:t>companies’</w:t>
      </w:r>
      <w:r>
        <w:rPr>
          <w:spacing w:val="-5"/>
          <w:w w:val="95"/>
        </w:rPr>
        <w:t xml:space="preserve"> </w:t>
      </w:r>
      <w:r>
        <w:rPr>
          <w:w w:val="95"/>
        </w:rPr>
        <w:t>journey</w:t>
      </w:r>
      <w:r>
        <w:rPr>
          <w:spacing w:val="-5"/>
          <w:w w:val="95"/>
        </w:rPr>
        <w:t xml:space="preserve"> </w:t>
      </w:r>
      <w:r>
        <w:rPr>
          <w:w w:val="95"/>
        </w:rPr>
        <w:t>to</w:t>
      </w:r>
      <w:r>
        <w:rPr>
          <w:spacing w:val="-5"/>
          <w:w w:val="95"/>
        </w:rPr>
        <w:t xml:space="preserve"> </w:t>
      </w:r>
      <w:r>
        <w:rPr>
          <w:w w:val="95"/>
        </w:rPr>
        <w:t>digitization.</w:t>
      </w:r>
      <w:r>
        <w:rPr>
          <w:spacing w:val="-5"/>
          <w:w w:val="95"/>
        </w:rPr>
        <w:t xml:space="preserve"> </w:t>
      </w:r>
      <w:r>
        <w:rPr>
          <w:w w:val="95"/>
        </w:rPr>
        <w:t>For</w:t>
      </w:r>
      <w:r>
        <w:rPr>
          <w:spacing w:val="-5"/>
          <w:w w:val="95"/>
        </w:rPr>
        <w:t xml:space="preserve"> </w:t>
      </w:r>
      <w:r>
        <w:rPr>
          <w:w w:val="95"/>
        </w:rPr>
        <w:t>many,</w:t>
      </w:r>
      <w:r>
        <w:rPr>
          <w:spacing w:val="-5"/>
          <w:w w:val="95"/>
        </w:rPr>
        <w:t xml:space="preserve"> </w:t>
      </w:r>
      <w:r>
        <w:rPr>
          <w:w w:val="95"/>
        </w:rPr>
        <w:t>these</w:t>
      </w:r>
      <w:r>
        <w:rPr>
          <w:spacing w:val="-5"/>
          <w:w w:val="95"/>
        </w:rPr>
        <w:t xml:space="preserve"> </w:t>
      </w:r>
      <w:r>
        <w:rPr>
          <w:w w:val="95"/>
        </w:rPr>
        <w:t>changes</w:t>
      </w:r>
      <w:r>
        <w:rPr>
          <w:spacing w:val="-5"/>
          <w:w w:val="95"/>
        </w:rPr>
        <w:t xml:space="preserve"> </w:t>
      </w:r>
      <w:r>
        <w:rPr>
          <w:w w:val="95"/>
        </w:rPr>
        <w:t xml:space="preserve">came </w:t>
      </w:r>
      <w:r>
        <w:rPr>
          <w:spacing w:val="-2"/>
        </w:rPr>
        <w:t>suddenly,</w:t>
      </w:r>
      <w:r>
        <w:rPr>
          <w:spacing w:val="-7"/>
        </w:rPr>
        <w:t xml:space="preserve"> </w:t>
      </w:r>
      <w:r>
        <w:rPr>
          <w:spacing w:val="-2"/>
        </w:rPr>
        <w:t>without</w:t>
      </w:r>
      <w:r>
        <w:rPr>
          <w:spacing w:val="-7"/>
        </w:rPr>
        <w:t xml:space="preserve"> </w:t>
      </w:r>
      <w:r>
        <w:rPr>
          <w:spacing w:val="-2"/>
        </w:rPr>
        <w:t>the</w:t>
      </w:r>
      <w:r>
        <w:rPr>
          <w:spacing w:val="-7"/>
        </w:rPr>
        <w:t xml:space="preserve"> </w:t>
      </w:r>
      <w:r>
        <w:rPr>
          <w:spacing w:val="-2"/>
        </w:rPr>
        <w:t>ability</w:t>
      </w:r>
      <w:r>
        <w:rPr>
          <w:spacing w:val="-7"/>
        </w:rPr>
        <w:t xml:space="preserve"> </w:t>
      </w:r>
      <w:r>
        <w:rPr>
          <w:spacing w:val="-2"/>
        </w:rPr>
        <w:t>to</w:t>
      </w:r>
      <w:r>
        <w:rPr>
          <w:spacing w:val="-7"/>
        </w:rPr>
        <w:t xml:space="preserve"> </w:t>
      </w:r>
      <w:r>
        <w:rPr>
          <w:spacing w:val="-2"/>
        </w:rPr>
        <w:t>plan</w:t>
      </w:r>
      <w:r>
        <w:rPr>
          <w:spacing w:val="-7"/>
        </w:rPr>
        <w:t xml:space="preserve"> </w:t>
      </w:r>
      <w:r>
        <w:rPr>
          <w:spacing w:val="-2"/>
        </w:rPr>
        <w:t>for</w:t>
      </w:r>
      <w:r>
        <w:rPr>
          <w:spacing w:val="-7"/>
        </w:rPr>
        <w:t xml:space="preserve"> </w:t>
      </w:r>
      <w:r>
        <w:rPr>
          <w:spacing w:val="-2"/>
        </w:rPr>
        <w:t>remote</w:t>
      </w:r>
      <w:r>
        <w:rPr>
          <w:spacing w:val="-7"/>
        </w:rPr>
        <w:t xml:space="preserve"> </w:t>
      </w:r>
      <w:r>
        <w:rPr>
          <w:spacing w:val="-2"/>
        </w:rPr>
        <w:t>work,</w:t>
      </w:r>
      <w:r>
        <w:rPr>
          <w:spacing w:val="-7"/>
        </w:rPr>
        <w:t xml:space="preserve"> </w:t>
      </w:r>
      <w:r>
        <w:rPr>
          <w:spacing w:val="-2"/>
        </w:rPr>
        <w:t>which</w:t>
      </w:r>
      <w:r>
        <w:rPr>
          <w:spacing w:val="-7"/>
        </w:rPr>
        <w:t xml:space="preserve"> </w:t>
      </w:r>
      <w:r>
        <w:rPr>
          <w:spacing w:val="-2"/>
        </w:rPr>
        <w:t>for</w:t>
      </w:r>
      <w:r>
        <w:rPr>
          <w:spacing w:val="-7"/>
        </w:rPr>
        <w:t xml:space="preserve"> </w:t>
      </w:r>
      <w:r>
        <w:rPr>
          <w:spacing w:val="-2"/>
        </w:rPr>
        <w:t>most</w:t>
      </w:r>
      <w:r>
        <w:rPr>
          <w:spacing w:val="-7"/>
        </w:rPr>
        <w:t xml:space="preserve"> </w:t>
      </w:r>
      <w:r>
        <w:rPr>
          <w:spacing w:val="-2"/>
        </w:rPr>
        <w:t>companies</w:t>
      </w:r>
      <w:r>
        <w:rPr>
          <w:spacing w:val="-7"/>
        </w:rPr>
        <w:t xml:space="preserve"> </w:t>
      </w:r>
      <w:r>
        <w:rPr>
          <w:spacing w:val="-2"/>
        </w:rPr>
        <w:t>occurred</w:t>
      </w:r>
      <w:r>
        <w:rPr>
          <w:spacing w:val="-7"/>
        </w:rPr>
        <w:t xml:space="preserve"> </w:t>
      </w:r>
      <w:r>
        <w:rPr>
          <w:spacing w:val="-2"/>
        </w:rPr>
        <w:t>just</w:t>
      </w:r>
      <w:r>
        <w:rPr>
          <w:spacing w:val="-7"/>
        </w:rPr>
        <w:t xml:space="preserve"> </w:t>
      </w:r>
      <w:r>
        <w:rPr>
          <w:spacing w:val="-2"/>
        </w:rPr>
        <w:t>prior</w:t>
      </w:r>
      <w:r>
        <w:rPr>
          <w:spacing w:val="-7"/>
        </w:rPr>
        <w:t xml:space="preserve"> </w:t>
      </w:r>
      <w:r>
        <w:rPr>
          <w:spacing w:val="-2"/>
        </w:rPr>
        <w:t>to</w:t>
      </w:r>
      <w:r>
        <w:rPr>
          <w:spacing w:val="-7"/>
        </w:rPr>
        <w:t xml:space="preserve"> </w:t>
      </w:r>
      <w:r>
        <w:rPr>
          <w:spacing w:val="-2"/>
        </w:rPr>
        <w:t xml:space="preserve">a </w:t>
      </w:r>
      <w:r>
        <w:rPr>
          <w:w w:val="95"/>
        </w:rPr>
        <w:t xml:space="preserve">quarterly close. Yet many finance teams were able to use these circumstances as a catalyst to accelerate </w:t>
      </w:r>
      <w:r>
        <w:t>their</w:t>
      </w:r>
      <w:r>
        <w:rPr>
          <w:spacing w:val="-12"/>
        </w:rPr>
        <w:t xml:space="preserve"> </w:t>
      </w:r>
      <w:r>
        <w:t>adoption</w:t>
      </w:r>
      <w:r>
        <w:rPr>
          <w:spacing w:val="-12"/>
        </w:rPr>
        <w:t xml:space="preserve"> </w:t>
      </w:r>
      <w:r>
        <w:t>of</w:t>
      </w:r>
      <w:r>
        <w:rPr>
          <w:spacing w:val="-12"/>
        </w:rPr>
        <w:t xml:space="preserve"> </w:t>
      </w:r>
      <w:r>
        <w:t>new</w:t>
      </w:r>
      <w:r>
        <w:rPr>
          <w:spacing w:val="-12"/>
        </w:rPr>
        <w:t xml:space="preserve"> </w:t>
      </w:r>
      <w:r>
        <w:t>technologies</w:t>
      </w:r>
      <w:r>
        <w:rPr>
          <w:spacing w:val="-12"/>
        </w:rPr>
        <w:t xml:space="preserve"> </w:t>
      </w:r>
      <w:r>
        <w:t>to</w:t>
      </w:r>
      <w:r>
        <w:rPr>
          <w:spacing w:val="-12"/>
        </w:rPr>
        <w:t xml:space="preserve"> </w:t>
      </w:r>
      <w:r>
        <w:t>successfully</w:t>
      </w:r>
      <w:r>
        <w:rPr>
          <w:spacing w:val="-12"/>
        </w:rPr>
        <w:t xml:space="preserve"> </w:t>
      </w:r>
      <w:r>
        <w:t>perform</w:t>
      </w:r>
      <w:r>
        <w:rPr>
          <w:spacing w:val="-12"/>
        </w:rPr>
        <w:t xml:space="preserve"> </w:t>
      </w:r>
      <w:r>
        <w:t>their</w:t>
      </w:r>
      <w:r>
        <w:rPr>
          <w:spacing w:val="-12"/>
        </w:rPr>
        <w:t xml:space="preserve"> </w:t>
      </w:r>
      <w:r>
        <w:t>tasks.</w:t>
      </w:r>
    </w:p>
    <w:p w14:paraId="48DAFC46" w14:textId="77777777" w:rsidR="005C397C" w:rsidRDefault="00000000">
      <w:pPr>
        <w:pStyle w:val="BodyText"/>
        <w:spacing w:before="91" w:line="276" w:lineRule="auto"/>
        <w:ind w:left="565" w:right="1340"/>
      </w:pPr>
      <w:r>
        <w:rPr>
          <w:w w:val="95"/>
        </w:rPr>
        <w:t>Still,</w:t>
      </w:r>
      <w:r>
        <w:rPr>
          <w:spacing w:val="-3"/>
          <w:w w:val="95"/>
        </w:rPr>
        <w:t xml:space="preserve"> </w:t>
      </w:r>
      <w:r>
        <w:rPr>
          <w:w w:val="95"/>
        </w:rPr>
        <w:t>organizations</w:t>
      </w:r>
      <w:r>
        <w:rPr>
          <w:spacing w:val="-3"/>
          <w:w w:val="95"/>
        </w:rPr>
        <w:t xml:space="preserve"> </w:t>
      </w:r>
      <w:r>
        <w:rPr>
          <w:w w:val="95"/>
        </w:rPr>
        <w:t>remain</w:t>
      </w:r>
      <w:r>
        <w:rPr>
          <w:spacing w:val="-3"/>
          <w:w w:val="95"/>
        </w:rPr>
        <w:t xml:space="preserve"> </w:t>
      </w:r>
      <w:r>
        <w:rPr>
          <w:w w:val="95"/>
        </w:rPr>
        <w:t>diverse</w:t>
      </w:r>
      <w:r>
        <w:rPr>
          <w:spacing w:val="-3"/>
          <w:w w:val="95"/>
        </w:rPr>
        <w:t xml:space="preserve"> </w:t>
      </w:r>
      <w:r>
        <w:rPr>
          <w:w w:val="95"/>
        </w:rPr>
        <w:t>in</w:t>
      </w:r>
      <w:r>
        <w:rPr>
          <w:spacing w:val="-3"/>
          <w:w w:val="95"/>
        </w:rPr>
        <w:t xml:space="preserve"> </w:t>
      </w:r>
      <w:r>
        <w:rPr>
          <w:w w:val="95"/>
        </w:rPr>
        <w:t>their</w:t>
      </w:r>
      <w:r>
        <w:rPr>
          <w:spacing w:val="-3"/>
          <w:w w:val="95"/>
        </w:rPr>
        <w:t xml:space="preserve"> </w:t>
      </w:r>
      <w:r>
        <w:rPr>
          <w:w w:val="95"/>
        </w:rPr>
        <w:t>technology</w:t>
      </w:r>
      <w:r>
        <w:rPr>
          <w:spacing w:val="-3"/>
          <w:w w:val="95"/>
        </w:rPr>
        <w:t xml:space="preserve"> </w:t>
      </w:r>
      <w:r>
        <w:rPr>
          <w:w w:val="95"/>
        </w:rPr>
        <w:t>innovation</w:t>
      </w:r>
      <w:r>
        <w:rPr>
          <w:spacing w:val="-3"/>
          <w:w w:val="95"/>
        </w:rPr>
        <w:t xml:space="preserve"> </w:t>
      </w:r>
      <w:r>
        <w:rPr>
          <w:w w:val="95"/>
        </w:rPr>
        <w:t>and</w:t>
      </w:r>
      <w:r>
        <w:rPr>
          <w:spacing w:val="-3"/>
          <w:w w:val="95"/>
        </w:rPr>
        <w:t xml:space="preserve"> </w:t>
      </w:r>
      <w:r>
        <w:rPr>
          <w:w w:val="95"/>
        </w:rPr>
        <w:t>adoption</w:t>
      </w:r>
      <w:r>
        <w:rPr>
          <w:spacing w:val="-3"/>
          <w:w w:val="95"/>
        </w:rPr>
        <w:t xml:space="preserve"> </w:t>
      </w:r>
      <w:r>
        <w:rPr>
          <w:w w:val="95"/>
        </w:rPr>
        <w:t>maturity</w:t>
      </w:r>
      <w:r>
        <w:rPr>
          <w:spacing w:val="-3"/>
          <w:w w:val="95"/>
        </w:rPr>
        <w:t xml:space="preserve"> </w:t>
      </w:r>
      <w:r>
        <w:rPr>
          <w:w w:val="95"/>
        </w:rPr>
        <w:t>levels.</w:t>
      </w:r>
      <w:r>
        <w:rPr>
          <w:spacing w:val="-3"/>
          <w:w w:val="95"/>
        </w:rPr>
        <w:t xml:space="preserve"> </w:t>
      </w:r>
      <w:r>
        <w:rPr>
          <w:w w:val="95"/>
        </w:rPr>
        <w:t>Only</w:t>
      </w:r>
      <w:r>
        <w:rPr>
          <w:spacing w:val="-3"/>
          <w:w w:val="95"/>
        </w:rPr>
        <w:t xml:space="preserve"> </w:t>
      </w:r>
      <w:r>
        <w:rPr>
          <w:w w:val="95"/>
        </w:rPr>
        <w:t xml:space="preserve">10 percent of CFOs participating in our research consider themselves “innovators”—with an additional 30 percent saying they are threading the line as “early adopters,” and another 31 percent who consider themselves part of the “early majority.” Nevertheless, 29 percent remain behind, as “late majority” or </w:t>
      </w:r>
      <w:r>
        <w:rPr>
          <w:spacing w:val="-2"/>
        </w:rPr>
        <w:t>“laggards.”</w:t>
      </w:r>
    </w:p>
    <w:p w14:paraId="140CD735" w14:textId="77777777" w:rsidR="005C397C" w:rsidRDefault="00410A44">
      <w:pPr>
        <w:pStyle w:val="BodyText"/>
        <w:spacing w:before="4"/>
        <w:rPr>
          <w:sz w:val="28"/>
        </w:rPr>
      </w:pPr>
      <w:r>
        <w:pict w14:anchorId="0634B2C9">
          <v:group id="docshapegroup18" o:spid="_x0000_s2219" alt="" style="position:absolute;margin-left:73.3pt;margin-top:18.35pt;width:378.75pt;height:2pt;z-index:-15722496;mso-wrap-distance-left:0;mso-wrap-distance-right:0;mso-position-horizontal-relative:page" coordorigin="1466,367" coordsize="7575,40">
            <v:line id="_x0000_s2220" alt="" style="position:absolute" from="1566,387" to="8980,387" strokecolor="#6dcff6" strokeweight="2pt">
              <v:stroke dashstyle="dot"/>
            </v:line>
            <v:shape id="docshape19" o:spid="_x0000_s2221" alt="" style="position:absolute;left:1465;top:366;width:7575;height:40" coordorigin="1466,367" coordsize="7575,40" o:spt="100" adj="0,,0" path="m1506,387r-6,-14l1486,367r-15,6l1466,387r5,14l1486,407r14,-6l1506,387xm9040,387r-6,-14l9020,367r-14,6l9000,387r6,14l9020,407r14,-6l9040,387xe" fillcolor="#6dcff6" stroked="f">
              <v:stroke joinstyle="round"/>
              <v:formulas/>
              <v:path arrowok="t" o:connecttype="segments"/>
            </v:shape>
            <w10:wrap type="topAndBottom" anchorx="page"/>
          </v:group>
        </w:pict>
      </w:r>
    </w:p>
    <w:p w14:paraId="4BA8D48F" w14:textId="77777777" w:rsidR="005C397C" w:rsidRDefault="00000000">
      <w:pPr>
        <w:pStyle w:val="BodyText"/>
        <w:spacing w:before="87"/>
        <w:ind w:left="605" w:right="1340"/>
        <w:rPr>
          <w:rFonts w:ascii="Calibri"/>
        </w:rPr>
      </w:pPr>
      <w:r>
        <w:rPr>
          <w:rFonts w:ascii="Calibri"/>
          <w:w w:val="105"/>
        </w:rPr>
        <w:t>Compared to other parts of your organization, where does the finance function rank in terms of openness to change with technology systems?</w:t>
      </w:r>
    </w:p>
    <w:p w14:paraId="26EF56A8" w14:textId="77777777" w:rsidR="005C397C" w:rsidRDefault="00410A44">
      <w:pPr>
        <w:tabs>
          <w:tab w:val="left" w:pos="2029"/>
        </w:tabs>
        <w:spacing w:before="99"/>
        <w:ind w:left="590"/>
        <w:rPr>
          <w:rFonts w:ascii="Calibri"/>
          <w:b/>
          <w:sz w:val="16"/>
        </w:rPr>
      </w:pPr>
      <w:r>
        <w:pict w14:anchorId="3486FE4D">
          <v:line id="_x0000_s2218" alt="" style="position:absolute;left:0;text-align:left;z-index:15735808;mso-wrap-edited:f;mso-width-percent:0;mso-height-percent:0;mso-position-horizontal-relative:page;mso-width-percent:0;mso-height-percent:0" from="164.35pt,9.65pt" to="185.5pt,9.65pt" strokecolor="#03c2f1" strokeweight="3pt">
            <w10:wrap anchorx="page"/>
          </v:line>
        </w:pict>
      </w:r>
      <w:r w:rsidR="00577786">
        <w:rPr>
          <w:rFonts w:ascii="Calibri"/>
          <w:spacing w:val="-2"/>
          <w:w w:val="105"/>
          <w:sz w:val="16"/>
        </w:rPr>
        <w:t>Innovators</w:t>
      </w:r>
      <w:r w:rsidR="00577786">
        <w:rPr>
          <w:rFonts w:ascii="Calibri"/>
          <w:sz w:val="16"/>
        </w:rPr>
        <w:tab/>
      </w:r>
      <w:r w:rsidR="00577786">
        <w:rPr>
          <w:rFonts w:ascii="Calibri"/>
          <w:b/>
          <w:spacing w:val="-5"/>
          <w:w w:val="105"/>
          <w:sz w:val="16"/>
        </w:rPr>
        <w:t>10%</w:t>
      </w:r>
    </w:p>
    <w:p w14:paraId="46DC234D" w14:textId="77777777" w:rsidR="005C397C" w:rsidRDefault="00410A44">
      <w:pPr>
        <w:tabs>
          <w:tab w:val="left" w:pos="2029"/>
        </w:tabs>
        <w:spacing w:before="64"/>
        <w:ind w:left="590"/>
        <w:rPr>
          <w:rFonts w:ascii="Calibri"/>
          <w:b/>
          <w:sz w:val="16"/>
        </w:rPr>
      </w:pPr>
      <w:r>
        <w:pict w14:anchorId="2C44A1A2">
          <v:line id="_x0000_s2217" alt="" style="position:absolute;left:0;text-align:left;z-index:15736320;mso-wrap-edited:f;mso-width-percent:0;mso-height-percent:0;mso-position-horizontal-relative:page;mso-width-percent:0;mso-height-percent:0" from="164.35pt,8.6pt" to="231.9pt,8.6pt" strokecolor="#03c2f1" strokeweight="3pt">
            <w10:wrap anchorx="page"/>
          </v:line>
        </w:pict>
      </w:r>
      <w:r w:rsidR="00577786">
        <w:rPr>
          <w:rFonts w:ascii="Calibri"/>
          <w:w w:val="110"/>
          <w:sz w:val="16"/>
        </w:rPr>
        <w:t>Early</w:t>
      </w:r>
      <w:r w:rsidR="00577786">
        <w:rPr>
          <w:rFonts w:ascii="Calibri"/>
          <w:spacing w:val="1"/>
          <w:w w:val="110"/>
          <w:sz w:val="16"/>
        </w:rPr>
        <w:t xml:space="preserve"> </w:t>
      </w:r>
      <w:r w:rsidR="00577786">
        <w:rPr>
          <w:rFonts w:ascii="Calibri"/>
          <w:spacing w:val="-2"/>
          <w:w w:val="110"/>
          <w:sz w:val="16"/>
        </w:rPr>
        <w:t>Adopters</w:t>
      </w:r>
      <w:r w:rsidR="00577786">
        <w:rPr>
          <w:rFonts w:ascii="Calibri"/>
          <w:sz w:val="16"/>
        </w:rPr>
        <w:tab/>
      </w:r>
      <w:r w:rsidR="00577786">
        <w:rPr>
          <w:rFonts w:ascii="Calibri"/>
          <w:b/>
          <w:spacing w:val="-5"/>
          <w:w w:val="110"/>
          <w:sz w:val="16"/>
        </w:rPr>
        <w:t>30%</w:t>
      </w:r>
    </w:p>
    <w:p w14:paraId="06432AA0" w14:textId="77777777" w:rsidR="005C397C" w:rsidRDefault="00410A44">
      <w:pPr>
        <w:tabs>
          <w:tab w:val="left" w:pos="2029"/>
        </w:tabs>
        <w:spacing w:before="65"/>
        <w:ind w:left="590"/>
        <w:rPr>
          <w:rFonts w:ascii="Calibri"/>
          <w:b/>
          <w:sz w:val="16"/>
        </w:rPr>
      </w:pPr>
      <w:r>
        <w:pict w14:anchorId="786D8283">
          <v:line id="_x0000_s2216" alt="" style="position:absolute;left:0;text-align:left;z-index:15736832;mso-wrap-edited:f;mso-width-percent:0;mso-height-percent:0;mso-position-horizontal-relative:page;mso-width-percent:0;mso-height-percent:0" from="164.35pt,8.3pt" to="234.1pt,8.3pt" strokecolor="#03c2f1" strokeweight="3pt">
            <w10:wrap anchorx="page"/>
          </v:line>
        </w:pict>
      </w:r>
      <w:r w:rsidR="00577786">
        <w:rPr>
          <w:rFonts w:ascii="Calibri"/>
          <w:w w:val="105"/>
          <w:sz w:val="16"/>
        </w:rPr>
        <w:t>Early</w:t>
      </w:r>
      <w:r w:rsidR="00577786">
        <w:rPr>
          <w:rFonts w:ascii="Calibri"/>
          <w:spacing w:val="19"/>
          <w:w w:val="105"/>
          <w:sz w:val="16"/>
        </w:rPr>
        <w:t xml:space="preserve"> </w:t>
      </w:r>
      <w:r w:rsidR="00577786">
        <w:rPr>
          <w:rFonts w:ascii="Calibri"/>
          <w:spacing w:val="-2"/>
          <w:w w:val="105"/>
          <w:sz w:val="16"/>
        </w:rPr>
        <w:t>Majority</w:t>
      </w:r>
      <w:r w:rsidR="00577786">
        <w:rPr>
          <w:rFonts w:ascii="Calibri"/>
          <w:sz w:val="16"/>
        </w:rPr>
        <w:tab/>
      </w:r>
      <w:r w:rsidR="00577786">
        <w:rPr>
          <w:rFonts w:ascii="Calibri"/>
          <w:b/>
          <w:spacing w:val="-5"/>
          <w:w w:val="105"/>
          <w:sz w:val="16"/>
        </w:rPr>
        <w:t>31%</w:t>
      </w:r>
    </w:p>
    <w:p w14:paraId="59C6F3F2" w14:textId="77777777" w:rsidR="005C397C" w:rsidRDefault="00410A44">
      <w:pPr>
        <w:tabs>
          <w:tab w:val="left" w:pos="2029"/>
        </w:tabs>
        <w:spacing w:before="65"/>
        <w:ind w:left="590"/>
        <w:rPr>
          <w:rFonts w:ascii="Calibri"/>
          <w:b/>
          <w:sz w:val="16"/>
        </w:rPr>
      </w:pPr>
      <w:r>
        <w:pict w14:anchorId="5321CAFD">
          <v:line id="_x0000_s2215" alt="" style="position:absolute;left:0;text-align:left;z-index:15737344;mso-wrap-edited:f;mso-width-percent:0;mso-height-percent:0;mso-position-horizontal-relative:page;mso-width-percent:0;mso-height-percent:0" from="164.35pt,8.95pt" to="206pt,8.95pt" strokecolor="#03c2f1" strokeweight="3pt">
            <w10:wrap anchorx="page"/>
          </v:line>
        </w:pict>
      </w:r>
      <w:r w:rsidR="00577786">
        <w:rPr>
          <w:rFonts w:ascii="Calibri"/>
          <w:w w:val="105"/>
          <w:sz w:val="16"/>
        </w:rPr>
        <w:t>Late</w:t>
      </w:r>
      <w:r w:rsidR="00577786">
        <w:rPr>
          <w:rFonts w:ascii="Calibri"/>
          <w:spacing w:val="12"/>
          <w:w w:val="105"/>
          <w:sz w:val="16"/>
        </w:rPr>
        <w:t xml:space="preserve"> </w:t>
      </w:r>
      <w:r w:rsidR="00577786">
        <w:rPr>
          <w:rFonts w:ascii="Calibri"/>
          <w:spacing w:val="-2"/>
          <w:w w:val="105"/>
          <w:sz w:val="16"/>
        </w:rPr>
        <w:t>Majority</w:t>
      </w:r>
      <w:r w:rsidR="00577786">
        <w:rPr>
          <w:rFonts w:ascii="Calibri"/>
          <w:sz w:val="16"/>
        </w:rPr>
        <w:tab/>
      </w:r>
      <w:r w:rsidR="00577786">
        <w:rPr>
          <w:rFonts w:ascii="Calibri"/>
          <w:b/>
          <w:spacing w:val="-5"/>
          <w:w w:val="105"/>
          <w:sz w:val="16"/>
        </w:rPr>
        <w:t>24%</w:t>
      </w:r>
    </w:p>
    <w:p w14:paraId="4089711E" w14:textId="77777777" w:rsidR="005C397C" w:rsidRDefault="00410A44">
      <w:pPr>
        <w:tabs>
          <w:tab w:val="left" w:pos="2029"/>
        </w:tabs>
        <w:spacing w:before="64"/>
        <w:ind w:left="590"/>
        <w:rPr>
          <w:rFonts w:ascii="Calibri"/>
          <w:b/>
          <w:sz w:val="16"/>
        </w:rPr>
      </w:pPr>
      <w:r>
        <w:pict w14:anchorId="73EEA70F">
          <v:line id="_x0000_s2214" alt="" style="position:absolute;left:0;text-align:left;z-index:15737856;mso-wrap-edited:f;mso-width-percent:0;mso-height-percent:0;mso-position-horizontal-relative:page;mso-width-percent:0;mso-height-percent:0" from="164.35pt,8.55pt" to="173.4pt,8.55pt" strokecolor="#03c2f1" strokeweight="3pt">
            <w10:wrap anchorx="page"/>
          </v:line>
        </w:pict>
      </w:r>
      <w:r w:rsidR="00577786">
        <w:rPr>
          <w:rFonts w:ascii="Calibri"/>
          <w:spacing w:val="-2"/>
          <w:w w:val="110"/>
          <w:sz w:val="16"/>
        </w:rPr>
        <w:t>Laggards</w:t>
      </w:r>
      <w:r w:rsidR="00577786">
        <w:rPr>
          <w:rFonts w:ascii="Calibri"/>
          <w:sz w:val="16"/>
        </w:rPr>
        <w:tab/>
      </w:r>
      <w:r w:rsidR="00577786">
        <w:rPr>
          <w:rFonts w:ascii="Calibri"/>
          <w:b/>
          <w:spacing w:val="-5"/>
          <w:w w:val="110"/>
          <w:sz w:val="16"/>
        </w:rPr>
        <w:t>5%</w:t>
      </w:r>
    </w:p>
    <w:p w14:paraId="73C55C72" w14:textId="77777777" w:rsidR="005C397C" w:rsidRDefault="005C397C">
      <w:pPr>
        <w:pStyle w:val="BodyText"/>
        <w:rPr>
          <w:rFonts w:ascii="Calibri"/>
          <w:b/>
          <w:sz w:val="20"/>
        </w:rPr>
      </w:pPr>
    </w:p>
    <w:p w14:paraId="7578655E" w14:textId="77777777" w:rsidR="005C397C" w:rsidRDefault="005C397C">
      <w:pPr>
        <w:pStyle w:val="BodyText"/>
        <w:spacing w:before="11"/>
        <w:rPr>
          <w:rFonts w:ascii="Calibri"/>
          <w:b/>
          <w:sz w:val="16"/>
        </w:rPr>
      </w:pPr>
    </w:p>
    <w:p w14:paraId="26D5ACFA" w14:textId="77777777" w:rsidR="005C397C" w:rsidRDefault="00000000">
      <w:pPr>
        <w:pStyle w:val="BodyText"/>
        <w:spacing w:before="93" w:line="276" w:lineRule="auto"/>
        <w:ind w:left="565" w:right="1100"/>
      </w:pPr>
      <w:r>
        <w:rPr>
          <w:w w:val="95"/>
        </w:rPr>
        <w:t>As a matter of fact, finance organizations have begun to transform their own teams, leading other areas of the</w:t>
      </w:r>
      <w:r>
        <w:rPr>
          <w:spacing w:val="-4"/>
          <w:w w:val="95"/>
        </w:rPr>
        <w:t xml:space="preserve"> </w:t>
      </w:r>
      <w:r>
        <w:rPr>
          <w:w w:val="95"/>
        </w:rPr>
        <w:t>company</w:t>
      </w:r>
      <w:r>
        <w:rPr>
          <w:spacing w:val="-4"/>
          <w:w w:val="95"/>
        </w:rPr>
        <w:t xml:space="preserve"> </w:t>
      </w:r>
      <w:r>
        <w:rPr>
          <w:w w:val="95"/>
        </w:rPr>
        <w:t>in</w:t>
      </w:r>
      <w:r>
        <w:rPr>
          <w:spacing w:val="-4"/>
          <w:w w:val="95"/>
        </w:rPr>
        <w:t xml:space="preserve"> </w:t>
      </w:r>
      <w:r>
        <w:rPr>
          <w:w w:val="95"/>
        </w:rPr>
        <w:t>the</w:t>
      </w:r>
      <w:r>
        <w:rPr>
          <w:spacing w:val="-4"/>
          <w:w w:val="95"/>
        </w:rPr>
        <w:t xml:space="preserve"> </w:t>
      </w:r>
      <w:r>
        <w:rPr>
          <w:w w:val="95"/>
        </w:rPr>
        <w:t>adoption</w:t>
      </w:r>
      <w:r>
        <w:rPr>
          <w:spacing w:val="-4"/>
          <w:w w:val="95"/>
        </w:rPr>
        <w:t xml:space="preserve"> </w:t>
      </w:r>
      <w:r>
        <w:rPr>
          <w:w w:val="95"/>
        </w:rPr>
        <w:t>of</w:t>
      </w:r>
      <w:r>
        <w:rPr>
          <w:spacing w:val="-4"/>
          <w:w w:val="95"/>
        </w:rPr>
        <w:t xml:space="preserve"> </w:t>
      </w:r>
      <w:r>
        <w:rPr>
          <w:w w:val="95"/>
        </w:rPr>
        <w:t>new</w:t>
      </w:r>
      <w:r>
        <w:rPr>
          <w:spacing w:val="-4"/>
          <w:w w:val="95"/>
        </w:rPr>
        <w:t xml:space="preserve"> </w:t>
      </w:r>
      <w:r>
        <w:rPr>
          <w:w w:val="95"/>
        </w:rPr>
        <w:t>technologies.</w:t>
      </w:r>
      <w:r>
        <w:rPr>
          <w:spacing w:val="-4"/>
          <w:w w:val="95"/>
        </w:rPr>
        <w:t xml:space="preserve"> </w:t>
      </w:r>
      <w:r>
        <w:rPr>
          <w:w w:val="95"/>
        </w:rPr>
        <w:t>Other</w:t>
      </w:r>
      <w:r>
        <w:rPr>
          <w:spacing w:val="-4"/>
          <w:w w:val="95"/>
        </w:rPr>
        <w:t xml:space="preserve"> </w:t>
      </w:r>
      <w:r>
        <w:rPr>
          <w:w w:val="95"/>
        </w:rPr>
        <w:t>lines</w:t>
      </w:r>
      <w:r>
        <w:rPr>
          <w:spacing w:val="-4"/>
          <w:w w:val="95"/>
        </w:rPr>
        <w:t xml:space="preserve"> </w:t>
      </w:r>
      <w:r>
        <w:rPr>
          <w:w w:val="95"/>
        </w:rPr>
        <w:t>of</w:t>
      </w:r>
      <w:r>
        <w:rPr>
          <w:spacing w:val="-4"/>
          <w:w w:val="95"/>
        </w:rPr>
        <w:t xml:space="preserve"> </w:t>
      </w:r>
      <w:r>
        <w:rPr>
          <w:w w:val="95"/>
        </w:rPr>
        <w:t>business,</w:t>
      </w:r>
      <w:r>
        <w:rPr>
          <w:spacing w:val="-4"/>
          <w:w w:val="95"/>
        </w:rPr>
        <w:t xml:space="preserve"> </w:t>
      </w:r>
      <w:r>
        <w:rPr>
          <w:w w:val="95"/>
        </w:rPr>
        <w:t>such</w:t>
      </w:r>
      <w:r>
        <w:rPr>
          <w:spacing w:val="-4"/>
          <w:w w:val="95"/>
        </w:rPr>
        <w:t xml:space="preserve"> </w:t>
      </w:r>
      <w:r>
        <w:rPr>
          <w:w w:val="95"/>
        </w:rPr>
        <w:t>as</w:t>
      </w:r>
      <w:r>
        <w:rPr>
          <w:spacing w:val="-4"/>
          <w:w w:val="95"/>
        </w:rPr>
        <w:t xml:space="preserve"> </w:t>
      </w:r>
      <w:r>
        <w:rPr>
          <w:w w:val="95"/>
        </w:rPr>
        <w:t>the</w:t>
      </w:r>
      <w:r>
        <w:rPr>
          <w:spacing w:val="-4"/>
          <w:w w:val="95"/>
        </w:rPr>
        <w:t xml:space="preserve"> </w:t>
      </w:r>
      <w:r>
        <w:rPr>
          <w:w w:val="95"/>
        </w:rPr>
        <w:t>supply</w:t>
      </w:r>
      <w:r>
        <w:rPr>
          <w:spacing w:val="-4"/>
          <w:w w:val="95"/>
        </w:rPr>
        <w:t xml:space="preserve"> </w:t>
      </w:r>
      <w:r>
        <w:rPr>
          <w:w w:val="95"/>
        </w:rPr>
        <w:t>chain,</w:t>
      </w:r>
      <w:r>
        <w:rPr>
          <w:spacing w:val="-4"/>
          <w:w w:val="95"/>
        </w:rPr>
        <w:t xml:space="preserve"> </w:t>
      </w:r>
      <w:r>
        <w:rPr>
          <w:w w:val="95"/>
        </w:rPr>
        <w:t>may</w:t>
      </w:r>
      <w:r>
        <w:rPr>
          <w:spacing w:val="-4"/>
          <w:w w:val="95"/>
        </w:rPr>
        <w:t xml:space="preserve"> </w:t>
      </w:r>
      <w:r>
        <w:rPr>
          <w:w w:val="95"/>
        </w:rPr>
        <w:t xml:space="preserve">not </w:t>
      </w:r>
      <w:r>
        <w:t>be</w:t>
      </w:r>
      <w:r>
        <w:rPr>
          <w:spacing w:val="-15"/>
        </w:rPr>
        <w:t xml:space="preserve"> </w:t>
      </w:r>
      <w:r>
        <w:t>ready</w:t>
      </w:r>
      <w:r>
        <w:rPr>
          <w:spacing w:val="-14"/>
        </w:rPr>
        <w:t xml:space="preserve"> </w:t>
      </w:r>
      <w:r>
        <w:t>to</w:t>
      </w:r>
      <w:r>
        <w:rPr>
          <w:spacing w:val="-14"/>
        </w:rPr>
        <w:t xml:space="preserve"> </w:t>
      </w:r>
      <w:r>
        <w:t>leverage</w:t>
      </w:r>
      <w:r>
        <w:rPr>
          <w:spacing w:val="-14"/>
        </w:rPr>
        <w:t xml:space="preserve"> </w:t>
      </w:r>
      <w:r>
        <w:t>new</w:t>
      </w:r>
      <w:r>
        <w:rPr>
          <w:spacing w:val="-14"/>
        </w:rPr>
        <w:t xml:space="preserve"> </w:t>
      </w:r>
      <w:r>
        <w:t>technologies</w:t>
      </w:r>
      <w:r>
        <w:rPr>
          <w:spacing w:val="-14"/>
        </w:rPr>
        <w:t xml:space="preserve"> </w:t>
      </w:r>
      <w:r>
        <w:t>quite</w:t>
      </w:r>
      <w:r>
        <w:rPr>
          <w:spacing w:val="-14"/>
        </w:rPr>
        <w:t xml:space="preserve"> </w:t>
      </w:r>
      <w:r>
        <w:t>as</w:t>
      </w:r>
      <w:r>
        <w:rPr>
          <w:spacing w:val="-14"/>
        </w:rPr>
        <w:t xml:space="preserve"> </w:t>
      </w:r>
      <w:r>
        <w:t>quickly</w:t>
      </w:r>
      <w:r>
        <w:rPr>
          <w:spacing w:val="-14"/>
        </w:rPr>
        <w:t xml:space="preserve"> </w:t>
      </w:r>
      <w:r>
        <w:t>due</w:t>
      </w:r>
      <w:r>
        <w:rPr>
          <w:spacing w:val="-14"/>
        </w:rPr>
        <w:t xml:space="preserve"> </w:t>
      </w:r>
      <w:r>
        <w:t>to</w:t>
      </w:r>
      <w:r>
        <w:rPr>
          <w:spacing w:val="-14"/>
        </w:rPr>
        <w:t xml:space="preserve"> </w:t>
      </w:r>
      <w:r>
        <w:t>the</w:t>
      </w:r>
      <w:r>
        <w:rPr>
          <w:spacing w:val="-14"/>
        </w:rPr>
        <w:t xml:space="preserve"> </w:t>
      </w:r>
      <w:r>
        <w:t>complexity</w:t>
      </w:r>
      <w:r>
        <w:rPr>
          <w:spacing w:val="-14"/>
        </w:rPr>
        <w:t xml:space="preserve"> </w:t>
      </w:r>
      <w:r>
        <w:t>of</w:t>
      </w:r>
      <w:r>
        <w:rPr>
          <w:spacing w:val="-14"/>
        </w:rPr>
        <w:t xml:space="preserve"> </w:t>
      </w:r>
      <w:r>
        <w:t>the</w:t>
      </w:r>
      <w:r>
        <w:rPr>
          <w:spacing w:val="-14"/>
        </w:rPr>
        <w:t xml:space="preserve"> </w:t>
      </w:r>
      <w:r>
        <w:t>physical</w:t>
      </w:r>
      <w:r>
        <w:rPr>
          <w:spacing w:val="-14"/>
        </w:rPr>
        <w:t xml:space="preserve"> </w:t>
      </w:r>
      <w:r>
        <w:t>shop</w:t>
      </w:r>
      <w:r>
        <w:rPr>
          <w:spacing w:val="-15"/>
        </w:rPr>
        <w:t xml:space="preserve"> </w:t>
      </w:r>
      <w:r>
        <w:t>floor.</w:t>
      </w:r>
    </w:p>
    <w:p w14:paraId="6E59C6F6" w14:textId="77777777" w:rsidR="005C397C" w:rsidRDefault="00000000">
      <w:pPr>
        <w:pStyle w:val="BodyText"/>
        <w:spacing w:before="91" w:line="276" w:lineRule="auto"/>
        <w:ind w:left="565" w:right="1100"/>
      </w:pPr>
      <w:r>
        <w:rPr>
          <w:w w:val="95"/>
        </w:rPr>
        <w:t>For</w:t>
      </w:r>
      <w:r>
        <w:rPr>
          <w:spacing w:val="-2"/>
          <w:w w:val="95"/>
        </w:rPr>
        <w:t xml:space="preserve"> </w:t>
      </w:r>
      <w:r>
        <w:rPr>
          <w:w w:val="95"/>
        </w:rPr>
        <w:t>finance</w:t>
      </w:r>
      <w:r>
        <w:rPr>
          <w:spacing w:val="-2"/>
          <w:w w:val="95"/>
        </w:rPr>
        <w:t xml:space="preserve"> </w:t>
      </w:r>
      <w:r>
        <w:rPr>
          <w:w w:val="95"/>
        </w:rPr>
        <w:t>teams,</w:t>
      </w:r>
      <w:r>
        <w:rPr>
          <w:spacing w:val="-2"/>
          <w:w w:val="95"/>
        </w:rPr>
        <w:t xml:space="preserve"> </w:t>
      </w:r>
      <w:r>
        <w:rPr>
          <w:w w:val="95"/>
        </w:rPr>
        <w:t>this</w:t>
      </w:r>
      <w:r>
        <w:rPr>
          <w:spacing w:val="-2"/>
          <w:w w:val="95"/>
        </w:rPr>
        <w:t xml:space="preserve"> </w:t>
      </w:r>
      <w:r>
        <w:rPr>
          <w:w w:val="95"/>
        </w:rPr>
        <w:t>adoption</w:t>
      </w:r>
      <w:r>
        <w:rPr>
          <w:spacing w:val="-2"/>
          <w:w w:val="95"/>
        </w:rPr>
        <w:t xml:space="preserve"> </w:t>
      </w:r>
      <w:r>
        <w:rPr>
          <w:w w:val="95"/>
        </w:rPr>
        <w:t>of</w:t>
      </w:r>
      <w:r>
        <w:rPr>
          <w:spacing w:val="-2"/>
          <w:w w:val="95"/>
        </w:rPr>
        <w:t xml:space="preserve"> </w:t>
      </w:r>
      <w:r>
        <w:rPr>
          <w:w w:val="95"/>
        </w:rPr>
        <w:t>technology</w:t>
      </w:r>
      <w:r>
        <w:rPr>
          <w:spacing w:val="-2"/>
          <w:w w:val="95"/>
        </w:rPr>
        <w:t xml:space="preserve"> </w:t>
      </w:r>
      <w:r>
        <w:rPr>
          <w:w w:val="95"/>
        </w:rPr>
        <w:t>often</w:t>
      </w:r>
      <w:r>
        <w:rPr>
          <w:spacing w:val="-2"/>
          <w:w w:val="95"/>
        </w:rPr>
        <w:t xml:space="preserve"> </w:t>
      </w:r>
      <w:r>
        <w:rPr>
          <w:w w:val="95"/>
        </w:rPr>
        <w:t>begins</w:t>
      </w:r>
      <w:r>
        <w:rPr>
          <w:spacing w:val="-2"/>
          <w:w w:val="95"/>
        </w:rPr>
        <w:t xml:space="preserve"> </w:t>
      </w:r>
      <w:r>
        <w:rPr>
          <w:w w:val="95"/>
        </w:rPr>
        <w:t>with</w:t>
      </w:r>
      <w:r>
        <w:rPr>
          <w:spacing w:val="-2"/>
          <w:w w:val="95"/>
        </w:rPr>
        <w:t xml:space="preserve"> </w:t>
      </w:r>
      <w:r>
        <w:rPr>
          <w:w w:val="95"/>
        </w:rPr>
        <w:t>the</w:t>
      </w:r>
      <w:r>
        <w:rPr>
          <w:spacing w:val="-2"/>
          <w:w w:val="95"/>
        </w:rPr>
        <w:t xml:space="preserve"> </w:t>
      </w:r>
      <w:r>
        <w:rPr>
          <w:w w:val="95"/>
        </w:rPr>
        <w:t>analysis</w:t>
      </w:r>
      <w:r>
        <w:rPr>
          <w:spacing w:val="-2"/>
          <w:w w:val="95"/>
        </w:rPr>
        <w:t xml:space="preserve"> </w:t>
      </w:r>
      <w:r>
        <w:rPr>
          <w:w w:val="95"/>
        </w:rPr>
        <w:t>of</w:t>
      </w:r>
      <w:r>
        <w:rPr>
          <w:spacing w:val="-2"/>
          <w:w w:val="95"/>
        </w:rPr>
        <w:t xml:space="preserve"> </w:t>
      </w:r>
      <w:r>
        <w:rPr>
          <w:w w:val="95"/>
        </w:rPr>
        <w:t>not</w:t>
      </w:r>
      <w:r>
        <w:rPr>
          <w:spacing w:val="-2"/>
          <w:w w:val="95"/>
        </w:rPr>
        <w:t xml:space="preserve"> </w:t>
      </w:r>
      <w:r>
        <w:rPr>
          <w:w w:val="95"/>
        </w:rPr>
        <w:t>just</w:t>
      </w:r>
      <w:r>
        <w:rPr>
          <w:spacing w:val="-2"/>
          <w:w w:val="95"/>
        </w:rPr>
        <w:t xml:space="preserve"> </w:t>
      </w:r>
      <w:r>
        <w:rPr>
          <w:w w:val="95"/>
        </w:rPr>
        <w:t>financial</w:t>
      </w:r>
      <w:r>
        <w:rPr>
          <w:spacing w:val="-2"/>
          <w:w w:val="95"/>
        </w:rPr>
        <w:t xml:space="preserve"> </w:t>
      </w:r>
      <w:r>
        <w:rPr>
          <w:w w:val="95"/>
        </w:rPr>
        <w:t xml:space="preserve">disclosures </w:t>
      </w:r>
      <w:r>
        <w:rPr>
          <w:spacing w:val="-2"/>
        </w:rPr>
        <w:t>such</w:t>
      </w:r>
      <w:r>
        <w:rPr>
          <w:spacing w:val="-6"/>
        </w:rPr>
        <w:t xml:space="preserve"> </w:t>
      </w:r>
      <w:r>
        <w:rPr>
          <w:spacing w:val="-2"/>
        </w:rPr>
        <w:t>as</w:t>
      </w:r>
      <w:r>
        <w:rPr>
          <w:spacing w:val="-6"/>
        </w:rPr>
        <w:t xml:space="preserve"> </w:t>
      </w:r>
      <w:r>
        <w:rPr>
          <w:spacing w:val="-2"/>
        </w:rPr>
        <w:t>financial</w:t>
      </w:r>
      <w:r>
        <w:rPr>
          <w:spacing w:val="-6"/>
        </w:rPr>
        <w:t xml:space="preserve"> </w:t>
      </w:r>
      <w:r>
        <w:rPr>
          <w:spacing w:val="-2"/>
        </w:rPr>
        <w:t>statements,</w:t>
      </w:r>
      <w:r>
        <w:rPr>
          <w:spacing w:val="-6"/>
        </w:rPr>
        <w:t xml:space="preserve"> </w:t>
      </w:r>
      <w:r>
        <w:rPr>
          <w:spacing w:val="-2"/>
        </w:rPr>
        <w:t>but</w:t>
      </w:r>
      <w:r>
        <w:rPr>
          <w:spacing w:val="-6"/>
        </w:rPr>
        <w:t xml:space="preserve"> </w:t>
      </w:r>
      <w:r>
        <w:rPr>
          <w:spacing w:val="-2"/>
        </w:rPr>
        <w:t>also</w:t>
      </w:r>
      <w:r>
        <w:rPr>
          <w:spacing w:val="-6"/>
        </w:rPr>
        <w:t xml:space="preserve"> </w:t>
      </w:r>
      <w:r>
        <w:rPr>
          <w:spacing w:val="-2"/>
        </w:rPr>
        <w:t>more</w:t>
      </w:r>
      <w:r>
        <w:rPr>
          <w:spacing w:val="-6"/>
        </w:rPr>
        <w:t xml:space="preserve"> </w:t>
      </w:r>
      <w:r>
        <w:rPr>
          <w:spacing w:val="-2"/>
        </w:rPr>
        <w:t>granular</w:t>
      </w:r>
      <w:r>
        <w:rPr>
          <w:spacing w:val="-6"/>
        </w:rPr>
        <w:t xml:space="preserve"> </w:t>
      </w:r>
      <w:r>
        <w:rPr>
          <w:spacing w:val="-2"/>
        </w:rPr>
        <w:t>managerial</w:t>
      </w:r>
      <w:r>
        <w:rPr>
          <w:spacing w:val="-6"/>
        </w:rPr>
        <w:t xml:space="preserve"> </w:t>
      </w:r>
      <w:r>
        <w:rPr>
          <w:spacing w:val="-2"/>
        </w:rPr>
        <w:t>views</w:t>
      </w:r>
      <w:r>
        <w:rPr>
          <w:spacing w:val="-6"/>
        </w:rPr>
        <w:t xml:space="preserve"> </w:t>
      </w:r>
      <w:r>
        <w:rPr>
          <w:spacing w:val="-2"/>
        </w:rPr>
        <w:t>of</w:t>
      </w:r>
      <w:r>
        <w:rPr>
          <w:spacing w:val="-6"/>
        </w:rPr>
        <w:t xml:space="preserve"> </w:t>
      </w:r>
      <w:r>
        <w:rPr>
          <w:spacing w:val="-2"/>
        </w:rPr>
        <w:t>profitability</w:t>
      </w:r>
      <w:r>
        <w:rPr>
          <w:spacing w:val="-6"/>
        </w:rPr>
        <w:t xml:space="preserve"> </w:t>
      </w:r>
      <w:r>
        <w:rPr>
          <w:spacing w:val="-2"/>
        </w:rPr>
        <w:t>with</w:t>
      </w:r>
      <w:r>
        <w:rPr>
          <w:spacing w:val="-6"/>
        </w:rPr>
        <w:t xml:space="preserve"> </w:t>
      </w:r>
      <w:r>
        <w:rPr>
          <w:spacing w:val="-2"/>
        </w:rPr>
        <w:t>dimensions</w:t>
      </w:r>
    </w:p>
    <w:p w14:paraId="0532CAE6" w14:textId="77777777" w:rsidR="005C397C" w:rsidRDefault="00000000">
      <w:pPr>
        <w:pStyle w:val="BodyText"/>
        <w:spacing w:line="276" w:lineRule="auto"/>
        <w:ind w:left="565" w:right="1209"/>
      </w:pPr>
      <w:r>
        <w:rPr>
          <w:w w:val="95"/>
        </w:rPr>
        <w:t>such</w:t>
      </w:r>
      <w:r>
        <w:rPr>
          <w:spacing w:val="-2"/>
          <w:w w:val="95"/>
        </w:rPr>
        <w:t xml:space="preserve"> </w:t>
      </w:r>
      <w:r>
        <w:rPr>
          <w:w w:val="95"/>
        </w:rPr>
        <w:t>as</w:t>
      </w:r>
      <w:r>
        <w:rPr>
          <w:spacing w:val="-2"/>
          <w:w w:val="95"/>
        </w:rPr>
        <w:t xml:space="preserve"> </w:t>
      </w:r>
      <w:r>
        <w:rPr>
          <w:w w:val="95"/>
        </w:rPr>
        <w:t>profit</w:t>
      </w:r>
      <w:r>
        <w:rPr>
          <w:spacing w:val="-2"/>
          <w:w w:val="95"/>
        </w:rPr>
        <w:t xml:space="preserve"> </w:t>
      </w:r>
      <w:r>
        <w:rPr>
          <w:w w:val="95"/>
        </w:rPr>
        <w:t>and</w:t>
      </w:r>
      <w:r>
        <w:rPr>
          <w:spacing w:val="-2"/>
          <w:w w:val="95"/>
        </w:rPr>
        <w:t xml:space="preserve"> </w:t>
      </w:r>
      <w:r>
        <w:rPr>
          <w:w w:val="95"/>
        </w:rPr>
        <w:t>cost</w:t>
      </w:r>
      <w:r>
        <w:rPr>
          <w:spacing w:val="-2"/>
          <w:w w:val="95"/>
        </w:rPr>
        <w:t xml:space="preserve"> </w:t>
      </w:r>
      <w:r>
        <w:rPr>
          <w:w w:val="95"/>
        </w:rPr>
        <w:t>centers,</w:t>
      </w:r>
      <w:r>
        <w:rPr>
          <w:spacing w:val="-2"/>
          <w:w w:val="95"/>
        </w:rPr>
        <w:t xml:space="preserve"> </w:t>
      </w:r>
      <w:r>
        <w:rPr>
          <w:w w:val="95"/>
        </w:rPr>
        <w:t>customer,</w:t>
      </w:r>
      <w:r>
        <w:rPr>
          <w:spacing w:val="-2"/>
          <w:w w:val="95"/>
        </w:rPr>
        <w:t xml:space="preserve"> </w:t>
      </w:r>
      <w:r>
        <w:rPr>
          <w:w w:val="95"/>
        </w:rPr>
        <w:t>product,</w:t>
      </w:r>
      <w:r>
        <w:rPr>
          <w:spacing w:val="-2"/>
          <w:w w:val="95"/>
        </w:rPr>
        <w:t xml:space="preserve"> </w:t>
      </w:r>
      <w:r>
        <w:rPr>
          <w:w w:val="95"/>
        </w:rPr>
        <w:t>geography</w:t>
      </w:r>
      <w:r>
        <w:rPr>
          <w:spacing w:val="-2"/>
          <w:w w:val="95"/>
        </w:rPr>
        <w:t xml:space="preserve"> </w:t>
      </w:r>
      <w:r>
        <w:rPr>
          <w:w w:val="95"/>
        </w:rPr>
        <w:t>and</w:t>
      </w:r>
      <w:r>
        <w:rPr>
          <w:spacing w:val="-2"/>
          <w:w w:val="95"/>
        </w:rPr>
        <w:t xml:space="preserve"> </w:t>
      </w:r>
      <w:r>
        <w:rPr>
          <w:w w:val="95"/>
        </w:rPr>
        <w:t>channel.</w:t>
      </w:r>
      <w:r>
        <w:rPr>
          <w:spacing w:val="-2"/>
          <w:w w:val="95"/>
        </w:rPr>
        <w:t xml:space="preserve"> </w:t>
      </w:r>
      <w:r>
        <w:rPr>
          <w:w w:val="95"/>
        </w:rPr>
        <w:t>Finance</w:t>
      </w:r>
      <w:r>
        <w:rPr>
          <w:spacing w:val="-2"/>
          <w:w w:val="95"/>
        </w:rPr>
        <w:t xml:space="preserve"> </w:t>
      </w:r>
      <w:r>
        <w:rPr>
          <w:w w:val="95"/>
        </w:rPr>
        <w:t>teams</w:t>
      </w:r>
      <w:r>
        <w:rPr>
          <w:spacing w:val="-2"/>
          <w:w w:val="95"/>
        </w:rPr>
        <w:t xml:space="preserve"> </w:t>
      </w:r>
      <w:r>
        <w:rPr>
          <w:w w:val="95"/>
        </w:rPr>
        <w:t>then</w:t>
      </w:r>
      <w:r>
        <w:rPr>
          <w:spacing w:val="-2"/>
          <w:w w:val="95"/>
        </w:rPr>
        <w:t xml:space="preserve"> </w:t>
      </w:r>
      <w:r>
        <w:rPr>
          <w:w w:val="95"/>
        </w:rPr>
        <w:t>eventually embrace</w:t>
      </w:r>
      <w:r>
        <w:rPr>
          <w:spacing w:val="-3"/>
          <w:w w:val="95"/>
        </w:rPr>
        <w:t xml:space="preserve"> </w:t>
      </w:r>
      <w:r>
        <w:rPr>
          <w:w w:val="95"/>
        </w:rPr>
        <w:t>technology</w:t>
      </w:r>
      <w:r>
        <w:rPr>
          <w:spacing w:val="-3"/>
          <w:w w:val="95"/>
        </w:rPr>
        <w:t xml:space="preserve"> </w:t>
      </w:r>
      <w:r>
        <w:rPr>
          <w:w w:val="95"/>
        </w:rPr>
        <w:t>to</w:t>
      </w:r>
      <w:r>
        <w:rPr>
          <w:spacing w:val="-3"/>
          <w:w w:val="95"/>
        </w:rPr>
        <w:t xml:space="preserve"> </w:t>
      </w:r>
      <w:r>
        <w:rPr>
          <w:w w:val="95"/>
        </w:rPr>
        <w:t>help</w:t>
      </w:r>
      <w:r>
        <w:rPr>
          <w:spacing w:val="-3"/>
          <w:w w:val="95"/>
        </w:rPr>
        <w:t xml:space="preserve"> </w:t>
      </w:r>
      <w:r>
        <w:rPr>
          <w:w w:val="95"/>
        </w:rPr>
        <w:t>automate</w:t>
      </w:r>
      <w:r>
        <w:rPr>
          <w:spacing w:val="-3"/>
          <w:w w:val="95"/>
        </w:rPr>
        <w:t xml:space="preserve"> </w:t>
      </w:r>
      <w:r>
        <w:rPr>
          <w:w w:val="95"/>
        </w:rPr>
        <w:t>transactional</w:t>
      </w:r>
      <w:r>
        <w:rPr>
          <w:spacing w:val="-3"/>
          <w:w w:val="95"/>
        </w:rPr>
        <w:t xml:space="preserve"> </w:t>
      </w:r>
      <w:r>
        <w:rPr>
          <w:w w:val="95"/>
        </w:rPr>
        <w:t>processes.</w:t>
      </w:r>
      <w:r>
        <w:rPr>
          <w:spacing w:val="-3"/>
          <w:w w:val="95"/>
        </w:rPr>
        <w:t xml:space="preserve"> </w:t>
      </w:r>
      <w:r>
        <w:rPr>
          <w:w w:val="95"/>
        </w:rPr>
        <w:t>For</w:t>
      </w:r>
      <w:r>
        <w:rPr>
          <w:spacing w:val="-3"/>
          <w:w w:val="95"/>
        </w:rPr>
        <w:t xml:space="preserve"> </w:t>
      </w:r>
      <w:r>
        <w:rPr>
          <w:w w:val="95"/>
        </w:rPr>
        <w:t>example,</w:t>
      </w:r>
      <w:r>
        <w:rPr>
          <w:spacing w:val="-3"/>
          <w:w w:val="95"/>
        </w:rPr>
        <w:t xml:space="preserve"> </w:t>
      </w:r>
      <w:r>
        <w:rPr>
          <w:w w:val="95"/>
        </w:rPr>
        <w:t>a</w:t>
      </w:r>
      <w:r>
        <w:rPr>
          <w:spacing w:val="-3"/>
          <w:w w:val="95"/>
        </w:rPr>
        <w:t xml:space="preserve"> </w:t>
      </w:r>
      <w:r>
        <w:rPr>
          <w:w w:val="95"/>
        </w:rPr>
        <w:t>shared</w:t>
      </w:r>
      <w:r>
        <w:rPr>
          <w:spacing w:val="-3"/>
          <w:w w:val="95"/>
        </w:rPr>
        <w:t xml:space="preserve"> </w:t>
      </w:r>
      <w:r>
        <w:rPr>
          <w:w w:val="95"/>
        </w:rPr>
        <w:t>services</w:t>
      </w:r>
      <w:r>
        <w:rPr>
          <w:spacing w:val="-3"/>
          <w:w w:val="95"/>
        </w:rPr>
        <w:t xml:space="preserve"> </w:t>
      </w:r>
      <w:r>
        <w:rPr>
          <w:w w:val="95"/>
        </w:rPr>
        <w:t>center</w:t>
      </w:r>
      <w:r>
        <w:rPr>
          <w:spacing w:val="-3"/>
          <w:w w:val="95"/>
        </w:rPr>
        <w:t xml:space="preserve"> </w:t>
      </w:r>
      <w:r>
        <w:rPr>
          <w:w w:val="95"/>
        </w:rPr>
        <w:t xml:space="preserve">helps </w:t>
      </w:r>
      <w:r>
        <w:rPr>
          <w:spacing w:val="-2"/>
        </w:rPr>
        <w:t>to</w:t>
      </w:r>
      <w:r>
        <w:rPr>
          <w:spacing w:val="-5"/>
        </w:rPr>
        <w:t xml:space="preserve"> </w:t>
      </w:r>
      <w:r>
        <w:rPr>
          <w:spacing w:val="-2"/>
        </w:rPr>
        <w:t>standardize</w:t>
      </w:r>
      <w:r>
        <w:rPr>
          <w:spacing w:val="-5"/>
        </w:rPr>
        <w:t xml:space="preserve"> </w:t>
      </w:r>
      <w:r>
        <w:rPr>
          <w:spacing w:val="-2"/>
        </w:rPr>
        <w:t>processes</w:t>
      </w:r>
      <w:r>
        <w:rPr>
          <w:spacing w:val="-5"/>
        </w:rPr>
        <w:t xml:space="preserve"> </w:t>
      </w:r>
      <w:r>
        <w:rPr>
          <w:spacing w:val="-2"/>
        </w:rPr>
        <w:t>across</w:t>
      </w:r>
      <w:r>
        <w:rPr>
          <w:spacing w:val="-5"/>
        </w:rPr>
        <w:t xml:space="preserve"> </w:t>
      </w:r>
      <w:r>
        <w:rPr>
          <w:spacing w:val="-2"/>
        </w:rPr>
        <w:t>the</w:t>
      </w:r>
      <w:r>
        <w:rPr>
          <w:spacing w:val="-5"/>
        </w:rPr>
        <w:t xml:space="preserve"> </w:t>
      </w:r>
      <w:r>
        <w:rPr>
          <w:spacing w:val="-2"/>
        </w:rPr>
        <w:t>company,</w:t>
      </w:r>
      <w:r>
        <w:rPr>
          <w:spacing w:val="-5"/>
        </w:rPr>
        <w:t xml:space="preserve"> </w:t>
      </w:r>
      <w:r>
        <w:rPr>
          <w:spacing w:val="-2"/>
        </w:rPr>
        <w:t>with</w:t>
      </w:r>
      <w:r>
        <w:rPr>
          <w:spacing w:val="-5"/>
        </w:rPr>
        <w:t xml:space="preserve"> </w:t>
      </w:r>
      <w:r>
        <w:rPr>
          <w:spacing w:val="-2"/>
        </w:rPr>
        <w:t>capabilities</w:t>
      </w:r>
      <w:r>
        <w:rPr>
          <w:spacing w:val="-5"/>
        </w:rPr>
        <w:t xml:space="preserve"> </w:t>
      </w:r>
      <w:r>
        <w:rPr>
          <w:spacing w:val="-2"/>
        </w:rPr>
        <w:t>that</w:t>
      </w:r>
      <w:r>
        <w:rPr>
          <w:spacing w:val="-5"/>
        </w:rPr>
        <w:t xml:space="preserve"> </w:t>
      </w:r>
      <w:r>
        <w:rPr>
          <w:spacing w:val="-2"/>
        </w:rPr>
        <w:t>support</w:t>
      </w:r>
      <w:r>
        <w:rPr>
          <w:spacing w:val="-5"/>
        </w:rPr>
        <w:t xml:space="preserve"> </w:t>
      </w:r>
      <w:r>
        <w:rPr>
          <w:spacing w:val="-2"/>
        </w:rPr>
        <w:t>automated</w:t>
      </w:r>
      <w:r>
        <w:rPr>
          <w:spacing w:val="-5"/>
        </w:rPr>
        <w:t xml:space="preserve"> </w:t>
      </w:r>
      <w:r>
        <w:rPr>
          <w:spacing w:val="-2"/>
        </w:rPr>
        <w:t>receivables</w:t>
      </w:r>
      <w:r>
        <w:rPr>
          <w:spacing w:val="-5"/>
        </w:rPr>
        <w:t xml:space="preserve"> </w:t>
      </w:r>
      <w:r>
        <w:rPr>
          <w:spacing w:val="-2"/>
        </w:rPr>
        <w:t xml:space="preserve">and </w:t>
      </w:r>
      <w:r>
        <w:t>payables,</w:t>
      </w:r>
      <w:r>
        <w:rPr>
          <w:spacing w:val="-14"/>
        </w:rPr>
        <w:t xml:space="preserve"> </w:t>
      </w:r>
      <w:r>
        <w:t>which</w:t>
      </w:r>
      <w:r>
        <w:rPr>
          <w:spacing w:val="-14"/>
        </w:rPr>
        <w:t xml:space="preserve"> </w:t>
      </w:r>
      <w:r>
        <w:t>in</w:t>
      </w:r>
      <w:r>
        <w:rPr>
          <w:spacing w:val="-14"/>
        </w:rPr>
        <w:t xml:space="preserve"> </w:t>
      </w:r>
      <w:r>
        <w:t>turn</w:t>
      </w:r>
      <w:r>
        <w:rPr>
          <w:spacing w:val="-14"/>
        </w:rPr>
        <w:t xml:space="preserve"> </w:t>
      </w:r>
      <w:r>
        <w:t>lead</w:t>
      </w:r>
      <w:r>
        <w:rPr>
          <w:spacing w:val="-14"/>
        </w:rPr>
        <w:t xml:space="preserve"> </w:t>
      </w:r>
      <w:r>
        <w:t>into</w:t>
      </w:r>
      <w:r>
        <w:rPr>
          <w:spacing w:val="-14"/>
        </w:rPr>
        <w:t xml:space="preserve"> </w:t>
      </w:r>
      <w:r>
        <w:t>proactive</w:t>
      </w:r>
      <w:r>
        <w:rPr>
          <w:spacing w:val="-14"/>
        </w:rPr>
        <w:t xml:space="preserve"> </w:t>
      </w:r>
      <w:r>
        <w:t>cash</w:t>
      </w:r>
      <w:r>
        <w:rPr>
          <w:spacing w:val="-14"/>
        </w:rPr>
        <w:t xml:space="preserve"> </w:t>
      </w:r>
      <w:r>
        <w:t>management.</w:t>
      </w:r>
    </w:p>
    <w:p w14:paraId="089E9307" w14:textId="77777777" w:rsidR="005C397C" w:rsidRDefault="00000000">
      <w:pPr>
        <w:pStyle w:val="BodyText"/>
        <w:spacing w:before="91" w:line="276" w:lineRule="auto"/>
        <w:ind w:left="565" w:right="1340"/>
      </w:pPr>
      <w:r>
        <w:rPr>
          <w:spacing w:val="-2"/>
        </w:rPr>
        <w:t>Since</w:t>
      </w:r>
      <w:r>
        <w:rPr>
          <w:spacing w:val="-7"/>
        </w:rPr>
        <w:t xml:space="preserve"> </w:t>
      </w:r>
      <w:r>
        <w:rPr>
          <w:spacing w:val="-2"/>
        </w:rPr>
        <w:t>finance</w:t>
      </w:r>
      <w:r>
        <w:rPr>
          <w:spacing w:val="-7"/>
        </w:rPr>
        <w:t xml:space="preserve"> </w:t>
      </w:r>
      <w:r>
        <w:rPr>
          <w:spacing w:val="-2"/>
        </w:rPr>
        <w:t>teams</w:t>
      </w:r>
      <w:r>
        <w:rPr>
          <w:spacing w:val="-7"/>
        </w:rPr>
        <w:t xml:space="preserve"> </w:t>
      </w:r>
      <w:r>
        <w:rPr>
          <w:spacing w:val="-2"/>
        </w:rPr>
        <w:t>are</w:t>
      </w:r>
      <w:r>
        <w:rPr>
          <w:spacing w:val="-7"/>
        </w:rPr>
        <w:t xml:space="preserve"> </w:t>
      </w:r>
      <w:r>
        <w:rPr>
          <w:spacing w:val="-2"/>
        </w:rPr>
        <w:t>gaining</w:t>
      </w:r>
      <w:r>
        <w:rPr>
          <w:spacing w:val="-7"/>
        </w:rPr>
        <w:t xml:space="preserve"> </w:t>
      </w:r>
      <w:r>
        <w:rPr>
          <w:spacing w:val="-2"/>
        </w:rPr>
        <w:t>this</w:t>
      </w:r>
      <w:r>
        <w:rPr>
          <w:spacing w:val="-7"/>
        </w:rPr>
        <w:t xml:space="preserve"> </w:t>
      </w:r>
      <w:r>
        <w:rPr>
          <w:spacing w:val="-2"/>
        </w:rPr>
        <w:t>knowledge</w:t>
      </w:r>
      <w:r>
        <w:rPr>
          <w:spacing w:val="-7"/>
        </w:rPr>
        <w:t xml:space="preserve"> </w:t>
      </w:r>
      <w:r>
        <w:rPr>
          <w:spacing w:val="-2"/>
        </w:rPr>
        <w:t>more</w:t>
      </w:r>
      <w:r>
        <w:rPr>
          <w:spacing w:val="-7"/>
        </w:rPr>
        <w:t xml:space="preserve"> </w:t>
      </w:r>
      <w:r>
        <w:rPr>
          <w:spacing w:val="-2"/>
        </w:rPr>
        <w:t>quickly,</w:t>
      </w:r>
      <w:r>
        <w:rPr>
          <w:spacing w:val="-7"/>
        </w:rPr>
        <w:t xml:space="preserve"> </w:t>
      </w:r>
      <w:r>
        <w:rPr>
          <w:spacing w:val="-2"/>
        </w:rPr>
        <w:t>they</w:t>
      </w:r>
      <w:r>
        <w:rPr>
          <w:spacing w:val="-7"/>
        </w:rPr>
        <w:t xml:space="preserve"> </w:t>
      </w:r>
      <w:r>
        <w:rPr>
          <w:spacing w:val="-2"/>
        </w:rPr>
        <w:t>are</w:t>
      </w:r>
      <w:r>
        <w:rPr>
          <w:spacing w:val="-7"/>
        </w:rPr>
        <w:t xml:space="preserve"> </w:t>
      </w:r>
      <w:r>
        <w:rPr>
          <w:spacing w:val="-2"/>
        </w:rPr>
        <w:t>positioned</w:t>
      </w:r>
      <w:r>
        <w:rPr>
          <w:spacing w:val="-7"/>
        </w:rPr>
        <w:t xml:space="preserve"> </w:t>
      </w:r>
      <w:r>
        <w:rPr>
          <w:spacing w:val="-2"/>
        </w:rPr>
        <w:t>to</w:t>
      </w:r>
      <w:r>
        <w:rPr>
          <w:spacing w:val="-7"/>
        </w:rPr>
        <w:t xml:space="preserve"> </w:t>
      </w:r>
      <w:r>
        <w:rPr>
          <w:spacing w:val="-2"/>
        </w:rPr>
        <w:t>help</w:t>
      </w:r>
      <w:r>
        <w:rPr>
          <w:spacing w:val="-7"/>
        </w:rPr>
        <w:t xml:space="preserve"> </w:t>
      </w:r>
      <w:r>
        <w:rPr>
          <w:spacing w:val="-2"/>
        </w:rPr>
        <w:t>other</w:t>
      </w:r>
      <w:r>
        <w:rPr>
          <w:spacing w:val="-7"/>
        </w:rPr>
        <w:t xml:space="preserve"> </w:t>
      </w:r>
      <w:r>
        <w:rPr>
          <w:spacing w:val="-2"/>
        </w:rPr>
        <w:t>lines</w:t>
      </w:r>
      <w:r>
        <w:rPr>
          <w:spacing w:val="-7"/>
        </w:rPr>
        <w:t xml:space="preserve"> </w:t>
      </w:r>
      <w:r>
        <w:rPr>
          <w:spacing w:val="-2"/>
        </w:rPr>
        <w:t xml:space="preserve">of </w:t>
      </w:r>
      <w:r>
        <w:rPr>
          <w:w w:val="95"/>
        </w:rPr>
        <w:t>businesses</w:t>
      </w:r>
      <w:r>
        <w:rPr>
          <w:spacing w:val="-3"/>
          <w:w w:val="95"/>
        </w:rPr>
        <w:t xml:space="preserve"> </w:t>
      </w:r>
      <w:r>
        <w:rPr>
          <w:w w:val="95"/>
        </w:rPr>
        <w:t>embrace</w:t>
      </w:r>
      <w:r>
        <w:rPr>
          <w:spacing w:val="-3"/>
          <w:w w:val="95"/>
        </w:rPr>
        <w:t xml:space="preserve"> </w:t>
      </w:r>
      <w:r>
        <w:rPr>
          <w:w w:val="95"/>
        </w:rPr>
        <w:t>change</w:t>
      </w:r>
      <w:r>
        <w:rPr>
          <w:spacing w:val="-3"/>
          <w:w w:val="95"/>
        </w:rPr>
        <w:t xml:space="preserve"> </w:t>
      </w:r>
      <w:r>
        <w:rPr>
          <w:w w:val="95"/>
        </w:rPr>
        <w:t>and</w:t>
      </w:r>
      <w:r>
        <w:rPr>
          <w:spacing w:val="-3"/>
          <w:w w:val="95"/>
        </w:rPr>
        <w:t xml:space="preserve"> </w:t>
      </w:r>
      <w:r>
        <w:rPr>
          <w:w w:val="95"/>
        </w:rPr>
        <w:t>share</w:t>
      </w:r>
      <w:r>
        <w:rPr>
          <w:spacing w:val="-3"/>
          <w:w w:val="95"/>
        </w:rPr>
        <w:t xml:space="preserve"> </w:t>
      </w:r>
      <w:r>
        <w:rPr>
          <w:w w:val="95"/>
        </w:rPr>
        <w:t>learnings.</w:t>
      </w:r>
      <w:r>
        <w:rPr>
          <w:spacing w:val="-3"/>
          <w:w w:val="95"/>
        </w:rPr>
        <w:t xml:space="preserve"> </w:t>
      </w:r>
      <w:r>
        <w:rPr>
          <w:w w:val="95"/>
        </w:rPr>
        <w:t>Respondents</w:t>
      </w:r>
      <w:r>
        <w:rPr>
          <w:spacing w:val="-3"/>
          <w:w w:val="95"/>
        </w:rPr>
        <w:t xml:space="preserve"> </w:t>
      </w:r>
      <w:r>
        <w:rPr>
          <w:w w:val="95"/>
        </w:rPr>
        <w:t>to</w:t>
      </w:r>
      <w:r>
        <w:rPr>
          <w:spacing w:val="-3"/>
          <w:w w:val="95"/>
        </w:rPr>
        <w:t xml:space="preserve"> </w:t>
      </w:r>
      <w:r>
        <w:rPr>
          <w:w w:val="95"/>
        </w:rPr>
        <w:t>the</w:t>
      </w:r>
      <w:r>
        <w:rPr>
          <w:spacing w:val="-3"/>
          <w:w w:val="95"/>
        </w:rPr>
        <w:t xml:space="preserve"> </w:t>
      </w:r>
      <w:r>
        <w:rPr>
          <w:w w:val="95"/>
        </w:rPr>
        <w:t>survey</w:t>
      </w:r>
      <w:r>
        <w:rPr>
          <w:spacing w:val="-3"/>
          <w:w w:val="95"/>
        </w:rPr>
        <w:t xml:space="preserve"> </w:t>
      </w:r>
      <w:r>
        <w:rPr>
          <w:w w:val="95"/>
        </w:rPr>
        <w:t>specifically</w:t>
      </w:r>
      <w:r>
        <w:rPr>
          <w:spacing w:val="-3"/>
          <w:w w:val="95"/>
        </w:rPr>
        <w:t xml:space="preserve"> </w:t>
      </w:r>
      <w:r>
        <w:rPr>
          <w:w w:val="95"/>
        </w:rPr>
        <w:t>called</w:t>
      </w:r>
      <w:r>
        <w:rPr>
          <w:spacing w:val="-3"/>
          <w:w w:val="95"/>
        </w:rPr>
        <w:t xml:space="preserve"> </w:t>
      </w:r>
      <w:r>
        <w:rPr>
          <w:w w:val="95"/>
        </w:rPr>
        <w:t>out</w:t>
      </w:r>
      <w:r>
        <w:rPr>
          <w:spacing w:val="-3"/>
          <w:w w:val="95"/>
        </w:rPr>
        <w:t xml:space="preserve"> </w:t>
      </w:r>
      <w:r>
        <w:rPr>
          <w:w w:val="95"/>
        </w:rPr>
        <w:t>a</w:t>
      </w:r>
      <w:r>
        <w:rPr>
          <w:spacing w:val="-3"/>
          <w:w w:val="95"/>
        </w:rPr>
        <w:t xml:space="preserve"> </w:t>
      </w:r>
      <w:r>
        <w:rPr>
          <w:w w:val="95"/>
        </w:rPr>
        <w:t xml:space="preserve">desire </w:t>
      </w:r>
      <w:r>
        <w:rPr>
          <w:spacing w:val="-2"/>
        </w:rPr>
        <w:t>to</w:t>
      </w:r>
      <w:r>
        <w:rPr>
          <w:spacing w:val="-6"/>
        </w:rPr>
        <w:t xml:space="preserve"> </w:t>
      </w:r>
      <w:r>
        <w:rPr>
          <w:spacing w:val="-2"/>
        </w:rPr>
        <w:t>engage</w:t>
      </w:r>
      <w:r>
        <w:rPr>
          <w:spacing w:val="-6"/>
        </w:rPr>
        <w:t xml:space="preserve"> </w:t>
      </w:r>
      <w:r>
        <w:rPr>
          <w:spacing w:val="-2"/>
        </w:rPr>
        <w:t>with</w:t>
      </w:r>
      <w:r>
        <w:rPr>
          <w:spacing w:val="-6"/>
        </w:rPr>
        <w:t xml:space="preserve"> </w:t>
      </w:r>
      <w:r>
        <w:rPr>
          <w:spacing w:val="-2"/>
        </w:rPr>
        <w:t>sales</w:t>
      </w:r>
      <w:r>
        <w:rPr>
          <w:spacing w:val="-6"/>
        </w:rPr>
        <w:t xml:space="preserve"> </w:t>
      </w:r>
      <w:r>
        <w:rPr>
          <w:spacing w:val="-2"/>
        </w:rPr>
        <w:t>and</w:t>
      </w:r>
      <w:r>
        <w:rPr>
          <w:spacing w:val="-6"/>
        </w:rPr>
        <w:t xml:space="preserve"> </w:t>
      </w:r>
      <w:r>
        <w:rPr>
          <w:spacing w:val="-2"/>
        </w:rPr>
        <w:t>operations</w:t>
      </w:r>
      <w:r>
        <w:rPr>
          <w:spacing w:val="-6"/>
        </w:rPr>
        <w:t xml:space="preserve"> </w:t>
      </w:r>
      <w:r>
        <w:rPr>
          <w:spacing w:val="-2"/>
        </w:rPr>
        <w:t>to</w:t>
      </w:r>
      <w:r>
        <w:rPr>
          <w:spacing w:val="-6"/>
        </w:rPr>
        <w:t xml:space="preserve"> </w:t>
      </w:r>
      <w:r>
        <w:rPr>
          <w:spacing w:val="-2"/>
        </w:rPr>
        <w:t>help</w:t>
      </w:r>
      <w:r>
        <w:rPr>
          <w:spacing w:val="-6"/>
        </w:rPr>
        <w:t xml:space="preserve"> </w:t>
      </w:r>
      <w:r>
        <w:rPr>
          <w:spacing w:val="-2"/>
        </w:rPr>
        <w:t>them</w:t>
      </w:r>
      <w:r>
        <w:rPr>
          <w:spacing w:val="-6"/>
        </w:rPr>
        <w:t xml:space="preserve"> </w:t>
      </w:r>
      <w:r>
        <w:rPr>
          <w:spacing w:val="-2"/>
        </w:rPr>
        <w:t>improve</w:t>
      </w:r>
      <w:r>
        <w:rPr>
          <w:spacing w:val="-6"/>
        </w:rPr>
        <w:t xml:space="preserve"> </w:t>
      </w:r>
      <w:r>
        <w:rPr>
          <w:spacing w:val="-2"/>
        </w:rPr>
        <w:t>their</w:t>
      </w:r>
      <w:r>
        <w:rPr>
          <w:spacing w:val="-6"/>
        </w:rPr>
        <w:t xml:space="preserve"> </w:t>
      </w:r>
      <w:r>
        <w:rPr>
          <w:spacing w:val="-2"/>
        </w:rPr>
        <w:t>performance,</w:t>
      </w:r>
      <w:r>
        <w:rPr>
          <w:spacing w:val="-6"/>
        </w:rPr>
        <w:t xml:space="preserve"> </w:t>
      </w:r>
      <w:r>
        <w:rPr>
          <w:spacing w:val="-2"/>
        </w:rPr>
        <w:t>to</w:t>
      </w:r>
      <w:r>
        <w:rPr>
          <w:spacing w:val="-6"/>
        </w:rPr>
        <w:t xml:space="preserve"> </w:t>
      </w:r>
      <w:r>
        <w:rPr>
          <w:spacing w:val="-2"/>
        </w:rPr>
        <w:t>position</w:t>
      </w:r>
      <w:r>
        <w:rPr>
          <w:spacing w:val="-6"/>
        </w:rPr>
        <w:t xml:space="preserve"> </w:t>
      </w:r>
      <w:r>
        <w:rPr>
          <w:spacing w:val="-2"/>
        </w:rPr>
        <w:t>themselves</w:t>
      </w:r>
      <w:r>
        <w:rPr>
          <w:spacing w:val="-6"/>
        </w:rPr>
        <w:t xml:space="preserve"> </w:t>
      </w:r>
      <w:r>
        <w:rPr>
          <w:spacing w:val="-2"/>
        </w:rPr>
        <w:t>as going</w:t>
      </w:r>
      <w:r>
        <w:rPr>
          <w:spacing w:val="-5"/>
        </w:rPr>
        <w:t xml:space="preserve"> </w:t>
      </w:r>
      <w:r>
        <w:rPr>
          <w:spacing w:val="-2"/>
        </w:rPr>
        <w:t>beyond</w:t>
      </w:r>
      <w:r>
        <w:rPr>
          <w:spacing w:val="-5"/>
        </w:rPr>
        <w:t xml:space="preserve"> </w:t>
      </w:r>
      <w:r>
        <w:rPr>
          <w:spacing w:val="-2"/>
        </w:rPr>
        <w:t>a</w:t>
      </w:r>
      <w:r>
        <w:rPr>
          <w:spacing w:val="-5"/>
        </w:rPr>
        <w:t xml:space="preserve"> </w:t>
      </w:r>
      <w:r>
        <w:rPr>
          <w:spacing w:val="-2"/>
        </w:rPr>
        <w:t>simple</w:t>
      </w:r>
      <w:r>
        <w:rPr>
          <w:spacing w:val="-5"/>
        </w:rPr>
        <w:t xml:space="preserve"> </w:t>
      </w:r>
      <w:r>
        <w:rPr>
          <w:spacing w:val="-2"/>
        </w:rPr>
        <w:t>accounting</w:t>
      </w:r>
      <w:r>
        <w:rPr>
          <w:spacing w:val="-5"/>
        </w:rPr>
        <w:t xml:space="preserve"> </w:t>
      </w:r>
      <w:r>
        <w:rPr>
          <w:spacing w:val="-2"/>
        </w:rPr>
        <w:t>function.</w:t>
      </w:r>
      <w:r>
        <w:rPr>
          <w:spacing w:val="-5"/>
        </w:rPr>
        <w:t xml:space="preserve"> </w:t>
      </w:r>
      <w:r>
        <w:rPr>
          <w:spacing w:val="-2"/>
        </w:rPr>
        <w:t>Others</w:t>
      </w:r>
      <w:r>
        <w:rPr>
          <w:spacing w:val="-5"/>
        </w:rPr>
        <w:t xml:space="preserve"> </w:t>
      </w:r>
      <w:r>
        <w:rPr>
          <w:spacing w:val="-2"/>
        </w:rPr>
        <w:t>indicated</w:t>
      </w:r>
      <w:r>
        <w:rPr>
          <w:spacing w:val="-5"/>
        </w:rPr>
        <w:t xml:space="preserve"> </w:t>
      </w:r>
      <w:r>
        <w:rPr>
          <w:spacing w:val="-2"/>
        </w:rPr>
        <w:t>that</w:t>
      </w:r>
      <w:r>
        <w:rPr>
          <w:spacing w:val="-5"/>
        </w:rPr>
        <w:t xml:space="preserve"> </w:t>
      </w:r>
      <w:r>
        <w:rPr>
          <w:spacing w:val="-2"/>
        </w:rPr>
        <w:t>their</w:t>
      </w:r>
      <w:r>
        <w:rPr>
          <w:spacing w:val="-5"/>
        </w:rPr>
        <w:t xml:space="preserve"> </w:t>
      </w:r>
      <w:r>
        <w:rPr>
          <w:spacing w:val="-2"/>
        </w:rPr>
        <w:t>goal</w:t>
      </w:r>
      <w:r>
        <w:rPr>
          <w:spacing w:val="-5"/>
        </w:rPr>
        <w:t xml:space="preserve"> </w:t>
      </w:r>
      <w:r>
        <w:rPr>
          <w:spacing w:val="-2"/>
        </w:rPr>
        <w:t>is</w:t>
      </w:r>
      <w:r>
        <w:rPr>
          <w:spacing w:val="-5"/>
        </w:rPr>
        <w:t xml:space="preserve"> </w:t>
      </w:r>
      <w:r>
        <w:rPr>
          <w:spacing w:val="-2"/>
        </w:rPr>
        <w:t>to</w:t>
      </w:r>
      <w:r>
        <w:rPr>
          <w:spacing w:val="-5"/>
        </w:rPr>
        <w:t xml:space="preserve"> </w:t>
      </w:r>
      <w:r>
        <w:rPr>
          <w:spacing w:val="-2"/>
        </w:rPr>
        <w:t>create</w:t>
      </w:r>
      <w:r>
        <w:rPr>
          <w:spacing w:val="-5"/>
        </w:rPr>
        <w:t xml:space="preserve"> </w:t>
      </w:r>
      <w:r>
        <w:rPr>
          <w:spacing w:val="-2"/>
        </w:rPr>
        <w:t>a</w:t>
      </w:r>
      <w:r>
        <w:rPr>
          <w:spacing w:val="-5"/>
        </w:rPr>
        <w:t xml:space="preserve"> </w:t>
      </w:r>
      <w:r>
        <w:rPr>
          <w:spacing w:val="-2"/>
        </w:rPr>
        <w:t xml:space="preserve">finance-driven </w:t>
      </w:r>
      <w:r>
        <w:t>strategy</w:t>
      </w:r>
      <w:r>
        <w:rPr>
          <w:spacing w:val="-15"/>
        </w:rPr>
        <w:t xml:space="preserve"> </w:t>
      </w:r>
      <w:r>
        <w:t>to</w:t>
      </w:r>
      <w:r>
        <w:rPr>
          <w:spacing w:val="-14"/>
        </w:rPr>
        <w:t xml:space="preserve"> </w:t>
      </w:r>
      <w:r>
        <w:t>achieve</w:t>
      </w:r>
      <w:r>
        <w:rPr>
          <w:spacing w:val="-14"/>
        </w:rPr>
        <w:t xml:space="preserve"> </w:t>
      </w:r>
      <w:r>
        <w:t>maturity</w:t>
      </w:r>
      <w:r>
        <w:rPr>
          <w:spacing w:val="-14"/>
        </w:rPr>
        <w:t xml:space="preserve"> </w:t>
      </w:r>
      <w:r>
        <w:t>across</w:t>
      </w:r>
      <w:r>
        <w:rPr>
          <w:spacing w:val="-14"/>
        </w:rPr>
        <w:t xml:space="preserve"> </w:t>
      </w:r>
      <w:r>
        <w:t>the</w:t>
      </w:r>
      <w:r>
        <w:rPr>
          <w:spacing w:val="-14"/>
        </w:rPr>
        <w:t xml:space="preserve"> </w:t>
      </w:r>
      <w:r>
        <w:t>entire</w:t>
      </w:r>
      <w:r>
        <w:rPr>
          <w:spacing w:val="-14"/>
        </w:rPr>
        <w:t xml:space="preserve"> </w:t>
      </w:r>
      <w:r>
        <w:t>value</w:t>
      </w:r>
      <w:r>
        <w:rPr>
          <w:spacing w:val="-14"/>
        </w:rPr>
        <w:t xml:space="preserve"> </w:t>
      </w:r>
      <w:r>
        <w:t>chain.</w:t>
      </w:r>
    </w:p>
    <w:p w14:paraId="467B333B" w14:textId="77777777" w:rsidR="005C397C" w:rsidRDefault="00000000">
      <w:pPr>
        <w:pStyle w:val="BodyText"/>
        <w:spacing w:before="91" w:line="276" w:lineRule="auto"/>
        <w:ind w:left="565" w:right="1100"/>
      </w:pPr>
      <w:r>
        <w:rPr>
          <w:spacing w:val="-2"/>
        </w:rPr>
        <w:t>And</w:t>
      </w:r>
      <w:r>
        <w:rPr>
          <w:spacing w:val="-7"/>
        </w:rPr>
        <w:t xml:space="preserve"> </w:t>
      </w:r>
      <w:r>
        <w:rPr>
          <w:spacing w:val="-2"/>
        </w:rPr>
        <w:t>as</w:t>
      </w:r>
      <w:r>
        <w:rPr>
          <w:spacing w:val="-7"/>
        </w:rPr>
        <w:t xml:space="preserve"> </w:t>
      </w:r>
      <w:r>
        <w:rPr>
          <w:spacing w:val="-2"/>
        </w:rPr>
        <w:t>finance</w:t>
      </w:r>
      <w:r>
        <w:rPr>
          <w:spacing w:val="-7"/>
        </w:rPr>
        <w:t xml:space="preserve"> </w:t>
      </w:r>
      <w:r>
        <w:rPr>
          <w:spacing w:val="-2"/>
        </w:rPr>
        <w:t>becomes</w:t>
      </w:r>
      <w:r>
        <w:rPr>
          <w:spacing w:val="-7"/>
        </w:rPr>
        <w:t xml:space="preserve"> </w:t>
      </w:r>
      <w:r>
        <w:rPr>
          <w:spacing w:val="-2"/>
        </w:rPr>
        <w:t>a</w:t>
      </w:r>
      <w:r>
        <w:rPr>
          <w:spacing w:val="-7"/>
        </w:rPr>
        <w:t xml:space="preserve"> </w:t>
      </w:r>
      <w:r>
        <w:rPr>
          <w:spacing w:val="-2"/>
        </w:rPr>
        <w:t>more</w:t>
      </w:r>
      <w:r>
        <w:rPr>
          <w:spacing w:val="-7"/>
        </w:rPr>
        <w:t xml:space="preserve"> </w:t>
      </w:r>
      <w:r>
        <w:rPr>
          <w:spacing w:val="-2"/>
        </w:rPr>
        <w:t>strategic</w:t>
      </w:r>
      <w:r>
        <w:rPr>
          <w:spacing w:val="-7"/>
        </w:rPr>
        <w:t xml:space="preserve"> </w:t>
      </w:r>
      <w:r>
        <w:rPr>
          <w:spacing w:val="-2"/>
        </w:rPr>
        <w:t>partner</w:t>
      </w:r>
      <w:r>
        <w:rPr>
          <w:spacing w:val="-7"/>
        </w:rPr>
        <w:t xml:space="preserve"> </w:t>
      </w:r>
      <w:r>
        <w:rPr>
          <w:spacing w:val="-2"/>
        </w:rPr>
        <w:t>to</w:t>
      </w:r>
      <w:r>
        <w:rPr>
          <w:spacing w:val="-7"/>
        </w:rPr>
        <w:t xml:space="preserve"> </w:t>
      </w:r>
      <w:r>
        <w:rPr>
          <w:spacing w:val="-2"/>
        </w:rPr>
        <w:t>the</w:t>
      </w:r>
      <w:r>
        <w:rPr>
          <w:spacing w:val="-7"/>
        </w:rPr>
        <w:t xml:space="preserve"> </w:t>
      </w:r>
      <w:r>
        <w:rPr>
          <w:spacing w:val="-2"/>
        </w:rPr>
        <w:t>business,</w:t>
      </w:r>
      <w:r>
        <w:rPr>
          <w:spacing w:val="-7"/>
        </w:rPr>
        <w:t xml:space="preserve"> </w:t>
      </w:r>
      <w:r>
        <w:rPr>
          <w:spacing w:val="-2"/>
        </w:rPr>
        <w:t>technology</w:t>
      </w:r>
      <w:r>
        <w:rPr>
          <w:spacing w:val="-7"/>
        </w:rPr>
        <w:t xml:space="preserve"> </w:t>
      </w:r>
      <w:r>
        <w:rPr>
          <w:spacing w:val="-2"/>
        </w:rPr>
        <w:t>is</w:t>
      </w:r>
      <w:r>
        <w:rPr>
          <w:spacing w:val="-7"/>
        </w:rPr>
        <w:t xml:space="preserve"> </w:t>
      </w:r>
      <w:r>
        <w:rPr>
          <w:spacing w:val="-2"/>
        </w:rPr>
        <w:t>necessary</w:t>
      </w:r>
      <w:r>
        <w:rPr>
          <w:spacing w:val="-7"/>
        </w:rPr>
        <w:t xml:space="preserve"> </w:t>
      </w:r>
      <w:r>
        <w:rPr>
          <w:spacing w:val="-2"/>
        </w:rPr>
        <w:t>to</w:t>
      </w:r>
      <w:r>
        <w:rPr>
          <w:spacing w:val="-7"/>
        </w:rPr>
        <w:t xml:space="preserve"> </w:t>
      </w:r>
      <w:r>
        <w:rPr>
          <w:spacing w:val="-2"/>
        </w:rPr>
        <w:t>allow</w:t>
      </w:r>
      <w:r>
        <w:rPr>
          <w:spacing w:val="-7"/>
        </w:rPr>
        <w:t xml:space="preserve"> </w:t>
      </w:r>
      <w:r>
        <w:rPr>
          <w:spacing w:val="-2"/>
        </w:rPr>
        <w:t>finance to</w:t>
      </w:r>
      <w:r>
        <w:rPr>
          <w:spacing w:val="-4"/>
        </w:rPr>
        <w:t xml:space="preserve"> </w:t>
      </w:r>
      <w:r>
        <w:rPr>
          <w:spacing w:val="-2"/>
        </w:rPr>
        <w:t>advise</w:t>
      </w:r>
      <w:r>
        <w:rPr>
          <w:spacing w:val="-4"/>
        </w:rPr>
        <w:t xml:space="preserve"> </w:t>
      </w:r>
      <w:r>
        <w:rPr>
          <w:spacing w:val="-2"/>
        </w:rPr>
        <w:t>the</w:t>
      </w:r>
      <w:r>
        <w:rPr>
          <w:spacing w:val="-4"/>
        </w:rPr>
        <w:t xml:space="preserve"> </w:t>
      </w:r>
      <w:r>
        <w:rPr>
          <w:spacing w:val="-2"/>
        </w:rPr>
        <w:t>business</w:t>
      </w:r>
      <w:r>
        <w:rPr>
          <w:spacing w:val="-4"/>
        </w:rPr>
        <w:t xml:space="preserve"> </w:t>
      </w:r>
      <w:r>
        <w:rPr>
          <w:spacing w:val="-2"/>
        </w:rPr>
        <w:t>on</w:t>
      </w:r>
      <w:r>
        <w:rPr>
          <w:spacing w:val="-4"/>
        </w:rPr>
        <w:t xml:space="preserve"> </w:t>
      </w:r>
      <w:r>
        <w:rPr>
          <w:spacing w:val="-2"/>
        </w:rPr>
        <w:t>strategic</w:t>
      </w:r>
      <w:r>
        <w:rPr>
          <w:spacing w:val="-4"/>
        </w:rPr>
        <w:t xml:space="preserve"> </w:t>
      </w:r>
      <w:r>
        <w:rPr>
          <w:spacing w:val="-2"/>
        </w:rPr>
        <w:t>decisions</w:t>
      </w:r>
      <w:r>
        <w:rPr>
          <w:spacing w:val="-4"/>
        </w:rPr>
        <w:t xml:space="preserve"> </w:t>
      </w:r>
      <w:r>
        <w:rPr>
          <w:spacing w:val="-2"/>
        </w:rPr>
        <w:t>from</w:t>
      </w:r>
      <w:r>
        <w:rPr>
          <w:spacing w:val="-4"/>
        </w:rPr>
        <w:t xml:space="preserve"> </w:t>
      </w:r>
      <w:r>
        <w:rPr>
          <w:spacing w:val="-2"/>
        </w:rPr>
        <w:t>a</w:t>
      </w:r>
      <w:r>
        <w:rPr>
          <w:spacing w:val="-4"/>
        </w:rPr>
        <w:t xml:space="preserve"> </w:t>
      </w:r>
      <w:r>
        <w:rPr>
          <w:spacing w:val="-2"/>
        </w:rPr>
        <w:t>data-driven</w:t>
      </w:r>
      <w:r>
        <w:rPr>
          <w:spacing w:val="-4"/>
        </w:rPr>
        <w:t xml:space="preserve"> </w:t>
      </w:r>
      <w:r>
        <w:rPr>
          <w:spacing w:val="-2"/>
        </w:rPr>
        <w:t>perspective.</w:t>
      </w:r>
      <w:r>
        <w:rPr>
          <w:spacing w:val="-4"/>
        </w:rPr>
        <w:t xml:space="preserve"> </w:t>
      </w:r>
      <w:r>
        <w:rPr>
          <w:spacing w:val="-2"/>
        </w:rPr>
        <w:t>Finance</w:t>
      </w:r>
      <w:r>
        <w:rPr>
          <w:spacing w:val="-4"/>
        </w:rPr>
        <w:t xml:space="preserve"> </w:t>
      </w:r>
      <w:r>
        <w:rPr>
          <w:spacing w:val="-2"/>
        </w:rPr>
        <w:t>is</w:t>
      </w:r>
      <w:r>
        <w:rPr>
          <w:spacing w:val="-4"/>
        </w:rPr>
        <w:t xml:space="preserve"> </w:t>
      </w:r>
      <w:r>
        <w:rPr>
          <w:spacing w:val="-2"/>
        </w:rPr>
        <w:t>well-positioned</w:t>
      </w:r>
      <w:r>
        <w:rPr>
          <w:spacing w:val="-4"/>
        </w:rPr>
        <w:t xml:space="preserve"> </w:t>
      </w:r>
      <w:r>
        <w:rPr>
          <w:spacing w:val="-2"/>
        </w:rPr>
        <w:t xml:space="preserve">to </w:t>
      </w:r>
      <w:r>
        <w:rPr>
          <w:w w:val="95"/>
        </w:rPr>
        <w:t>continue</w:t>
      </w:r>
      <w:r>
        <w:rPr>
          <w:spacing w:val="-1"/>
          <w:w w:val="95"/>
        </w:rPr>
        <w:t xml:space="preserve"> </w:t>
      </w:r>
      <w:r>
        <w:rPr>
          <w:w w:val="95"/>
        </w:rPr>
        <w:t>a</w:t>
      </w:r>
      <w:r>
        <w:rPr>
          <w:spacing w:val="-1"/>
          <w:w w:val="95"/>
        </w:rPr>
        <w:t xml:space="preserve"> </w:t>
      </w:r>
      <w:r>
        <w:rPr>
          <w:w w:val="95"/>
        </w:rPr>
        <w:t>finance-led</w:t>
      </w:r>
      <w:r>
        <w:rPr>
          <w:spacing w:val="-1"/>
          <w:w w:val="95"/>
        </w:rPr>
        <w:t xml:space="preserve"> </w:t>
      </w:r>
      <w:r>
        <w:rPr>
          <w:w w:val="95"/>
        </w:rPr>
        <w:t>adoption</w:t>
      </w:r>
      <w:r>
        <w:rPr>
          <w:spacing w:val="-1"/>
          <w:w w:val="95"/>
        </w:rPr>
        <w:t xml:space="preserve"> </w:t>
      </w:r>
      <w:r>
        <w:rPr>
          <w:w w:val="95"/>
        </w:rPr>
        <w:t>of</w:t>
      </w:r>
      <w:r>
        <w:rPr>
          <w:spacing w:val="-1"/>
          <w:w w:val="95"/>
        </w:rPr>
        <w:t xml:space="preserve"> </w:t>
      </w:r>
      <w:r>
        <w:rPr>
          <w:w w:val="95"/>
        </w:rPr>
        <w:t>technologies,</w:t>
      </w:r>
      <w:r>
        <w:rPr>
          <w:spacing w:val="-1"/>
          <w:w w:val="95"/>
        </w:rPr>
        <w:t xml:space="preserve"> </w:t>
      </w:r>
      <w:r>
        <w:rPr>
          <w:w w:val="95"/>
        </w:rPr>
        <w:t>with</w:t>
      </w:r>
      <w:r>
        <w:rPr>
          <w:spacing w:val="-1"/>
          <w:w w:val="95"/>
        </w:rPr>
        <w:t xml:space="preserve"> </w:t>
      </w:r>
      <w:r>
        <w:rPr>
          <w:w w:val="95"/>
        </w:rPr>
        <w:t>an</w:t>
      </w:r>
      <w:r>
        <w:rPr>
          <w:spacing w:val="-1"/>
          <w:w w:val="95"/>
        </w:rPr>
        <w:t xml:space="preserve"> </w:t>
      </w:r>
      <w:r>
        <w:rPr>
          <w:w w:val="95"/>
        </w:rPr>
        <w:t>increasing</w:t>
      </w:r>
      <w:r>
        <w:rPr>
          <w:spacing w:val="-1"/>
          <w:w w:val="95"/>
        </w:rPr>
        <w:t xml:space="preserve"> </w:t>
      </w:r>
      <w:r>
        <w:rPr>
          <w:w w:val="95"/>
        </w:rPr>
        <w:t>number</w:t>
      </w:r>
      <w:r>
        <w:rPr>
          <w:spacing w:val="-1"/>
          <w:w w:val="95"/>
        </w:rPr>
        <w:t xml:space="preserve"> </w:t>
      </w:r>
      <w:r>
        <w:rPr>
          <w:w w:val="95"/>
        </w:rPr>
        <w:t>of</w:t>
      </w:r>
      <w:r>
        <w:rPr>
          <w:spacing w:val="-1"/>
          <w:w w:val="95"/>
        </w:rPr>
        <w:t xml:space="preserve"> </w:t>
      </w:r>
      <w:r>
        <w:rPr>
          <w:w w:val="95"/>
        </w:rPr>
        <w:t>finance</w:t>
      </w:r>
      <w:r>
        <w:rPr>
          <w:spacing w:val="-1"/>
          <w:w w:val="95"/>
        </w:rPr>
        <w:t xml:space="preserve"> </w:t>
      </w:r>
      <w:r>
        <w:rPr>
          <w:w w:val="95"/>
        </w:rPr>
        <w:t>executives</w:t>
      </w:r>
      <w:r>
        <w:rPr>
          <w:spacing w:val="-1"/>
          <w:w w:val="95"/>
        </w:rPr>
        <w:t xml:space="preserve"> </w:t>
      </w:r>
      <w:r>
        <w:rPr>
          <w:w w:val="95"/>
        </w:rPr>
        <w:t>influencing technology decisions at their organizations (up 64 percent over the past 12 months). This trend is gaining even</w:t>
      </w:r>
      <w:r>
        <w:rPr>
          <w:spacing w:val="-8"/>
          <w:w w:val="95"/>
        </w:rPr>
        <w:t xml:space="preserve"> </w:t>
      </w:r>
      <w:r>
        <w:rPr>
          <w:w w:val="95"/>
        </w:rPr>
        <w:t>faster</w:t>
      </w:r>
      <w:r>
        <w:rPr>
          <w:spacing w:val="-8"/>
          <w:w w:val="95"/>
        </w:rPr>
        <w:t xml:space="preserve"> </w:t>
      </w:r>
      <w:r>
        <w:rPr>
          <w:w w:val="95"/>
        </w:rPr>
        <w:t>traction</w:t>
      </w:r>
      <w:r>
        <w:rPr>
          <w:spacing w:val="-8"/>
          <w:w w:val="95"/>
        </w:rPr>
        <w:t xml:space="preserve"> </w:t>
      </w:r>
      <w:r>
        <w:rPr>
          <w:w w:val="95"/>
        </w:rPr>
        <w:t>at</w:t>
      </w:r>
      <w:r>
        <w:rPr>
          <w:spacing w:val="-8"/>
          <w:w w:val="95"/>
        </w:rPr>
        <w:t xml:space="preserve"> </w:t>
      </w:r>
      <w:r>
        <w:rPr>
          <w:w w:val="95"/>
        </w:rPr>
        <w:t>larger</w:t>
      </w:r>
      <w:r>
        <w:rPr>
          <w:spacing w:val="-8"/>
          <w:w w:val="95"/>
        </w:rPr>
        <w:t xml:space="preserve"> </w:t>
      </w:r>
      <w:r>
        <w:rPr>
          <w:w w:val="95"/>
        </w:rPr>
        <w:t>organizations</w:t>
      </w:r>
      <w:r>
        <w:rPr>
          <w:spacing w:val="-8"/>
          <w:w w:val="95"/>
        </w:rPr>
        <w:t xml:space="preserve"> </w:t>
      </w:r>
      <w:r>
        <w:rPr>
          <w:w w:val="95"/>
        </w:rPr>
        <w:t>($1</w:t>
      </w:r>
      <w:r>
        <w:rPr>
          <w:spacing w:val="-8"/>
          <w:w w:val="95"/>
        </w:rPr>
        <w:t xml:space="preserve"> </w:t>
      </w:r>
      <w:r>
        <w:rPr>
          <w:w w:val="95"/>
        </w:rPr>
        <w:t>billion</w:t>
      </w:r>
      <w:r>
        <w:rPr>
          <w:spacing w:val="-8"/>
          <w:w w:val="95"/>
        </w:rPr>
        <w:t xml:space="preserve"> </w:t>
      </w:r>
      <w:r>
        <w:rPr>
          <w:w w:val="95"/>
        </w:rPr>
        <w:t>+</w:t>
      </w:r>
      <w:r>
        <w:rPr>
          <w:spacing w:val="-8"/>
          <w:w w:val="95"/>
        </w:rPr>
        <w:t xml:space="preserve"> </w:t>
      </w:r>
      <w:r>
        <w:rPr>
          <w:w w:val="95"/>
        </w:rPr>
        <w:t>in</w:t>
      </w:r>
      <w:r>
        <w:rPr>
          <w:spacing w:val="-8"/>
          <w:w w:val="95"/>
        </w:rPr>
        <w:t xml:space="preserve"> </w:t>
      </w:r>
      <w:r>
        <w:rPr>
          <w:w w:val="95"/>
        </w:rPr>
        <w:t>annual</w:t>
      </w:r>
      <w:r>
        <w:rPr>
          <w:spacing w:val="-8"/>
          <w:w w:val="95"/>
        </w:rPr>
        <w:t xml:space="preserve"> </w:t>
      </w:r>
      <w:r>
        <w:rPr>
          <w:w w:val="95"/>
        </w:rPr>
        <w:t>revenues),</w:t>
      </w:r>
      <w:r>
        <w:rPr>
          <w:spacing w:val="-8"/>
          <w:w w:val="95"/>
        </w:rPr>
        <w:t xml:space="preserve"> </w:t>
      </w:r>
      <w:r>
        <w:rPr>
          <w:w w:val="95"/>
        </w:rPr>
        <w:t>where</w:t>
      </w:r>
      <w:r>
        <w:rPr>
          <w:spacing w:val="-8"/>
          <w:w w:val="95"/>
        </w:rPr>
        <w:t xml:space="preserve"> </w:t>
      </w:r>
      <w:r>
        <w:rPr>
          <w:w w:val="95"/>
        </w:rPr>
        <w:t>81</w:t>
      </w:r>
      <w:r>
        <w:rPr>
          <w:spacing w:val="-8"/>
          <w:w w:val="95"/>
        </w:rPr>
        <w:t xml:space="preserve"> </w:t>
      </w:r>
      <w:r>
        <w:rPr>
          <w:w w:val="95"/>
        </w:rPr>
        <w:t>percent</w:t>
      </w:r>
      <w:r>
        <w:rPr>
          <w:spacing w:val="-8"/>
          <w:w w:val="95"/>
        </w:rPr>
        <w:t xml:space="preserve"> </w:t>
      </w:r>
      <w:r>
        <w:rPr>
          <w:w w:val="95"/>
        </w:rPr>
        <w:t>of</w:t>
      </w:r>
      <w:r>
        <w:rPr>
          <w:spacing w:val="-8"/>
          <w:w w:val="95"/>
        </w:rPr>
        <w:t xml:space="preserve"> </w:t>
      </w:r>
      <w:r>
        <w:rPr>
          <w:w w:val="95"/>
        </w:rPr>
        <w:t>CFOs</w:t>
      </w:r>
      <w:r>
        <w:rPr>
          <w:spacing w:val="-8"/>
          <w:w w:val="95"/>
        </w:rPr>
        <w:t xml:space="preserve"> </w:t>
      </w:r>
      <w:r>
        <w:rPr>
          <w:w w:val="95"/>
        </w:rPr>
        <w:t xml:space="preserve">report </w:t>
      </w:r>
      <w:r>
        <w:t>having</w:t>
      </w:r>
      <w:r>
        <w:rPr>
          <w:spacing w:val="-15"/>
        </w:rPr>
        <w:t xml:space="preserve"> </w:t>
      </w:r>
      <w:r>
        <w:t>gained</w:t>
      </w:r>
      <w:r>
        <w:rPr>
          <w:spacing w:val="-14"/>
        </w:rPr>
        <w:t xml:space="preserve"> </w:t>
      </w:r>
      <w:r>
        <w:t>more</w:t>
      </w:r>
      <w:r>
        <w:rPr>
          <w:spacing w:val="-14"/>
        </w:rPr>
        <w:t xml:space="preserve"> </w:t>
      </w:r>
      <w:r>
        <w:t>influence</w:t>
      </w:r>
      <w:r>
        <w:rPr>
          <w:spacing w:val="-14"/>
        </w:rPr>
        <w:t xml:space="preserve"> </w:t>
      </w:r>
      <w:r>
        <w:t>over</w:t>
      </w:r>
      <w:r>
        <w:rPr>
          <w:spacing w:val="-14"/>
        </w:rPr>
        <w:t xml:space="preserve"> </w:t>
      </w:r>
      <w:r>
        <w:t>technology</w:t>
      </w:r>
      <w:r>
        <w:rPr>
          <w:spacing w:val="-14"/>
        </w:rPr>
        <w:t xml:space="preserve"> </w:t>
      </w:r>
      <w:r>
        <w:t>decisions</w:t>
      </w:r>
      <w:r>
        <w:rPr>
          <w:spacing w:val="-14"/>
        </w:rPr>
        <w:t xml:space="preserve"> </w:t>
      </w:r>
      <w:r>
        <w:t>over</w:t>
      </w:r>
      <w:r>
        <w:rPr>
          <w:spacing w:val="-14"/>
        </w:rPr>
        <w:t xml:space="preserve"> </w:t>
      </w:r>
      <w:r>
        <w:t>the</w:t>
      </w:r>
      <w:r>
        <w:rPr>
          <w:spacing w:val="-14"/>
        </w:rPr>
        <w:t xml:space="preserve"> </w:t>
      </w:r>
      <w:r>
        <w:t>past</w:t>
      </w:r>
      <w:r>
        <w:rPr>
          <w:spacing w:val="-14"/>
        </w:rPr>
        <w:t xml:space="preserve"> </w:t>
      </w:r>
      <w:r>
        <w:t>year.</w:t>
      </w:r>
    </w:p>
    <w:p w14:paraId="7F694768" w14:textId="77777777" w:rsidR="005C397C" w:rsidRDefault="005C397C">
      <w:pPr>
        <w:pStyle w:val="BodyText"/>
        <w:rPr>
          <w:sz w:val="20"/>
        </w:rPr>
      </w:pPr>
    </w:p>
    <w:p w14:paraId="04E54CFB" w14:textId="77777777" w:rsidR="005C397C" w:rsidRDefault="00410A44">
      <w:pPr>
        <w:pStyle w:val="BodyText"/>
        <w:spacing w:before="2"/>
      </w:pPr>
      <w:r>
        <w:pict w14:anchorId="09E85A3C">
          <v:group id="docshapegroup20" o:spid="_x0000_s2211" alt="" style="position:absolute;margin-left:73.8pt;margin-top:12.2pt;width:458.3pt;height:2pt;z-index:-15721984;mso-wrap-distance-left:0;mso-wrap-distance-right:0;mso-position-horizontal-relative:page" coordorigin="1476,244" coordsize="9166,40">
            <v:line id="_x0000_s2212" alt="" style="position:absolute" from="1576,264" to="10582,264" strokecolor="#6dcff6" strokeweight="2pt">
              <v:stroke dashstyle="dot"/>
            </v:line>
            <v:shape id="docshape21" o:spid="_x0000_s2213" alt="" style="position:absolute;left:1475;top:244;width:9166;height:40" coordorigin="1476,244" coordsize="9166,40" o:spt="100" adj="0,,0" path="m1516,264r-6,-14l1496,244r-14,6l1476,264r6,14l1496,284r14,-6l1516,264xm10642,264r-6,-14l10622,244r-15,6l10602,264r5,14l10622,284r14,-6l10642,264xe" fillcolor="#6dcff6" stroked="f">
              <v:stroke joinstyle="round"/>
              <v:formulas/>
              <v:path arrowok="t" o:connecttype="segments"/>
            </v:shape>
            <w10:wrap type="topAndBottom" anchorx="page"/>
          </v:group>
        </w:pict>
      </w:r>
    </w:p>
    <w:p w14:paraId="6BC6F7BF" w14:textId="77777777" w:rsidR="005C397C" w:rsidRDefault="00000000">
      <w:pPr>
        <w:pStyle w:val="BodyText"/>
        <w:spacing w:before="76"/>
        <w:ind w:left="605"/>
        <w:rPr>
          <w:rFonts w:ascii="Calibri"/>
        </w:rPr>
      </w:pPr>
      <w:r>
        <w:rPr>
          <w:rFonts w:ascii="Calibri"/>
          <w:w w:val="105"/>
        </w:rPr>
        <w:t>Compared to other parts of your organization, how has the influence of the finance function in corporate technology decisions changed over the past year?</w:t>
      </w:r>
    </w:p>
    <w:p w14:paraId="4B1B4DED" w14:textId="77777777" w:rsidR="005C397C" w:rsidRDefault="005C397C">
      <w:pPr>
        <w:pStyle w:val="BodyText"/>
        <w:spacing w:before="3"/>
        <w:rPr>
          <w:rFonts w:ascii="Calibri"/>
          <w:sz w:val="11"/>
        </w:rPr>
      </w:pPr>
    </w:p>
    <w:tbl>
      <w:tblPr>
        <w:tblW w:w="0" w:type="auto"/>
        <w:tblInd w:w="547" w:type="dxa"/>
        <w:tblLayout w:type="fixed"/>
        <w:tblCellMar>
          <w:left w:w="0" w:type="dxa"/>
          <w:right w:w="0" w:type="dxa"/>
        </w:tblCellMar>
        <w:tblLook w:val="01E0" w:firstRow="1" w:lastRow="1" w:firstColumn="1" w:lastColumn="1" w:noHBand="0" w:noVBand="0"/>
      </w:tblPr>
      <w:tblGrid>
        <w:gridCol w:w="1435"/>
        <w:gridCol w:w="2016"/>
      </w:tblGrid>
      <w:tr w:rsidR="005C397C" w14:paraId="1A1CDA37" w14:textId="77777777">
        <w:trPr>
          <w:trHeight w:val="233"/>
        </w:trPr>
        <w:tc>
          <w:tcPr>
            <w:tcW w:w="1435" w:type="dxa"/>
          </w:tcPr>
          <w:p w14:paraId="71895A88" w14:textId="77777777" w:rsidR="005C397C" w:rsidRDefault="00000000">
            <w:pPr>
              <w:pStyle w:val="TableParagraph"/>
              <w:spacing w:before="9"/>
              <w:ind w:left="50"/>
              <w:rPr>
                <w:sz w:val="16"/>
              </w:rPr>
            </w:pPr>
            <w:r>
              <w:rPr>
                <w:w w:val="110"/>
                <w:sz w:val="16"/>
              </w:rPr>
              <w:t>Strong</w:t>
            </w:r>
            <w:r>
              <w:rPr>
                <w:spacing w:val="-1"/>
                <w:w w:val="110"/>
                <w:sz w:val="16"/>
              </w:rPr>
              <w:t xml:space="preserve"> </w:t>
            </w:r>
            <w:r>
              <w:rPr>
                <w:spacing w:val="-2"/>
                <w:w w:val="110"/>
                <w:sz w:val="16"/>
              </w:rPr>
              <w:t>increase</w:t>
            </w:r>
          </w:p>
        </w:tc>
        <w:tc>
          <w:tcPr>
            <w:tcW w:w="2016" w:type="dxa"/>
          </w:tcPr>
          <w:p w14:paraId="3D6300A7" w14:textId="77777777" w:rsidR="005C397C" w:rsidRDefault="00000000">
            <w:pPr>
              <w:pStyle w:val="TableParagraph"/>
              <w:spacing w:before="9"/>
              <w:ind w:left="55"/>
              <w:rPr>
                <w:b/>
                <w:sz w:val="16"/>
              </w:rPr>
            </w:pPr>
            <w:r>
              <w:rPr>
                <w:b/>
                <w:spacing w:val="-5"/>
                <w:sz w:val="16"/>
              </w:rPr>
              <w:t>17%</w:t>
            </w:r>
          </w:p>
        </w:tc>
      </w:tr>
      <w:tr w:rsidR="005C397C" w14:paraId="763EDD1B" w14:textId="77777777">
        <w:trPr>
          <w:trHeight w:val="260"/>
        </w:trPr>
        <w:tc>
          <w:tcPr>
            <w:tcW w:w="1435" w:type="dxa"/>
          </w:tcPr>
          <w:p w14:paraId="5FEC37C3" w14:textId="77777777" w:rsidR="005C397C" w:rsidRDefault="00000000">
            <w:pPr>
              <w:pStyle w:val="TableParagraph"/>
              <w:spacing w:before="36"/>
              <w:ind w:left="50"/>
              <w:rPr>
                <w:sz w:val="16"/>
              </w:rPr>
            </w:pPr>
            <w:r>
              <w:rPr>
                <w:sz w:val="16"/>
              </w:rPr>
              <w:t>Moderate</w:t>
            </w:r>
            <w:r>
              <w:rPr>
                <w:spacing w:val="11"/>
                <w:w w:val="105"/>
                <w:sz w:val="16"/>
              </w:rPr>
              <w:t xml:space="preserve"> </w:t>
            </w:r>
            <w:r>
              <w:rPr>
                <w:spacing w:val="-2"/>
                <w:w w:val="105"/>
                <w:sz w:val="16"/>
              </w:rPr>
              <w:t>increase</w:t>
            </w:r>
          </w:p>
        </w:tc>
        <w:tc>
          <w:tcPr>
            <w:tcW w:w="2016" w:type="dxa"/>
          </w:tcPr>
          <w:p w14:paraId="04240E22" w14:textId="77777777" w:rsidR="005C397C" w:rsidRDefault="00000000">
            <w:pPr>
              <w:pStyle w:val="TableParagraph"/>
              <w:spacing w:before="36"/>
              <w:ind w:left="55"/>
              <w:rPr>
                <w:b/>
                <w:sz w:val="16"/>
              </w:rPr>
            </w:pPr>
            <w:r>
              <w:rPr>
                <w:b/>
                <w:spacing w:val="-5"/>
                <w:w w:val="110"/>
                <w:sz w:val="16"/>
              </w:rPr>
              <w:t>47%</w:t>
            </w:r>
          </w:p>
        </w:tc>
      </w:tr>
      <w:tr w:rsidR="005C397C" w14:paraId="07CC67D7" w14:textId="77777777">
        <w:trPr>
          <w:trHeight w:val="260"/>
        </w:trPr>
        <w:tc>
          <w:tcPr>
            <w:tcW w:w="1435" w:type="dxa"/>
          </w:tcPr>
          <w:p w14:paraId="64B53BD5" w14:textId="77777777" w:rsidR="005C397C" w:rsidRDefault="00000000">
            <w:pPr>
              <w:pStyle w:val="TableParagraph"/>
              <w:spacing w:before="36"/>
              <w:ind w:left="50"/>
              <w:rPr>
                <w:sz w:val="16"/>
              </w:rPr>
            </w:pPr>
            <w:r>
              <w:rPr>
                <w:w w:val="110"/>
                <w:sz w:val="16"/>
              </w:rPr>
              <w:t>No</w:t>
            </w:r>
            <w:r>
              <w:rPr>
                <w:spacing w:val="-7"/>
                <w:w w:val="110"/>
                <w:sz w:val="16"/>
              </w:rPr>
              <w:t xml:space="preserve"> </w:t>
            </w:r>
            <w:r>
              <w:rPr>
                <w:spacing w:val="-2"/>
                <w:w w:val="110"/>
                <w:sz w:val="16"/>
              </w:rPr>
              <w:t>change</w:t>
            </w:r>
          </w:p>
        </w:tc>
        <w:tc>
          <w:tcPr>
            <w:tcW w:w="2016" w:type="dxa"/>
          </w:tcPr>
          <w:p w14:paraId="17C5514B" w14:textId="77777777" w:rsidR="005C397C" w:rsidRDefault="00000000">
            <w:pPr>
              <w:pStyle w:val="TableParagraph"/>
              <w:spacing w:before="36"/>
              <w:ind w:left="55"/>
              <w:rPr>
                <w:b/>
                <w:sz w:val="16"/>
              </w:rPr>
            </w:pPr>
            <w:r>
              <w:rPr>
                <w:b/>
                <w:spacing w:val="-5"/>
                <w:w w:val="110"/>
                <w:sz w:val="16"/>
              </w:rPr>
              <w:t>34%</w:t>
            </w:r>
          </w:p>
        </w:tc>
      </w:tr>
      <w:tr w:rsidR="005C397C" w14:paraId="4F1CE396" w14:textId="77777777">
        <w:trPr>
          <w:trHeight w:val="260"/>
        </w:trPr>
        <w:tc>
          <w:tcPr>
            <w:tcW w:w="1435" w:type="dxa"/>
          </w:tcPr>
          <w:p w14:paraId="47B8626B" w14:textId="77777777" w:rsidR="005C397C" w:rsidRDefault="00000000">
            <w:pPr>
              <w:pStyle w:val="TableParagraph"/>
              <w:spacing w:before="36"/>
              <w:ind w:left="50"/>
              <w:rPr>
                <w:sz w:val="16"/>
              </w:rPr>
            </w:pPr>
            <w:r>
              <w:rPr>
                <w:sz w:val="16"/>
              </w:rPr>
              <w:t>Moderate</w:t>
            </w:r>
            <w:r>
              <w:rPr>
                <w:spacing w:val="11"/>
                <w:w w:val="105"/>
                <w:sz w:val="16"/>
              </w:rPr>
              <w:t xml:space="preserve"> </w:t>
            </w:r>
            <w:r>
              <w:rPr>
                <w:spacing w:val="-2"/>
                <w:w w:val="105"/>
                <w:sz w:val="16"/>
              </w:rPr>
              <w:t>decrease</w:t>
            </w:r>
          </w:p>
        </w:tc>
        <w:tc>
          <w:tcPr>
            <w:tcW w:w="2016" w:type="dxa"/>
          </w:tcPr>
          <w:p w14:paraId="07A48F5F" w14:textId="77777777" w:rsidR="005C397C" w:rsidRDefault="00000000">
            <w:pPr>
              <w:pStyle w:val="TableParagraph"/>
              <w:spacing w:before="36"/>
              <w:ind w:left="55"/>
              <w:rPr>
                <w:b/>
                <w:sz w:val="16"/>
              </w:rPr>
            </w:pPr>
            <w:r>
              <w:rPr>
                <w:b/>
                <w:spacing w:val="-5"/>
                <w:w w:val="110"/>
                <w:sz w:val="16"/>
              </w:rPr>
              <w:t>2%</w:t>
            </w:r>
          </w:p>
        </w:tc>
      </w:tr>
      <w:tr w:rsidR="005C397C" w14:paraId="7FFCD429" w14:textId="77777777">
        <w:trPr>
          <w:trHeight w:val="233"/>
        </w:trPr>
        <w:tc>
          <w:tcPr>
            <w:tcW w:w="1435" w:type="dxa"/>
          </w:tcPr>
          <w:p w14:paraId="2253D48D" w14:textId="77777777" w:rsidR="005C397C" w:rsidRDefault="00000000">
            <w:pPr>
              <w:pStyle w:val="TableParagraph"/>
              <w:spacing w:before="36" w:line="178" w:lineRule="exact"/>
              <w:ind w:left="50"/>
              <w:rPr>
                <w:sz w:val="16"/>
              </w:rPr>
            </w:pPr>
            <w:r>
              <w:rPr>
                <w:w w:val="110"/>
                <w:sz w:val="16"/>
              </w:rPr>
              <w:t>Strong</w:t>
            </w:r>
            <w:r>
              <w:rPr>
                <w:spacing w:val="-1"/>
                <w:w w:val="110"/>
                <w:sz w:val="16"/>
              </w:rPr>
              <w:t xml:space="preserve"> </w:t>
            </w:r>
            <w:r>
              <w:rPr>
                <w:spacing w:val="-2"/>
                <w:w w:val="110"/>
                <w:sz w:val="16"/>
              </w:rPr>
              <w:t>decrease</w:t>
            </w:r>
          </w:p>
        </w:tc>
        <w:tc>
          <w:tcPr>
            <w:tcW w:w="2016" w:type="dxa"/>
          </w:tcPr>
          <w:p w14:paraId="050DDDA6" w14:textId="77777777" w:rsidR="005C397C" w:rsidRDefault="00000000">
            <w:pPr>
              <w:pStyle w:val="TableParagraph"/>
              <w:spacing w:before="36" w:line="178" w:lineRule="exact"/>
              <w:ind w:left="55"/>
              <w:rPr>
                <w:b/>
                <w:sz w:val="16"/>
              </w:rPr>
            </w:pPr>
            <w:r>
              <w:rPr>
                <w:b/>
                <w:spacing w:val="-5"/>
                <w:sz w:val="16"/>
              </w:rPr>
              <w:t>1%</w:t>
            </w:r>
          </w:p>
        </w:tc>
      </w:tr>
    </w:tbl>
    <w:p w14:paraId="21642534" w14:textId="77777777" w:rsidR="005C397C" w:rsidRDefault="005C397C">
      <w:pPr>
        <w:spacing w:line="178" w:lineRule="exact"/>
        <w:rPr>
          <w:sz w:val="16"/>
        </w:rPr>
        <w:sectPr w:rsidR="005C397C">
          <w:pgSz w:w="12240" w:h="15840"/>
          <w:pgMar w:top="0" w:right="1420" w:bottom="480" w:left="860" w:header="0" w:footer="295" w:gutter="0"/>
          <w:cols w:space="720"/>
        </w:sectPr>
      </w:pPr>
    </w:p>
    <w:p w14:paraId="19F3FC8E" w14:textId="77777777" w:rsidR="005C397C" w:rsidRDefault="00410A44">
      <w:pPr>
        <w:pStyle w:val="BodyText"/>
        <w:spacing w:line="40" w:lineRule="exact"/>
        <w:ind w:left="600"/>
        <w:rPr>
          <w:rFonts w:ascii="Calibri"/>
          <w:sz w:val="4"/>
        </w:rPr>
      </w:pPr>
      <w:r>
        <w:rPr>
          <w:rFonts w:ascii="Calibri"/>
          <w:sz w:val="4"/>
        </w:rPr>
      </w:r>
      <w:r>
        <w:rPr>
          <w:rFonts w:ascii="Calibri"/>
          <w:sz w:val="4"/>
        </w:rPr>
        <w:pict w14:anchorId="37943D08">
          <v:group id="docshapegroup22" o:spid="_x0000_s2208" alt="" style="width:410.15pt;height:2pt;mso-position-horizontal-relative:char;mso-position-vertical-relative:line" coordsize="8203,40">
            <v:line id="_x0000_s2209" alt="" style="position:absolute" from="100,20" to="8142,20" strokecolor="#6dcff6" strokeweight="2pt">
              <v:stroke dashstyle="dot"/>
            </v:line>
            <v:shape id="docshape23" o:spid="_x0000_s2210" alt="" style="position:absolute;width:8203;height:40" coordsize="8203,40" o:spt="100" adj="0,,0" path="m40,20l34,6,20,,6,6,,20,6,34r14,6l34,34,40,20xm8202,20l8197,6,8182,r-14,6l8162,20r6,14l8182,40r15,-6l8202,20xe" fillcolor="#6dcff6" stroked="f">
              <v:stroke joinstyle="round"/>
              <v:formulas/>
              <v:path arrowok="t" o:connecttype="segments"/>
            </v:shape>
            <w10:anchorlock/>
          </v:group>
        </w:pict>
      </w:r>
    </w:p>
    <w:p w14:paraId="402CA40F" w14:textId="77777777" w:rsidR="005C397C" w:rsidRDefault="00000000">
      <w:pPr>
        <w:pStyle w:val="BodyText"/>
        <w:spacing w:before="78"/>
        <w:ind w:left="600" w:right="1100"/>
        <w:rPr>
          <w:rFonts w:ascii="Calibri"/>
        </w:rPr>
      </w:pPr>
      <w:r>
        <w:rPr>
          <w:rFonts w:ascii="Calibri"/>
          <w:w w:val="105"/>
        </w:rPr>
        <w:t xml:space="preserve">Compared to other parts of your organization, how has the influence of the finance function in corporate </w:t>
      </w:r>
      <w:r>
        <w:rPr>
          <w:rFonts w:ascii="Calibri"/>
          <w:w w:val="110"/>
        </w:rPr>
        <w:t>technology decisions changed over the past year? (By Company Size)</w:t>
      </w:r>
    </w:p>
    <w:p w14:paraId="0B9EB070" w14:textId="77777777" w:rsidR="005C397C" w:rsidRDefault="00410A44">
      <w:pPr>
        <w:tabs>
          <w:tab w:val="left" w:pos="2039"/>
          <w:tab w:val="left" w:pos="4199"/>
          <w:tab w:val="left" w:pos="5639"/>
        </w:tabs>
        <w:spacing w:before="180"/>
        <w:ind w:left="847"/>
        <w:rPr>
          <w:rFonts w:ascii="Calibri"/>
          <w:sz w:val="16"/>
        </w:rPr>
      </w:pPr>
      <w:r>
        <w:pict w14:anchorId="1DFE82F4">
          <v:rect id="docshape24" o:spid="_x0000_s2207" alt="" style="position:absolute;left:0;text-align:left;margin-left:74.9pt;margin-top:9.45pt;width:8.65pt;height:9pt;z-index:15740928;mso-wrap-edited:f;mso-width-percent:0;mso-height-percent:0;mso-position-horizontal-relative:page;mso-width-percent:0;mso-height-percent:0" fillcolor="#3a55a5" stroked="f">
            <w10:wrap anchorx="page"/>
          </v:rect>
        </w:pict>
      </w:r>
      <w:r>
        <w:pict w14:anchorId="16BEE9CA">
          <v:rect id="docshape25" o:spid="_x0000_s2206" alt="" style="position:absolute;left:0;text-align:left;margin-left:134.9pt;margin-top:9.45pt;width:8.65pt;height:9pt;z-index:-16512000;mso-wrap-edited:f;mso-width-percent:0;mso-height-percent:0;mso-position-horizontal-relative:page;mso-width-percent:0;mso-height-percent:0" fillcolor="#c05ba3" stroked="f">
            <w10:wrap anchorx="page"/>
          </v:rect>
        </w:pict>
      </w:r>
      <w:r>
        <w:pict w14:anchorId="02D7EA0F">
          <v:rect id="docshape26" o:spid="_x0000_s2205" alt="" style="position:absolute;left:0;text-align:left;margin-left:241.5pt;margin-top:9.45pt;width:8.65pt;height:9pt;z-index:-16511488;mso-wrap-edited:f;mso-width-percent:0;mso-height-percent:0;mso-position-horizontal-relative:page;mso-width-percent:0;mso-height-percent:0" fillcolor="#76c044" stroked="f">
            <w10:wrap anchorx="page"/>
          </v:rect>
        </w:pict>
      </w:r>
      <w:r>
        <w:pict w14:anchorId="2C8C62CD">
          <v:rect id="docshape27" o:spid="_x0000_s2204" alt="" style="position:absolute;left:0;text-align:left;margin-left:313.35pt;margin-top:9.45pt;width:8.65pt;height:9pt;z-index:-16510976;mso-wrap-edited:f;mso-width-percent:0;mso-height-percent:0;mso-position-horizontal-relative:page;mso-width-percent:0;mso-height-percent:0" fillcolor="#03c2f1" stroked="f">
            <w10:wrap anchorx="page"/>
          </v:rect>
        </w:pict>
      </w:r>
      <w:r w:rsidR="00577786">
        <w:rPr>
          <w:rFonts w:ascii="Calibri"/>
          <w:spacing w:val="-2"/>
          <w:w w:val="105"/>
          <w:sz w:val="16"/>
        </w:rPr>
        <w:t>Large</w:t>
      </w:r>
      <w:r w:rsidR="00577786">
        <w:rPr>
          <w:rFonts w:ascii="Calibri"/>
          <w:sz w:val="16"/>
        </w:rPr>
        <w:tab/>
      </w:r>
      <w:r w:rsidR="00577786">
        <w:rPr>
          <w:rFonts w:ascii="Calibri"/>
          <w:w w:val="105"/>
          <w:sz w:val="16"/>
        </w:rPr>
        <w:t>Upper</w:t>
      </w:r>
      <w:r w:rsidR="00577786">
        <w:rPr>
          <w:rFonts w:ascii="Calibri"/>
          <w:spacing w:val="-2"/>
          <w:w w:val="105"/>
          <w:sz w:val="16"/>
        </w:rPr>
        <w:t xml:space="preserve"> </w:t>
      </w:r>
      <w:r w:rsidR="00577786">
        <w:rPr>
          <w:rFonts w:ascii="Calibri"/>
          <w:w w:val="105"/>
          <w:sz w:val="16"/>
        </w:rPr>
        <w:t>Middle</w:t>
      </w:r>
      <w:r w:rsidR="00577786">
        <w:rPr>
          <w:rFonts w:ascii="Calibri"/>
          <w:spacing w:val="-2"/>
          <w:w w:val="105"/>
          <w:sz w:val="16"/>
        </w:rPr>
        <w:t xml:space="preserve"> Market</w:t>
      </w:r>
      <w:r w:rsidR="00577786">
        <w:rPr>
          <w:rFonts w:ascii="Calibri"/>
          <w:sz w:val="16"/>
        </w:rPr>
        <w:tab/>
      </w:r>
      <w:r w:rsidR="00577786">
        <w:rPr>
          <w:rFonts w:ascii="Calibri"/>
          <w:w w:val="105"/>
          <w:sz w:val="16"/>
        </w:rPr>
        <w:t>Mid-</w:t>
      </w:r>
      <w:r w:rsidR="00577786">
        <w:rPr>
          <w:rFonts w:ascii="Calibri"/>
          <w:spacing w:val="-2"/>
          <w:w w:val="105"/>
          <w:sz w:val="16"/>
        </w:rPr>
        <w:t>Sized</w:t>
      </w:r>
      <w:r w:rsidR="00577786">
        <w:rPr>
          <w:rFonts w:ascii="Calibri"/>
          <w:sz w:val="16"/>
        </w:rPr>
        <w:tab/>
      </w:r>
      <w:r w:rsidR="00577786">
        <w:rPr>
          <w:rFonts w:ascii="Calibri"/>
          <w:spacing w:val="-2"/>
          <w:w w:val="105"/>
          <w:sz w:val="16"/>
        </w:rPr>
        <w:t>Small</w:t>
      </w:r>
    </w:p>
    <w:p w14:paraId="61E37C1F" w14:textId="77777777" w:rsidR="005C397C" w:rsidRDefault="005C397C">
      <w:pPr>
        <w:pStyle w:val="BodyText"/>
        <w:spacing w:before="11"/>
        <w:rPr>
          <w:rFonts w:ascii="Calibri"/>
          <w:sz w:val="20"/>
        </w:rPr>
      </w:pPr>
    </w:p>
    <w:p w14:paraId="6F1D9D61" w14:textId="77777777" w:rsidR="005C397C" w:rsidRDefault="00000000">
      <w:pPr>
        <w:spacing w:before="105"/>
        <w:ind w:left="620"/>
        <w:rPr>
          <w:rFonts w:ascii="Calibri"/>
          <w:sz w:val="16"/>
        </w:rPr>
      </w:pPr>
      <w:r>
        <w:rPr>
          <w:rFonts w:ascii="Calibri"/>
          <w:spacing w:val="-2"/>
          <w:w w:val="115"/>
          <w:sz w:val="16"/>
        </w:rPr>
        <w:t>INCREASE</w:t>
      </w:r>
    </w:p>
    <w:p w14:paraId="5E2B968F" w14:textId="77777777" w:rsidR="005C397C" w:rsidRDefault="00410A44">
      <w:pPr>
        <w:spacing w:before="65"/>
        <w:ind w:left="620"/>
        <w:rPr>
          <w:rFonts w:ascii="Calibri"/>
          <w:b/>
          <w:sz w:val="16"/>
        </w:rPr>
      </w:pPr>
      <w:r>
        <w:pict w14:anchorId="22C30187">
          <v:line id="_x0000_s2203" alt="" style="position:absolute;left:0;text-align:left;z-index:15742976;mso-wrap-edited:f;mso-width-percent:0;mso-height-percent:0;mso-position-horizontal-relative:page;mso-width-percent:0;mso-height-percent:0" from="95.75pt,8.45pt" to="449.5pt,8.45pt" strokecolor="#3a55a5" strokeweight="3pt">
            <w10:wrap anchorx="page"/>
          </v:line>
        </w:pict>
      </w:r>
      <w:r w:rsidR="00577786">
        <w:rPr>
          <w:rFonts w:ascii="Calibri"/>
          <w:b/>
          <w:spacing w:val="-5"/>
          <w:sz w:val="16"/>
        </w:rPr>
        <w:t>81%</w:t>
      </w:r>
    </w:p>
    <w:p w14:paraId="493BE3C2" w14:textId="77777777" w:rsidR="005C397C" w:rsidRDefault="00410A44">
      <w:pPr>
        <w:spacing w:before="65"/>
        <w:ind w:left="620"/>
        <w:rPr>
          <w:rFonts w:ascii="Calibri"/>
          <w:b/>
          <w:sz w:val="16"/>
        </w:rPr>
      </w:pPr>
      <w:r>
        <w:pict w14:anchorId="40DA9C30">
          <v:line id="_x0000_s2202" alt="" style="position:absolute;left:0;text-align:left;z-index:15743488;mso-wrap-edited:f;mso-width-percent:0;mso-height-percent:0;mso-position-horizontal-relative:page;mso-width-percent:0;mso-height-percent:0" from="95.75pt,8.35pt" to="346.55pt,8.35pt" strokecolor="#c05ba3" strokeweight="3pt">
            <w10:wrap anchorx="page"/>
          </v:line>
        </w:pict>
      </w:r>
      <w:r w:rsidR="00577786">
        <w:rPr>
          <w:rFonts w:ascii="Calibri"/>
          <w:b/>
          <w:spacing w:val="-5"/>
          <w:w w:val="110"/>
          <w:sz w:val="16"/>
        </w:rPr>
        <w:t>59%</w:t>
      </w:r>
    </w:p>
    <w:p w14:paraId="199D7454" w14:textId="77777777" w:rsidR="005C397C" w:rsidRDefault="00410A44">
      <w:pPr>
        <w:spacing w:before="65"/>
        <w:ind w:left="620"/>
        <w:rPr>
          <w:rFonts w:ascii="Calibri"/>
          <w:b/>
          <w:sz w:val="16"/>
        </w:rPr>
      </w:pPr>
      <w:r>
        <w:pict w14:anchorId="7F0C9F38">
          <v:line id="_x0000_s2201" alt="" style="position:absolute;left:0;text-align:left;z-index:15744000;mso-wrap-edited:f;mso-width-percent:0;mso-height-percent:0;mso-position-horizontal-relative:page;mso-width-percent:0;mso-height-percent:0" from="95.75pt,8.3pt" to="354.45pt,8.3pt" strokecolor="#76c044" strokeweight="3pt">
            <w10:wrap anchorx="page"/>
          </v:line>
        </w:pict>
      </w:r>
      <w:r w:rsidR="00577786">
        <w:rPr>
          <w:rFonts w:ascii="Calibri"/>
          <w:b/>
          <w:spacing w:val="-5"/>
          <w:w w:val="115"/>
          <w:sz w:val="16"/>
        </w:rPr>
        <w:t>60%</w:t>
      </w:r>
    </w:p>
    <w:p w14:paraId="48846EBE" w14:textId="77777777" w:rsidR="005C397C" w:rsidRDefault="00410A44">
      <w:pPr>
        <w:spacing w:before="64"/>
        <w:ind w:left="620"/>
        <w:rPr>
          <w:rFonts w:ascii="Calibri"/>
          <w:b/>
          <w:sz w:val="16"/>
        </w:rPr>
      </w:pPr>
      <w:r>
        <w:pict w14:anchorId="50B6584F">
          <v:line id="_x0000_s2200" alt="" style="position:absolute;left:0;text-align:left;z-index:15744512;mso-wrap-edited:f;mso-width-percent:0;mso-height-percent:0;mso-position-horizontal-relative:page;mso-width-percent:0;mso-height-percent:0" from="95.75pt,8.15pt" to="354.45pt,8.15pt" strokecolor="#03c2f1" strokeweight="3pt">
            <w10:wrap anchorx="page"/>
          </v:line>
        </w:pict>
      </w:r>
      <w:r w:rsidR="00577786">
        <w:rPr>
          <w:rFonts w:ascii="Calibri"/>
          <w:b/>
          <w:spacing w:val="-5"/>
          <w:w w:val="115"/>
          <w:sz w:val="16"/>
        </w:rPr>
        <w:t>60%</w:t>
      </w:r>
    </w:p>
    <w:p w14:paraId="1B9939A8" w14:textId="77777777" w:rsidR="005C397C" w:rsidRDefault="005C397C">
      <w:pPr>
        <w:pStyle w:val="BodyText"/>
        <w:spacing w:before="4"/>
        <w:rPr>
          <w:rFonts w:ascii="Calibri"/>
          <w:b/>
          <w:sz w:val="23"/>
        </w:rPr>
      </w:pPr>
    </w:p>
    <w:p w14:paraId="60459235" w14:textId="77777777" w:rsidR="005C397C" w:rsidRDefault="00000000">
      <w:pPr>
        <w:ind w:left="620"/>
        <w:rPr>
          <w:rFonts w:ascii="Calibri"/>
          <w:sz w:val="16"/>
        </w:rPr>
      </w:pPr>
      <w:r>
        <w:rPr>
          <w:rFonts w:ascii="Calibri"/>
          <w:w w:val="110"/>
          <w:sz w:val="16"/>
        </w:rPr>
        <w:t>NO</w:t>
      </w:r>
      <w:r>
        <w:rPr>
          <w:rFonts w:ascii="Calibri"/>
          <w:spacing w:val="-5"/>
          <w:w w:val="110"/>
          <w:sz w:val="16"/>
        </w:rPr>
        <w:t xml:space="preserve"> </w:t>
      </w:r>
      <w:r>
        <w:rPr>
          <w:rFonts w:ascii="Calibri"/>
          <w:spacing w:val="-2"/>
          <w:w w:val="110"/>
          <w:sz w:val="16"/>
        </w:rPr>
        <w:t>CHANGE</w:t>
      </w:r>
    </w:p>
    <w:p w14:paraId="6806F396" w14:textId="77777777" w:rsidR="005C397C" w:rsidRDefault="00410A44">
      <w:pPr>
        <w:spacing w:before="65"/>
        <w:ind w:left="620"/>
        <w:rPr>
          <w:rFonts w:ascii="Calibri"/>
          <w:b/>
          <w:sz w:val="16"/>
        </w:rPr>
      </w:pPr>
      <w:r>
        <w:pict w14:anchorId="3EB6B881">
          <v:line id="_x0000_s2199" alt="" style="position:absolute;left:0;text-align:left;z-index:15745024;mso-wrap-edited:f;mso-width-percent:0;mso-height-percent:0;mso-position-horizontal-relative:page;mso-width-percent:0;mso-height-percent:0" from="95.75pt,7.95pt" to="154.3pt,7.95pt" strokecolor="#3a55a5" strokeweight="3pt">
            <w10:wrap anchorx="page"/>
          </v:line>
        </w:pict>
      </w:r>
      <w:r w:rsidR="00577786">
        <w:rPr>
          <w:rFonts w:ascii="Calibri"/>
          <w:b/>
          <w:spacing w:val="-5"/>
          <w:sz w:val="16"/>
        </w:rPr>
        <w:t>13%</w:t>
      </w:r>
    </w:p>
    <w:p w14:paraId="6DBBB6C1" w14:textId="77777777" w:rsidR="005C397C" w:rsidRDefault="00410A44">
      <w:pPr>
        <w:spacing w:before="64"/>
        <w:ind w:left="620"/>
        <w:rPr>
          <w:rFonts w:ascii="Calibri"/>
          <w:b/>
          <w:sz w:val="16"/>
        </w:rPr>
      </w:pPr>
      <w:r>
        <w:pict w14:anchorId="21DEE7B3">
          <v:line id="_x0000_s2198" alt="" style="position:absolute;left:0;text-align:left;z-index:15745536;mso-wrap-edited:f;mso-width-percent:0;mso-height-percent:0;mso-position-horizontal-relative:page;mso-width-percent:0;mso-height-percent:0" from="95.75pt,7.85pt" to="266.6pt,7.85pt" strokecolor="#c05ba3" strokeweight="3pt">
            <w10:wrap anchorx="page"/>
          </v:line>
        </w:pict>
      </w:r>
      <w:r w:rsidR="00577786">
        <w:rPr>
          <w:rFonts w:ascii="Calibri"/>
          <w:b/>
          <w:spacing w:val="-5"/>
          <w:w w:val="110"/>
          <w:sz w:val="16"/>
        </w:rPr>
        <w:t>38%</w:t>
      </w:r>
    </w:p>
    <w:p w14:paraId="555EEE37" w14:textId="77777777" w:rsidR="005C397C" w:rsidRDefault="00410A44">
      <w:pPr>
        <w:spacing w:before="65"/>
        <w:ind w:left="620"/>
        <w:rPr>
          <w:rFonts w:ascii="Calibri"/>
          <w:b/>
          <w:sz w:val="16"/>
        </w:rPr>
      </w:pPr>
      <w:r>
        <w:pict w14:anchorId="39CAC431">
          <v:line id="_x0000_s2197" alt="" style="position:absolute;left:0;text-align:left;z-index:15746048;mso-wrap-edited:f;mso-width-percent:0;mso-height-percent:0;mso-position-horizontal-relative:page;mso-width-percent:0;mso-height-percent:0" from="95.75pt,7.8pt" to="255.65pt,7.8pt" strokecolor="#76c044" strokeweight="3pt">
            <w10:wrap anchorx="page"/>
          </v:line>
        </w:pict>
      </w:r>
      <w:r w:rsidR="00577786">
        <w:rPr>
          <w:rFonts w:ascii="Calibri"/>
          <w:b/>
          <w:spacing w:val="-5"/>
          <w:w w:val="105"/>
          <w:sz w:val="16"/>
        </w:rPr>
        <w:t>37%</w:t>
      </w:r>
    </w:p>
    <w:p w14:paraId="35E5A799" w14:textId="77777777" w:rsidR="005C397C" w:rsidRDefault="00410A44">
      <w:pPr>
        <w:spacing w:before="65"/>
        <w:ind w:left="620"/>
        <w:rPr>
          <w:rFonts w:ascii="Calibri"/>
          <w:b/>
          <w:sz w:val="16"/>
        </w:rPr>
      </w:pPr>
      <w:r>
        <w:pict w14:anchorId="11D51938">
          <v:line id="_x0000_s2196" alt="" style="position:absolute;left:0;text-align:left;z-index:15746560;mso-wrap-edited:f;mso-width-percent:0;mso-height-percent:0;mso-position-horizontal-relative:page;mso-width-percent:0;mso-height-percent:0" from="95.75pt,7.75pt" to="277.55pt,7.75pt" strokecolor="#03c2f1" strokeweight="3pt">
            <w10:wrap anchorx="page"/>
          </v:line>
        </w:pict>
      </w:r>
      <w:r w:rsidR="00577786">
        <w:rPr>
          <w:rFonts w:ascii="Calibri"/>
          <w:b/>
          <w:spacing w:val="-5"/>
          <w:w w:val="115"/>
          <w:sz w:val="16"/>
        </w:rPr>
        <w:t>40%</w:t>
      </w:r>
    </w:p>
    <w:p w14:paraId="465B5679" w14:textId="77777777" w:rsidR="005C397C" w:rsidRDefault="005C397C">
      <w:pPr>
        <w:pStyle w:val="BodyText"/>
        <w:spacing w:before="4"/>
        <w:rPr>
          <w:rFonts w:ascii="Calibri"/>
          <w:b/>
          <w:sz w:val="23"/>
        </w:rPr>
      </w:pPr>
    </w:p>
    <w:p w14:paraId="39113B25" w14:textId="77777777" w:rsidR="005C397C" w:rsidRDefault="00000000">
      <w:pPr>
        <w:ind w:left="620"/>
        <w:rPr>
          <w:rFonts w:ascii="Calibri"/>
          <w:sz w:val="16"/>
        </w:rPr>
      </w:pPr>
      <w:r>
        <w:rPr>
          <w:rFonts w:ascii="Calibri"/>
          <w:spacing w:val="-2"/>
          <w:w w:val="115"/>
          <w:sz w:val="16"/>
        </w:rPr>
        <w:t>DECREASE</w:t>
      </w:r>
    </w:p>
    <w:p w14:paraId="6516D674" w14:textId="77777777" w:rsidR="005C397C" w:rsidRDefault="00410A44">
      <w:pPr>
        <w:spacing w:before="64"/>
        <w:ind w:left="620"/>
        <w:rPr>
          <w:rFonts w:ascii="Calibri"/>
          <w:b/>
          <w:sz w:val="16"/>
        </w:rPr>
      </w:pPr>
      <w:r>
        <w:pict w14:anchorId="4AA02590">
          <v:line id="_x0000_s2195" alt="" style="position:absolute;left:0;text-align:left;z-index:15747072;mso-wrap-edited:f;mso-width-percent:0;mso-height-percent:0;mso-position-horizontal-relative:page;mso-width-percent:0;mso-height-percent:0" from="91.8pt,8.45pt" to="134.4pt,8.45pt" strokecolor="#3a55a5" strokeweight="3pt">
            <w10:wrap anchorx="page"/>
          </v:line>
        </w:pict>
      </w:r>
      <w:r w:rsidR="00577786">
        <w:rPr>
          <w:rFonts w:ascii="Calibri"/>
          <w:b/>
          <w:spacing w:val="-5"/>
          <w:w w:val="110"/>
          <w:sz w:val="16"/>
        </w:rPr>
        <w:t>6%</w:t>
      </w:r>
    </w:p>
    <w:p w14:paraId="382DFC14" w14:textId="77777777" w:rsidR="005C397C" w:rsidRDefault="00410A44">
      <w:pPr>
        <w:spacing w:before="65"/>
        <w:ind w:left="620"/>
        <w:rPr>
          <w:rFonts w:ascii="Calibri"/>
          <w:b/>
          <w:sz w:val="16"/>
        </w:rPr>
      </w:pPr>
      <w:r>
        <w:pict w14:anchorId="67443F5D">
          <v:line id="_x0000_s2194" alt="" style="position:absolute;left:0;text-align:left;z-index:15747584;mso-wrap-edited:f;mso-width-percent:0;mso-height-percent:0;mso-position-horizontal-relative:page;mso-width-percent:0;mso-height-percent:0" from="91.8pt,8.4pt" to="111.6pt,8.4pt" strokecolor="#c05ba3" strokeweight="3pt">
            <w10:wrap anchorx="page"/>
          </v:line>
        </w:pict>
      </w:r>
      <w:r w:rsidR="00577786">
        <w:rPr>
          <w:rFonts w:ascii="Calibri"/>
          <w:b/>
          <w:spacing w:val="-5"/>
          <w:w w:val="110"/>
          <w:sz w:val="16"/>
        </w:rPr>
        <w:t>3%</w:t>
      </w:r>
    </w:p>
    <w:p w14:paraId="572C603C" w14:textId="77777777" w:rsidR="005C397C" w:rsidRDefault="00410A44">
      <w:pPr>
        <w:spacing w:before="65"/>
        <w:ind w:left="620"/>
        <w:rPr>
          <w:rFonts w:ascii="Calibri"/>
          <w:b/>
          <w:sz w:val="16"/>
        </w:rPr>
      </w:pPr>
      <w:r>
        <w:pict w14:anchorId="75A400D1">
          <v:line id="_x0000_s2193" alt="" style="position:absolute;left:0;text-align:left;z-index:15748096;mso-wrap-edited:f;mso-width-percent:0;mso-height-percent:0;mso-position-horizontal-relative:page;mso-width-percent:0;mso-height-percent:0" from="91.8pt,8.35pt" to="105.35pt,8.35pt" strokecolor="#76c044" strokeweight="3pt">
            <w10:wrap anchorx="page"/>
          </v:line>
        </w:pict>
      </w:r>
      <w:r w:rsidR="00577786">
        <w:rPr>
          <w:rFonts w:ascii="Calibri"/>
          <w:b/>
          <w:spacing w:val="-5"/>
          <w:w w:val="110"/>
          <w:sz w:val="16"/>
        </w:rPr>
        <w:t>2%</w:t>
      </w:r>
    </w:p>
    <w:p w14:paraId="5C74B6E3" w14:textId="77777777" w:rsidR="005C397C" w:rsidRDefault="00000000">
      <w:pPr>
        <w:spacing w:before="65"/>
        <w:ind w:left="620"/>
        <w:rPr>
          <w:rFonts w:ascii="Calibri"/>
          <w:b/>
          <w:sz w:val="16"/>
        </w:rPr>
      </w:pPr>
      <w:r>
        <w:rPr>
          <w:rFonts w:ascii="Calibri"/>
          <w:b/>
          <w:spacing w:val="-5"/>
          <w:w w:val="115"/>
          <w:sz w:val="16"/>
        </w:rPr>
        <w:t>0%</w:t>
      </w:r>
    </w:p>
    <w:p w14:paraId="0498FB2F" w14:textId="77777777" w:rsidR="005C397C" w:rsidRDefault="005C397C">
      <w:pPr>
        <w:pStyle w:val="BodyText"/>
        <w:rPr>
          <w:rFonts w:ascii="Calibri"/>
          <w:b/>
          <w:sz w:val="20"/>
        </w:rPr>
      </w:pPr>
    </w:p>
    <w:p w14:paraId="7BE8EFF2" w14:textId="77777777" w:rsidR="005C397C" w:rsidRDefault="005C397C">
      <w:pPr>
        <w:pStyle w:val="BodyText"/>
        <w:spacing w:before="9"/>
        <w:rPr>
          <w:rFonts w:ascii="Calibri"/>
          <w:b/>
          <w:sz w:val="14"/>
        </w:rPr>
      </w:pPr>
    </w:p>
    <w:p w14:paraId="324A07C2" w14:textId="77777777" w:rsidR="005C397C" w:rsidRDefault="00000000">
      <w:pPr>
        <w:pStyle w:val="BodyText"/>
        <w:spacing w:before="94" w:line="276" w:lineRule="auto"/>
        <w:ind w:left="600" w:right="1797"/>
      </w:pPr>
      <w:r>
        <w:t>One</w:t>
      </w:r>
      <w:r>
        <w:rPr>
          <w:spacing w:val="-15"/>
        </w:rPr>
        <w:t xml:space="preserve"> </w:t>
      </w:r>
      <w:r>
        <w:t>explanation</w:t>
      </w:r>
      <w:r>
        <w:rPr>
          <w:spacing w:val="-14"/>
        </w:rPr>
        <w:t xml:space="preserve"> </w:t>
      </w:r>
      <w:r>
        <w:t>of</w:t>
      </w:r>
      <w:r>
        <w:rPr>
          <w:spacing w:val="-14"/>
        </w:rPr>
        <w:t xml:space="preserve"> </w:t>
      </w:r>
      <w:r>
        <w:t>the</w:t>
      </w:r>
      <w:r>
        <w:rPr>
          <w:spacing w:val="-14"/>
        </w:rPr>
        <w:t xml:space="preserve"> </w:t>
      </w:r>
      <w:r>
        <w:t>increase</w:t>
      </w:r>
      <w:r>
        <w:rPr>
          <w:spacing w:val="-14"/>
        </w:rPr>
        <w:t xml:space="preserve"> </w:t>
      </w:r>
      <w:r>
        <w:t>in</w:t>
      </w:r>
      <w:r>
        <w:rPr>
          <w:spacing w:val="-14"/>
        </w:rPr>
        <w:t xml:space="preserve"> </w:t>
      </w:r>
      <w:r>
        <w:t>finance</w:t>
      </w:r>
      <w:r>
        <w:rPr>
          <w:spacing w:val="-14"/>
        </w:rPr>
        <w:t xml:space="preserve"> </w:t>
      </w:r>
      <w:r>
        <w:t>teams’</w:t>
      </w:r>
      <w:r>
        <w:rPr>
          <w:spacing w:val="-14"/>
        </w:rPr>
        <w:t xml:space="preserve"> </w:t>
      </w:r>
      <w:r>
        <w:t>influence</w:t>
      </w:r>
      <w:r>
        <w:rPr>
          <w:spacing w:val="-14"/>
        </w:rPr>
        <w:t xml:space="preserve"> </w:t>
      </w:r>
      <w:r>
        <w:t>over</w:t>
      </w:r>
      <w:r>
        <w:rPr>
          <w:spacing w:val="-14"/>
        </w:rPr>
        <w:t xml:space="preserve"> </w:t>
      </w:r>
      <w:r>
        <w:t>technology</w:t>
      </w:r>
      <w:r>
        <w:rPr>
          <w:spacing w:val="-14"/>
        </w:rPr>
        <w:t xml:space="preserve"> </w:t>
      </w:r>
      <w:r>
        <w:t>decisions</w:t>
      </w:r>
      <w:r>
        <w:rPr>
          <w:spacing w:val="-14"/>
        </w:rPr>
        <w:t xml:space="preserve"> </w:t>
      </w:r>
      <w:r>
        <w:t>can</w:t>
      </w:r>
      <w:r>
        <w:rPr>
          <w:spacing w:val="-14"/>
        </w:rPr>
        <w:t xml:space="preserve"> </w:t>
      </w:r>
      <w:r>
        <w:t xml:space="preserve">be </w:t>
      </w:r>
      <w:r>
        <w:rPr>
          <w:spacing w:val="-2"/>
        </w:rPr>
        <w:t>attributed</w:t>
      </w:r>
      <w:r>
        <w:rPr>
          <w:spacing w:val="-7"/>
        </w:rPr>
        <w:t xml:space="preserve"> </w:t>
      </w:r>
      <w:r>
        <w:rPr>
          <w:spacing w:val="-2"/>
        </w:rPr>
        <w:t>to</w:t>
      </w:r>
      <w:r>
        <w:rPr>
          <w:spacing w:val="-7"/>
        </w:rPr>
        <w:t xml:space="preserve"> </w:t>
      </w:r>
      <w:r>
        <w:rPr>
          <w:spacing w:val="-2"/>
        </w:rPr>
        <w:t>changing</w:t>
      </w:r>
      <w:r>
        <w:rPr>
          <w:spacing w:val="-7"/>
        </w:rPr>
        <w:t xml:space="preserve"> </w:t>
      </w:r>
      <w:r>
        <w:rPr>
          <w:spacing w:val="-2"/>
        </w:rPr>
        <w:t>organizational</w:t>
      </w:r>
      <w:r>
        <w:rPr>
          <w:spacing w:val="-7"/>
        </w:rPr>
        <w:t xml:space="preserve"> </w:t>
      </w:r>
      <w:r>
        <w:rPr>
          <w:spacing w:val="-2"/>
        </w:rPr>
        <w:t>structures.</w:t>
      </w:r>
      <w:r>
        <w:rPr>
          <w:spacing w:val="-7"/>
        </w:rPr>
        <w:t xml:space="preserve"> </w:t>
      </w:r>
      <w:r>
        <w:rPr>
          <w:spacing w:val="-2"/>
        </w:rPr>
        <w:t>In</w:t>
      </w:r>
      <w:r>
        <w:rPr>
          <w:spacing w:val="-7"/>
        </w:rPr>
        <w:t xml:space="preserve"> </w:t>
      </w:r>
      <w:r>
        <w:rPr>
          <w:spacing w:val="-2"/>
        </w:rPr>
        <w:t>many</w:t>
      </w:r>
      <w:r>
        <w:rPr>
          <w:spacing w:val="-7"/>
        </w:rPr>
        <w:t xml:space="preserve"> </w:t>
      </w:r>
      <w:r>
        <w:rPr>
          <w:spacing w:val="-2"/>
        </w:rPr>
        <w:t>organizations,</w:t>
      </w:r>
      <w:r>
        <w:rPr>
          <w:spacing w:val="-7"/>
        </w:rPr>
        <w:t xml:space="preserve"> </w:t>
      </w:r>
      <w:r>
        <w:rPr>
          <w:spacing w:val="-2"/>
        </w:rPr>
        <w:t>CIOs</w:t>
      </w:r>
      <w:r>
        <w:rPr>
          <w:spacing w:val="-7"/>
        </w:rPr>
        <w:t xml:space="preserve"> </w:t>
      </w:r>
      <w:r>
        <w:rPr>
          <w:spacing w:val="-2"/>
        </w:rPr>
        <w:t>report</w:t>
      </w:r>
      <w:r>
        <w:rPr>
          <w:spacing w:val="-7"/>
        </w:rPr>
        <w:t xml:space="preserve"> </w:t>
      </w:r>
      <w:r>
        <w:rPr>
          <w:spacing w:val="-2"/>
        </w:rPr>
        <w:t>to</w:t>
      </w:r>
      <w:r>
        <w:rPr>
          <w:spacing w:val="-7"/>
        </w:rPr>
        <w:t xml:space="preserve"> </w:t>
      </w:r>
      <w:r>
        <w:rPr>
          <w:spacing w:val="-2"/>
        </w:rPr>
        <w:t xml:space="preserve">CFOs. </w:t>
      </w:r>
      <w:r>
        <w:rPr>
          <w:w w:val="95"/>
        </w:rPr>
        <w:t>Another common scenario is that finance teams have direct responsibilities for newly implemented systems.</w:t>
      </w:r>
      <w:r>
        <w:rPr>
          <w:spacing w:val="-5"/>
          <w:w w:val="95"/>
        </w:rPr>
        <w:t xml:space="preserve"> </w:t>
      </w:r>
      <w:r>
        <w:rPr>
          <w:w w:val="95"/>
        </w:rPr>
        <w:t>During</w:t>
      </w:r>
      <w:r>
        <w:rPr>
          <w:spacing w:val="-5"/>
          <w:w w:val="95"/>
        </w:rPr>
        <w:t xml:space="preserve"> </w:t>
      </w:r>
      <w:r>
        <w:rPr>
          <w:w w:val="95"/>
        </w:rPr>
        <w:t>implementation</w:t>
      </w:r>
      <w:r>
        <w:rPr>
          <w:spacing w:val="-5"/>
          <w:w w:val="95"/>
        </w:rPr>
        <w:t xml:space="preserve"> </w:t>
      </w:r>
      <w:r>
        <w:rPr>
          <w:w w:val="95"/>
        </w:rPr>
        <w:t>projects,</w:t>
      </w:r>
      <w:r>
        <w:rPr>
          <w:spacing w:val="-5"/>
          <w:w w:val="95"/>
        </w:rPr>
        <w:t xml:space="preserve"> </w:t>
      </w:r>
      <w:r>
        <w:rPr>
          <w:w w:val="95"/>
        </w:rPr>
        <w:t>finance</w:t>
      </w:r>
      <w:r>
        <w:rPr>
          <w:spacing w:val="-5"/>
          <w:w w:val="95"/>
        </w:rPr>
        <w:t xml:space="preserve"> </w:t>
      </w:r>
      <w:r>
        <w:rPr>
          <w:w w:val="95"/>
        </w:rPr>
        <w:t>business</w:t>
      </w:r>
      <w:r>
        <w:rPr>
          <w:spacing w:val="-5"/>
          <w:w w:val="95"/>
        </w:rPr>
        <w:t xml:space="preserve"> </w:t>
      </w:r>
      <w:r>
        <w:rPr>
          <w:w w:val="95"/>
        </w:rPr>
        <w:t>analysts</w:t>
      </w:r>
      <w:r>
        <w:rPr>
          <w:spacing w:val="-5"/>
          <w:w w:val="95"/>
        </w:rPr>
        <w:t xml:space="preserve"> </w:t>
      </w:r>
      <w:r>
        <w:rPr>
          <w:w w:val="95"/>
        </w:rPr>
        <w:t>are</w:t>
      </w:r>
      <w:r>
        <w:rPr>
          <w:spacing w:val="-5"/>
          <w:w w:val="95"/>
        </w:rPr>
        <w:t xml:space="preserve"> </w:t>
      </w:r>
      <w:r>
        <w:rPr>
          <w:w w:val="95"/>
        </w:rPr>
        <w:t>often</w:t>
      </w:r>
      <w:r>
        <w:rPr>
          <w:spacing w:val="-5"/>
          <w:w w:val="95"/>
        </w:rPr>
        <w:t xml:space="preserve"> </w:t>
      </w:r>
      <w:r>
        <w:rPr>
          <w:w w:val="95"/>
        </w:rPr>
        <w:t>placed</w:t>
      </w:r>
      <w:r>
        <w:rPr>
          <w:spacing w:val="-5"/>
          <w:w w:val="95"/>
        </w:rPr>
        <w:t xml:space="preserve"> </w:t>
      </w:r>
      <w:r>
        <w:rPr>
          <w:w w:val="95"/>
        </w:rPr>
        <w:t>into</w:t>
      </w:r>
      <w:r>
        <w:rPr>
          <w:spacing w:val="-5"/>
          <w:w w:val="95"/>
        </w:rPr>
        <w:t xml:space="preserve"> </w:t>
      </w:r>
      <w:r>
        <w:rPr>
          <w:w w:val="95"/>
        </w:rPr>
        <w:t>teams</w:t>
      </w:r>
      <w:r>
        <w:rPr>
          <w:spacing w:val="-5"/>
          <w:w w:val="95"/>
        </w:rPr>
        <w:t xml:space="preserve"> </w:t>
      </w:r>
      <w:r>
        <w:rPr>
          <w:w w:val="95"/>
        </w:rPr>
        <w:t>that have both functional and technology responsibilities. With a trend in finance software of developing applications with the business user in mind, many IT tasks, such as creating reporting variants,</w:t>
      </w:r>
    </w:p>
    <w:p w14:paraId="5D18663B" w14:textId="77777777" w:rsidR="005C397C" w:rsidRDefault="00000000">
      <w:pPr>
        <w:pStyle w:val="BodyText"/>
        <w:spacing w:before="1" w:line="276" w:lineRule="auto"/>
        <w:ind w:left="600" w:right="2063"/>
      </w:pPr>
      <w:r>
        <w:rPr>
          <w:w w:val="95"/>
        </w:rPr>
        <w:t>can</w:t>
      </w:r>
      <w:r>
        <w:rPr>
          <w:spacing w:val="-5"/>
          <w:w w:val="95"/>
        </w:rPr>
        <w:t xml:space="preserve"> </w:t>
      </w:r>
      <w:r>
        <w:rPr>
          <w:w w:val="95"/>
        </w:rPr>
        <w:t>be</w:t>
      </w:r>
      <w:r>
        <w:rPr>
          <w:spacing w:val="-5"/>
          <w:w w:val="95"/>
        </w:rPr>
        <w:t xml:space="preserve"> </w:t>
      </w:r>
      <w:r>
        <w:rPr>
          <w:w w:val="95"/>
        </w:rPr>
        <w:t>handled</w:t>
      </w:r>
      <w:r>
        <w:rPr>
          <w:spacing w:val="-5"/>
          <w:w w:val="95"/>
        </w:rPr>
        <w:t xml:space="preserve"> </w:t>
      </w:r>
      <w:r>
        <w:rPr>
          <w:w w:val="95"/>
        </w:rPr>
        <w:t>by</w:t>
      </w:r>
      <w:r>
        <w:rPr>
          <w:spacing w:val="-5"/>
          <w:w w:val="95"/>
        </w:rPr>
        <w:t xml:space="preserve"> </w:t>
      </w:r>
      <w:r>
        <w:rPr>
          <w:w w:val="95"/>
        </w:rPr>
        <w:t>these</w:t>
      </w:r>
      <w:r>
        <w:rPr>
          <w:spacing w:val="-5"/>
          <w:w w:val="95"/>
        </w:rPr>
        <w:t xml:space="preserve"> </w:t>
      </w:r>
      <w:r>
        <w:rPr>
          <w:w w:val="95"/>
        </w:rPr>
        <w:t>power</w:t>
      </w:r>
      <w:r>
        <w:rPr>
          <w:spacing w:val="-5"/>
          <w:w w:val="95"/>
        </w:rPr>
        <w:t xml:space="preserve"> </w:t>
      </w:r>
      <w:r>
        <w:rPr>
          <w:w w:val="95"/>
        </w:rPr>
        <w:t>users,</w:t>
      </w:r>
      <w:r>
        <w:rPr>
          <w:spacing w:val="-5"/>
          <w:w w:val="95"/>
        </w:rPr>
        <w:t xml:space="preserve"> </w:t>
      </w:r>
      <w:r>
        <w:rPr>
          <w:w w:val="95"/>
        </w:rPr>
        <w:t>or</w:t>
      </w:r>
      <w:r>
        <w:rPr>
          <w:spacing w:val="-5"/>
          <w:w w:val="95"/>
        </w:rPr>
        <w:t xml:space="preserve"> </w:t>
      </w:r>
      <w:r>
        <w:rPr>
          <w:w w:val="95"/>
        </w:rPr>
        <w:t>the</w:t>
      </w:r>
      <w:r>
        <w:rPr>
          <w:spacing w:val="-5"/>
          <w:w w:val="95"/>
        </w:rPr>
        <w:t xml:space="preserve"> </w:t>
      </w:r>
      <w:r>
        <w:rPr>
          <w:w w:val="95"/>
        </w:rPr>
        <w:t>business</w:t>
      </w:r>
      <w:r>
        <w:rPr>
          <w:spacing w:val="-5"/>
          <w:w w:val="95"/>
        </w:rPr>
        <w:t xml:space="preserve"> </w:t>
      </w:r>
      <w:r>
        <w:rPr>
          <w:w w:val="95"/>
        </w:rPr>
        <w:t>users</w:t>
      </w:r>
      <w:r>
        <w:rPr>
          <w:spacing w:val="-5"/>
          <w:w w:val="95"/>
        </w:rPr>
        <w:t xml:space="preserve"> </w:t>
      </w:r>
      <w:r>
        <w:rPr>
          <w:w w:val="95"/>
        </w:rPr>
        <w:t>themselves,</w:t>
      </w:r>
      <w:r>
        <w:rPr>
          <w:spacing w:val="-5"/>
          <w:w w:val="95"/>
        </w:rPr>
        <w:t xml:space="preserve"> </w:t>
      </w:r>
      <w:r>
        <w:rPr>
          <w:w w:val="95"/>
        </w:rPr>
        <w:t>making</w:t>
      </w:r>
      <w:r>
        <w:rPr>
          <w:spacing w:val="-5"/>
          <w:w w:val="95"/>
        </w:rPr>
        <w:t xml:space="preserve"> </w:t>
      </w:r>
      <w:r>
        <w:rPr>
          <w:w w:val="95"/>
        </w:rPr>
        <w:t>them</w:t>
      </w:r>
      <w:r>
        <w:rPr>
          <w:spacing w:val="-5"/>
          <w:w w:val="95"/>
        </w:rPr>
        <w:t xml:space="preserve"> </w:t>
      </w:r>
      <w:r>
        <w:rPr>
          <w:w w:val="95"/>
        </w:rPr>
        <w:t xml:space="preserve">directly </w:t>
      </w:r>
      <w:r>
        <w:t>responsible for these technologies.</w:t>
      </w:r>
    </w:p>
    <w:p w14:paraId="0C16CD96" w14:textId="77777777" w:rsidR="005C397C" w:rsidRDefault="00000000">
      <w:pPr>
        <w:pStyle w:val="BodyText"/>
        <w:spacing w:before="90" w:line="276" w:lineRule="auto"/>
        <w:ind w:left="600" w:right="1797"/>
      </w:pPr>
      <w:r>
        <w:rPr>
          <w:spacing w:val="-2"/>
        </w:rPr>
        <w:t>More</w:t>
      </w:r>
      <w:r>
        <w:rPr>
          <w:spacing w:val="-7"/>
        </w:rPr>
        <w:t xml:space="preserve"> </w:t>
      </w:r>
      <w:r>
        <w:rPr>
          <w:spacing w:val="-2"/>
        </w:rPr>
        <w:t>importantly,</w:t>
      </w:r>
      <w:r>
        <w:rPr>
          <w:spacing w:val="-7"/>
        </w:rPr>
        <w:t xml:space="preserve"> </w:t>
      </w:r>
      <w:r>
        <w:rPr>
          <w:spacing w:val="-2"/>
        </w:rPr>
        <w:t>the</w:t>
      </w:r>
      <w:r>
        <w:rPr>
          <w:spacing w:val="-7"/>
        </w:rPr>
        <w:t xml:space="preserve"> </w:t>
      </w:r>
      <w:r>
        <w:rPr>
          <w:spacing w:val="-2"/>
        </w:rPr>
        <w:t>value</w:t>
      </w:r>
      <w:r>
        <w:rPr>
          <w:spacing w:val="-7"/>
        </w:rPr>
        <w:t xml:space="preserve"> </w:t>
      </w:r>
      <w:r>
        <w:rPr>
          <w:spacing w:val="-2"/>
        </w:rPr>
        <w:t>that</w:t>
      </w:r>
      <w:r>
        <w:rPr>
          <w:spacing w:val="-7"/>
        </w:rPr>
        <w:t xml:space="preserve"> </w:t>
      </w:r>
      <w:r>
        <w:rPr>
          <w:spacing w:val="-2"/>
        </w:rPr>
        <w:t>finance</w:t>
      </w:r>
      <w:r>
        <w:rPr>
          <w:spacing w:val="-7"/>
        </w:rPr>
        <w:t xml:space="preserve"> </w:t>
      </w:r>
      <w:r>
        <w:rPr>
          <w:spacing w:val="-2"/>
        </w:rPr>
        <w:t>and</w:t>
      </w:r>
      <w:r>
        <w:rPr>
          <w:spacing w:val="-7"/>
        </w:rPr>
        <w:t xml:space="preserve"> </w:t>
      </w:r>
      <w:r>
        <w:rPr>
          <w:spacing w:val="-2"/>
        </w:rPr>
        <w:t>risk</w:t>
      </w:r>
      <w:r>
        <w:rPr>
          <w:spacing w:val="-7"/>
        </w:rPr>
        <w:t xml:space="preserve"> </w:t>
      </w:r>
      <w:r>
        <w:rPr>
          <w:spacing w:val="-2"/>
        </w:rPr>
        <w:t>teams</w:t>
      </w:r>
      <w:r>
        <w:rPr>
          <w:spacing w:val="-7"/>
        </w:rPr>
        <w:t xml:space="preserve"> </w:t>
      </w:r>
      <w:r>
        <w:rPr>
          <w:spacing w:val="-2"/>
        </w:rPr>
        <w:t>can</w:t>
      </w:r>
      <w:r>
        <w:rPr>
          <w:spacing w:val="-7"/>
        </w:rPr>
        <w:t xml:space="preserve"> </w:t>
      </w:r>
      <w:r>
        <w:rPr>
          <w:spacing w:val="-2"/>
        </w:rPr>
        <w:t>provide</w:t>
      </w:r>
      <w:r>
        <w:rPr>
          <w:spacing w:val="-7"/>
        </w:rPr>
        <w:t xml:space="preserve"> </w:t>
      </w:r>
      <w:r>
        <w:rPr>
          <w:spacing w:val="-2"/>
        </w:rPr>
        <w:t>to</w:t>
      </w:r>
      <w:r>
        <w:rPr>
          <w:spacing w:val="-7"/>
        </w:rPr>
        <w:t xml:space="preserve"> </w:t>
      </w:r>
      <w:r>
        <w:rPr>
          <w:spacing w:val="-2"/>
        </w:rPr>
        <w:t>the</w:t>
      </w:r>
      <w:r>
        <w:rPr>
          <w:spacing w:val="-7"/>
        </w:rPr>
        <w:t xml:space="preserve"> </w:t>
      </w:r>
      <w:r>
        <w:rPr>
          <w:spacing w:val="-2"/>
        </w:rPr>
        <w:t>holistic</w:t>
      </w:r>
      <w:r>
        <w:rPr>
          <w:spacing w:val="-7"/>
        </w:rPr>
        <w:t xml:space="preserve"> </w:t>
      </w:r>
      <w:r>
        <w:rPr>
          <w:spacing w:val="-2"/>
        </w:rPr>
        <w:t xml:space="preserve">organization </w:t>
      </w:r>
      <w:r>
        <w:rPr>
          <w:w w:val="95"/>
        </w:rPr>
        <w:t>relies</w:t>
      </w:r>
      <w:r>
        <w:rPr>
          <w:spacing w:val="-5"/>
          <w:w w:val="95"/>
        </w:rPr>
        <w:t xml:space="preserve"> </w:t>
      </w:r>
      <w:r>
        <w:rPr>
          <w:w w:val="95"/>
        </w:rPr>
        <w:t>on</w:t>
      </w:r>
      <w:r>
        <w:rPr>
          <w:spacing w:val="-5"/>
          <w:w w:val="95"/>
        </w:rPr>
        <w:t xml:space="preserve"> </w:t>
      </w:r>
      <w:r>
        <w:rPr>
          <w:w w:val="95"/>
        </w:rPr>
        <w:t>the</w:t>
      </w:r>
      <w:r>
        <w:rPr>
          <w:spacing w:val="-5"/>
          <w:w w:val="95"/>
        </w:rPr>
        <w:t xml:space="preserve"> </w:t>
      </w:r>
      <w:r>
        <w:rPr>
          <w:w w:val="95"/>
        </w:rPr>
        <w:t>value</w:t>
      </w:r>
      <w:r>
        <w:rPr>
          <w:spacing w:val="-5"/>
          <w:w w:val="95"/>
        </w:rPr>
        <w:t xml:space="preserve"> </w:t>
      </w:r>
      <w:r>
        <w:rPr>
          <w:w w:val="95"/>
        </w:rPr>
        <w:t>of</w:t>
      </w:r>
      <w:r>
        <w:rPr>
          <w:spacing w:val="-5"/>
          <w:w w:val="95"/>
        </w:rPr>
        <w:t xml:space="preserve"> </w:t>
      </w:r>
      <w:r>
        <w:rPr>
          <w:w w:val="95"/>
        </w:rPr>
        <w:t>their</w:t>
      </w:r>
      <w:r>
        <w:rPr>
          <w:spacing w:val="-5"/>
          <w:w w:val="95"/>
        </w:rPr>
        <w:t xml:space="preserve"> </w:t>
      </w:r>
      <w:r>
        <w:rPr>
          <w:w w:val="95"/>
        </w:rPr>
        <w:t>access</w:t>
      </w:r>
      <w:r>
        <w:rPr>
          <w:spacing w:val="-5"/>
          <w:w w:val="95"/>
        </w:rPr>
        <w:t xml:space="preserve"> </w:t>
      </w:r>
      <w:r>
        <w:rPr>
          <w:w w:val="95"/>
        </w:rPr>
        <w:t>to</w:t>
      </w:r>
      <w:r>
        <w:rPr>
          <w:spacing w:val="-5"/>
          <w:w w:val="95"/>
        </w:rPr>
        <w:t xml:space="preserve"> </w:t>
      </w:r>
      <w:r>
        <w:rPr>
          <w:w w:val="95"/>
        </w:rPr>
        <w:t>information</w:t>
      </w:r>
      <w:r>
        <w:rPr>
          <w:spacing w:val="-5"/>
          <w:w w:val="95"/>
        </w:rPr>
        <w:t xml:space="preserve"> </w:t>
      </w:r>
      <w:r>
        <w:rPr>
          <w:w w:val="95"/>
        </w:rPr>
        <w:t>in</w:t>
      </w:r>
      <w:r>
        <w:rPr>
          <w:spacing w:val="-5"/>
          <w:w w:val="95"/>
        </w:rPr>
        <w:t xml:space="preserve"> </w:t>
      </w:r>
      <w:r>
        <w:rPr>
          <w:w w:val="95"/>
        </w:rPr>
        <w:t>real</w:t>
      </w:r>
      <w:r>
        <w:rPr>
          <w:spacing w:val="-5"/>
          <w:w w:val="95"/>
        </w:rPr>
        <w:t xml:space="preserve"> </w:t>
      </w:r>
      <w:r>
        <w:rPr>
          <w:w w:val="95"/>
        </w:rPr>
        <w:t>time</w:t>
      </w:r>
      <w:r>
        <w:rPr>
          <w:spacing w:val="-5"/>
          <w:w w:val="95"/>
        </w:rPr>
        <w:t xml:space="preserve"> </w:t>
      </w:r>
      <w:r>
        <w:rPr>
          <w:w w:val="95"/>
        </w:rPr>
        <w:t>and</w:t>
      </w:r>
      <w:r>
        <w:rPr>
          <w:spacing w:val="-5"/>
          <w:w w:val="95"/>
        </w:rPr>
        <w:t xml:space="preserve"> </w:t>
      </w:r>
      <w:r>
        <w:rPr>
          <w:w w:val="95"/>
        </w:rPr>
        <w:t>the</w:t>
      </w:r>
      <w:r>
        <w:rPr>
          <w:spacing w:val="-5"/>
          <w:w w:val="95"/>
        </w:rPr>
        <w:t xml:space="preserve"> </w:t>
      </w:r>
      <w:r>
        <w:rPr>
          <w:w w:val="95"/>
        </w:rPr>
        <w:t>ability</w:t>
      </w:r>
      <w:r>
        <w:rPr>
          <w:spacing w:val="-5"/>
          <w:w w:val="95"/>
        </w:rPr>
        <w:t xml:space="preserve"> </w:t>
      </w:r>
      <w:r>
        <w:rPr>
          <w:w w:val="95"/>
        </w:rPr>
        <w:t>to</w:t>
      </w:r>
      <w:r>
        <w:rPr>
          <w:spacing w:val="-5"/>
          <w:w w:val="95"/>
        </w:rPr>
        <w:t xml:space="preserve"> </w:t>
      </w:r>
      <w:r>
        <w:rPr>
          <w:w w:val="95"/>
        </w:rPr>
        <w:t>flexibly</w:t>
      </w:r>
      <w:r>
        <w:rPr>
          <w:spacing w:val="-5"/>
          <w:w w:val="95"/>
        </w:rPr>
        <w:t xml:space="preserve"> </w:t>
      </w:r>
      <w:r>
        <w:rPr>
          <w:w w:val="95"/>
        </w:rPr>
        <w:t xml:space="preserve">extrapolate </w:t>
      </w:r>
      <w:r>
        <w:t>trends</w:t>
      </w:r>
      <w:r>
        <w:rPr>
          <w:spacing w:val="-10"/>
        </w:rPr>
        <w:t xml:space="preserve"> </w:t>
      </w:r>
      <w:r>
        <w:t>to</w:t>
      </w:r>
      <w:r>
        <w:rPr>
          <w:spacing w:val="-10"/>
        </w:rPr>
        <w:t xml:space="preserve"> </w:t>
      </w:r>
      <w:r>
        <w:t>support</w:t>
      </w:r>
      <w:r>
        <w:rPr>
          <w:spacing w:val="-10"/>
        </w:rPr>
        <w:t xml:space="preserve"> </w:t>
      </w:r>
      <w:r>
        <w:t>decision-making</w:t>
      </w:r>
      <w:r>
        <w:rPr>
          <w:spacing w:val="-10"/>
        </w:rPr>
        <w:t xml:space="preserve"> </w:t>
      </w:r>
      <w:r>
        <w:t>at</w:t>
      </w:r>
      <w:r>
        <w:rPr>
          <w:spacing w:val="-10"/>
        </w:rPr>
        <w:t xml:space="preserve"> </w:t>
      </w:r>
      <w:r>
        <w:t>all</w:t>
      </w:r>
      <w:r>
        <w:rPr>
          <w:spacing w:val="-10"/>
        </w:rPr>
        <w:t xml:space="preserve"> </w:t>
      </w:r>
      <w:r>
        <w:t>levels</w:t>
      </w:r>
      <w:r>
        <w:rPr>
          <w:spacing w:val="-10"/>
        </w:rPr>
        <w:t xml:space="preserve"> </w:t>
      </w:r>
      <w:r>
        <w:t>of</w:t>
      </w:r>
      <w:r>
        <w:rPr>
          <w:spacing w:val="-10"/>
        </w:rPr>
        <w:t xml:space="preserve"> </w:t>
      </w:r>
      <w:r>
        <w:t>a</w:t>
      </w:r>
      <w:r>
        <w:rPr>
          <w:spacing w:val="-10"/>
        </w:rPr>
        <w:t xml:space="preserve"> </w:t>
      </w:r>
      <w:r>
        <w:t>corporation.</w:t>
      </w:r>
    </w:p>
    <w:p w14:paraId="61D9B966" w14:textId="77777777" w:rsidR="005C397C" w:rsidRDefault="005C397C">
      <w:pPr>
        <w:spacing w:line="276" w:lineRule="auto"/>
        <w:sectPr w:rsidR="005C397C">
          <w:pgSz w:w="12240" w:h="15840"/>
          <w:pgMar w:top="1440" w:right="1420" w:bottom="480" w:left="860" w:header="0" w:footer="295" w:gutter="0"/>
          <w:cols w:space="720"/>
        </w:sectPr>
      </w:pPr>
    </w:p>
    <w:p w14:paraId="78AA69F3" w14:textId="77777777" w:rsidR="005C397C" w:rsidRDefault="00410A44">
      <w:pPr>
        <w:pStyle w:val="BodyText"/>
        <w:ind w:left="580"/>
        <w:rPr>
          <w:sz w:val="20"/>
        </w:rPr>
      </w:pPr>
      <w:r>
        <w:rPr>
          <w:sz w:val="20"/>
        </w:rPr>
      </w:r>
      <w:r>
        <w:rPr>
          <w:sz w:val="20"/>
        </w:rPr>
        <w:pict w14:anchorId="4C7E997B">
          <v:group id="docshapegroup28" o:spid="_x0000_s2191" alt="" style="width:67pt;height:59.05pt;mso-position-horizontal-relative:char;mso-position-vertical-relative:line" coordsize="1340,1181">
            <v:rect id="docshape29" o:spid="_x0000_s2192" alt="" style="position:absolute;width:1340;height:1181" fillcolor="#a1ddf7" stroked="f"/>
            <w10:anchorlock/>
          </v:group>
        </w:pict>
      </w:r>
    </w:p>
    <w:p w14:paraId="3CAF7EB2" w14:textId="77777777" w:rsidR="005C397C" w:rsidRDefault="005C397C">
      <w:pPr>
        <w:pStyle w:val="BodyText"/>
        <w:spacing w:before="11"/>
        <w:rPr>
          <w:sz w:val="6"/>
        </w:rPr>
      </w:pPr>
    </w:p>
    <w:p w14:paraId="339C5067" w14:textId="77777777" w:rsidR="005C397C" w:rsidRDefault="00000000">
      <w:pPr>
        <w:pStyle w:val="Heading1"/>
      </w:pPr>
      <w:r>
        <w:rPr>
          <w:color w:val="1D2C5F"/>
          <w:w w:val="105"/>
        </w:rPr>
        <w:t>Automation</w:t>
      </w:r>
      <w:r>
        <w:rPr>
          <w:color w:val="1D2C5F"/>
          <w:spacing w:val="-8"/>
          <w:w w:val="105"/>
        </w:rPr>
        <w:t xml:space="preserve"> </w:t>
      </w:r>
      <w:r>
        <w:rPr>
          <w:color w:val="1D2C5F"/>
          <w:w w:val="105"/>
        </w:rPr>
        <w:t>and</w:t>
      </w:r>
      <w:r>
        <w:rPr>
          <w:color w:val="1D2C5F"/>
          <w:spacing w:val="-7"/>
          <w:w w:val="105"/>
        </w:rPr>
        <w:t xml:space="preserve"> </w:t>
      </w:r>
      <w:r>
        <w:rPr>
          <w:color w:val="1D2C5F"/>
          <w:w w:val="105"/>
        </w:rPr>
        <w:t>AI</w:t>
      </w:r>
      <w:r>
        <w:rPr>
          <w:color w:val="1D2C5F"/>
          <w:spacing w:val="-7"/>
          <w:w w:val="105"/>
        </w:rPr>
        <w:t xml:space="preserve"> </w:t>
      </w:r>
      <w:r>
        <w:rPr>
          <w:color w:val="1D2C5F"/>
          <w:w w:val="105"/>
        </w:rPr>
        <w:t>and</w:t>
      </w:r>
      <w:r>
        <w:rPr>
          <w:color w:val="1D2C5F"/>
          <w:spacing w:val="-7"/>
          <w:w w:val="105"/>
        </w:rPr>
        <w:t xml:space="preserve"> </w:t>
      </w:r>
      <w:r>
        <w:rPr>
          <w:color w:val="1D2C5F"/>
          <w:w w:val="105"/>
        </w:rPr>
        <w:t>the</w:t>
      </w:r>
      <w:r>
        <w:rPr>
          <w:color w:val="1D2C5F"/>
          <w:spacing w:val="-7"/>
          <w:w w:val="105"/>
        </w:rPr>
        <w:t xml:space="preserve"> </w:t>
      </w:r>
      <w:r>
        <w:rPr>
          <w:color w:val="1D2C5F"/>
          <w:w w:val="105"/>
        </w:rPr>
        <w:t>Modern</w:t>
      </w:r>
      <w:r>
        <w:rPr>
          <w:color w:val="1D2C5F"/>
          <w:spacing w:val="-7"/>
          <w:w w:val="105"/>
        </w:rPr>
        <w:t xml:space="preserve"> </w:t>
      </w:r>
      <w:r>
        <w:rPr>
          <w:color w:val="1D2C5F"/>
          <w:w w:val="105"/>
        </w:rPr>
        <w:t>Finance</w:t>
      </w:r>
      <w:r>
        <w:rPr>
          <w:color w:val="1D2C5F"/>
          <w:spacing w:val="-7"/>
          <w:w w:val="105"/>
        </w:rPr>
        <w:t xml:space="preserve"> </w:t>
      </w:r>
      <w:r>
        <w:rPr>
          <w:color w:val="1D2C5F"/>
          <w:spacing w:val="-2"/>
          <w:w w:val="105"/>
        </w:rPr>
        <w:t>Platform</w:t>
      </w:r>
    </w:p>
    <w:p w14:paraId="0EC53BD0" w14:textId="77777777" w:rsidR="005C397C" w:rsidRDefault="00000000">
      <w:pPr>
        <w:pStyle w:val="BodyText"/>
        <w:spacing w:before="95" w:line="276" w:lineRule="auto"/>
        <w:ind w:left="580" w:right="1797"/>
      </w:pPr>
      <w:r>
        <w:rPr>
          <w:w w:val="95"/>
        </w:rPr>
        <w:t>With</w:t>
      </w:r>
      <w:r>
        <w:rPr>
          <w:spacing w:val="-1"/>
          <w:w w:val="95"/>
        </w:rPr>
        <w:t xml:space="preserve"> </w:t>
      </w:r>
      <w:r>
        <w:rPr>
          <w:w w:val="95"/>
        </w:rPr>
        <w:t>so</w:t>
      </w:r>
      <w:r>
        <w:rPr>
          <w:spacing w:val="-1"/>
          <w:w w:val="95"/>
        </w:rPr>
        <w:t xml:space="preserve"> </w:t>
      </w:r>
      <w:r>
        <w:rPr>
          <w:w w:val="95"/>
        </w:rPr>
        <w:t>many</w:t>
      </w:r>
      <w:r>
        <w:rPr>
          <w:spacing w:val="-1"/>
          <w:w w:val="95"/>
        </w:rPr>
        <w:t xml:space="preserve"> </w:t>
      </w:r>
      <w:r>
        <w:rPr>
          <w:w w:val="95"/>
        </w:rPr>
        <w:t>advances</w:t>
      </w:r>
      <w:r>
        <w:rPr>
          <w:spacing w:val="-1"/>
          <w:w w:val="95"/>
        </w:rPr>
        <w:t xml:space="preserve"> </w:t>
      </w:r>
      <w:r>
        <w:rPr>
          <w:w w:val="95"/>
        </w:rPr>
        <w:t>in</w:t>
      </w:r>
      <w:r>
        <w:rPr>
          <w:spacing w:val="-1"/>
          <w:w w:val="95"/>
        </w:rPr>
        <w:t xml:space="preserve"> </w:t>
      </w:r>
      <w:r>
        <w:rPr>
          <w:w w:val="95"/>
        </w:rPr>
        <w:t>technology</w:t>
      </w:r>
      <w:r>
        <w:rPr>
          <w:spacing w:val="-1"/>
          <w:w w:val="95"/>
        </w:rPr>
        <w:t xml:space="preserve"> </w:t>
      </w:r>
      <w:r>
        <w:rPr>
          <w:w w:val="95"/>
        </w:rPr>
        <w:t>solutions</w:t>
      </w:r>
      <w:r>
        <w:rPr>
          <w:spacing w:val="-1"/>
          <w:w w:val="95"/>
        </w:rPr>
        <w:t xml:space="preserve"> </w:t>
      </w:r>
      <w:r>
        <w:rPr>
          <w:w w:val="95"/>
        </w:rPr>
        <w:t>for</w:t>
      </w:r>
      <w:r>
        <w:rPr>
          <w:spacing w:val="-1"/>
          <w:w w:val="95"/>
        </w:rPr>
        <w:t xml:space="preserve"> </w:t>
      </w:r>
      <w:r>
        <w:rPr>
          <w:w w:val="95"/>
        </w:rPr>
        <w:t>finance</w:t>
      </w:r>
      <w:r>
        <w:rPr>
          <w:spacing w:val="-1"/>
          <w:w w:val="95"/>
        </w:rPr>
        <w:t xml:space="preserve"> </w:t>
      </w:r>
      <w:r>
        <w:rPr>
          <w:w w:val="95"/>
        </w:rPr>
        <w:t>and</w:t>
      </w:r>
      <w:r>
        <w:rPr>
          <w:spacing w:val="-1"/>
          <w:w w:val="95"/>
        </w:rPr>
        <w:t xml:space="preserve"> </w:t>
      </w:r>
      <w:r>
        <w:rPr>
          <w:w w:val="95"/>
        </w:rPr>
        <w:t>risk</w:t>
      </w:r>
      <w:r>
        <w:rPr>
          <w:spacing w:val="-1"/>
          <w:w w:val="95"/>
        </w:rPr>
        <w:t xml:space="preserve"> </w:t>
      </w:r>
      <w:r>
        <w:rPr>
          <w:w w:val="95"/>
        </w:rPr>
        <w:t>teams,</w:t>
      </w:r>
      <w:r>
        <w:rPr>
          <w:spacing w:val="-1"/>
          <w:w w:val="95"/>
        </w:rPr>
        <w:t xml:space="preserve"> </w:t>
      </w:r>
      <w:r>
        <w:rPr>
          <w:w w:val="95"/>
        </w:rPr>
        <w:t>modernizing</w:t>
      </w:r>
      <w:r>
        <w:rPr>
          <w:spacing w:val="-1"/>
          <w:w w:val="95"/>
        </w:rPr>
        <w:t xml:space="preserve"> </w:t>
      </w:r>
      <w:r>
        <w:rPr>
          <w:w w:val="95"/>
        </w:rPr>
        <w:t>the</w:t>
      </w:r>
      <w:r>
        <w:rPr>
          <w:spacing w:val="-1"/>
          <w:w w:val="95"/>
        </w:rPr>
        <w:t xml:space="preserve"> </w:t>
      </w:r>
      <w:r>
        <w:rPr>
          <w:w w:val="95"/>
        </w:rPr>
        <w:t xml:space="preserve">finance </w:t>
      </w:r>
      <w:r>
        <w:rPr>
          <w:spacing w:val="-2"/>
        </w:rPr>
        <w:t>function</w:t>
      </w:r>
      <w:r>
        <w:rPr>
          <w:spacing w:val="-7"/>
        </w:rPr>
        <w:t xml:space="preserve"> </w:t>
      </w:r>
      <w:r>
        <w:rPr>
          <w:spacing w:val="-2"/>
        </w:rPr>
        <w:t>is</w:t>
      </w:r>
      <w:r>
        <w:rPr>
          <w:spacing w:val="-7"/>
        </w:rPr>
        <w:t xml:space="preserve"> </w:t>
      </w:r>
      <w:r>
        <w:rPr>
          <w:spacing w:val="-2"/>
        </w:rPr>
        <w:t>a</w:t>
      </w:r>
      <w:r>
        <w:rPr>
          <w:spacing w:val="-7"/>
        </w:rPr>
        <w:t xml:space="preserve"> </w:t>
      </w:r>
      <w:r>
        <w:rPr>
          <w:spacing w:val="-2"/>
        </w:rPr>
        <w:t>term</w:t>
      </w:r>
      <w:r>
        <w:rPr>
          <w:spacing w:val="-7"/>
        </w:rPr>
        <w:t xml:space="preserve"> </w:t>
      </w:r>
      <w:r>
        <w:rPr>
          <w:spacing w:val="-2"/>
        </w:rPr>
        <w:t>that</w:t>
      </w:r>
      <w:r>
        <w:rPr>
          <w:spacing w:val="-7"/>
        </w:rPr>
        <w:t xml:space="preserve"> </w:t>
      </w:r>
      <w:r>
        <w:rPr>
          <w:spacing w:val="-2"/>
        </w:rPr>
        <w:t>has</w:t>
      </w:r>
      <w:r>
        <w:rPr>
          <w:spacing w:val="-7"/>
        </w:rPr>
        <w:t xml:space="preserve"> </w:t>
      </w:r>
      <w:r>
        <w:rPr>
          <w:spacing w:val="-2"/>
        </w:rPr>
        <w:t>lately</w:t>
      </w:r>
      <w:r>
        <w:rPr>
          <w:spacing w:val="-7"/>
        </w:rPr>
        <w:t xml:space="preserve"> </w:t>
      </w:r>
      <w:r>
        <w:rPr>
          <w:spacing w:val="-2"/>
        </w:rPr>
        <w:t>become</w:t>
      </w:r>
      <w:r>
        <w:rPr>
          <w:spacing w:val="-7"/>
        </w:rPr>
        <w:t xml:space="preserve"> </w:t>
      </w:r>
      <w:r>
        <w:rPr>
          <w:spacing w:val="-2"/>
        </w:rPr>
        <w:t>mainstream.</w:t>
      </w:r>
      <w:r>
        <w:rPr>
          <w:spacing w:val="-7"/>
        </w:rPr>
        <w:t xml:space="preserve"> </w:t>
      </w:r>
      <w:r>
        <w:rPr>
          <w:spacing w:val="-2"/>
        </w:rPr>
        <w:t>When</w:t>
      </w:r>
      <w:r>
        <w:rPr>
          <w:spacing w:val="-7"/>
        </w:rPr>
        <w:t xml:space="preserve"> </w:t>
      </w:r>
      <w:r>
        <w:rPr>
          <w:spacing w:val="-2"/>
        </w:rPr>
        <w:t>asked</w:t>
      </w:r>
      <w:r>
        <w:rPr>
          <w:spacing w:val="-7"/>
        </w:rPr>
        <w:t xml:space="preserve"> </w:t>
      </w:r>
      <w:r>
        <w:rPr>
          <w:spacing w:val="-2"/>
        </w:rPr>
        <w:t>about</w:t>
      </w:r>
      <w:r>
        <w:rPr>
          <w:spacing w:val="-7"/>
        </w:rPr>
        <w:t xml:space="preserve"> </w:t>
      </w:r>
      <w:r>
        <w:rPr>
          <w:spacing w:val="-2"/>
        </w:rPr>
        <w:t>what</w:t>
      </w:r>
      <w:r>
        <w:rPr>
          <w:spacing w:val="-7"/>
        </w:rPr>
        <w:t xml:space="preserve"> </w:t>
      </w:r>
      <w:r>
        <w:rPr>
          <w:spacing w:val="-2"/>
        </w:rPr>
        <w:t>they</w:t>
      </w:r>
      <w:r>
        <w:rPr>
          <w:spacing w:val="-7"/>
        </w:rPr>
        <w:t xml:space="preserve"> </w:t>
      </w:r>
      <w:r>
        <w:rPr>
          <w:spacing w:val="-2"/>
        </w:rPr>
        <w:t>consider</w:t>
      </w:r>
      <w:r>
        <w:rPr>
          <w:spacing w:val="-7"/>
        </w:rPr>
        <w:t xml:space="preserve"> </w:t>
      </w:r>
      <w:r>
        <w:rPr>
          <w:spacing w:val="-2"/>
        </w:rPr>
        <w:t xml:space="preserve">a </w:t>
      </w:r>
      <w:r>
        <w:t>modern</w:t>
      </w:r>
      <w:r>
        <w:rPr>
          <w:spacing w:val="-15"/>
        </w:rPr>
        <w:t xml:space="preserve"> </w:t>
      </w:r>
      <w:r>
        <w:t>finance</w:t>
      </w:r>
      <w:r>
        <w:rPr>
          <w:spacing w:val="-14"/>
        </w:rPr>
        <w:t xml:space="preserve"> </w:t>
      </w:r>
      <w:r>
        <w:t>platform,</w:t>
      </w:r>
      <w:r>
        <w:rPr>
          <w:spacing w:val="-14"/>
        </w:rPr>
        <w:t xml:space="preserve"> </w:t>
      </w:r>
      <w:r>
        <w:t>three-quarters</w:t>
      </w:r>
      <w:r>
        <w:rPr>
          <w:spacing w:val="-14"/>
        </w:rPr>
        <w:t xml:space="preserve"> </w:t>
      </w:r>
      <w:r>
        <w:t>of</w:t>
      </w:r>
      <w:r>
        <w:rPr>
          <w:spacing w:val="-14"/>
        </w:rPr>
        <w:t xml:space="preserve"> </w:t>
      </w:r>
      <w:r>
        <w:t>CFOs</w:t>
      </w:r>
      <w:r>
        <w:rPr>
          <w:spacing w:val="-14"/>
        </w:rPr>
        <w:t xml:space="preserve"> </w:t>
      </w:r>
      <w:r>
        <w:t>selected</w:t>
      </w:r>
      <w:r>
        <w:rPr>
          <w:spacing w:val="-14"/>
        </w:rPr>
        <w:t xml:space="preserve"> </w:t>
      </w:r>
      <w:r>
        <w:t>the</w:t>
      </w:r>
      <w:r>
        <w:rPr>
          <w:spacing w:val="-14"/>
        </w:rPr>
        <w:t xml:space="preserve"> </w:t>
      </w:r>
      <w:r>
        <w:t>automation</w:t>
      </w:r>
      <w:r>
        <w:rPr>
          <w:spacing w:val="-14"/>
        </w:rPr>
        <w:t xml:space="preserve"> </w:t>
      </w:r>
      <w:r>
        <w:t>of</w:t>
      </w:r>
      <w:r>
        <w:rPr>
          <w:spacing w:val="-14"/>
        </w:rPr>
        <w:t xml:space="preserve"> </w:t>
      </w:r>
      <w:r>
        <w:t>manual</w:t>
      </w:r>
      <w:r>
        <w:rPr>
          <w:spacing w:val="-14"/>
        </w:rPr>
        <w:t xml:space="preserve"> </w:t>
      </w:r>
      <w:r>
        <w:t>tasks</w:t>
      </w:r>
      <w:r>
        <w:rPr>
          <w:spacing w:val="-14"/>
        </w:rPr>
        <w:t xml:space="preserve"> </w:t>
      </w:r>
      <w:r>
        <w:t>and</w:t>
      </w:r>
    </w:p>
    <w:p w14:paraId="3F945D79" w14:textId="77777777" w:rsidR="005C397C" w:rsidRDefault="00000000">
      <w:pPr>
        <w:pStyle w:val="BodyText"/>
        <w:spacing w:before="1" w:line="276" w:lineRule="auto"/>
        <w:ind w:left="580" w:right="1797"/>
      </w:pPr>
      <w:r>
        <w:t>the</w:t>
      </w:r>
      <w:r>
        <w:rPr>
          <w:spacing w:val="-15"/>
        </w:rPr>
        <w:t xml:space="preserve"> </w:t>
      </w:r>
      <w:r>
        <w:t>adoption</w:t>
      </w:r>
      <w:r>
        <w:rPr>
          <w:spacing w:val="-14"/>
        </w:rPr>
        <w:t xml:space="preserve"> </w:t>
      </w:r>
      <w:r>
        <w:t>of</w:t>
      </w:r>
      <w:r>
        <w:rPr>
          <w:spacing w:val="-14"/>
        </w:rPr>
        <w:t xml:space="preserve"> </w:t>
      </w:r>
      <w:r>
        <w:t>Cloud</w:t>
      </w:r>
      <w:r>
        <w:rPr>
          <w:spacing w:val="-14"/>
        </w:rPr>
        <w:t xml:space="preserve"> </w:t>
      </w:r>
      <w:r>
        <w:t>technology</w:t>
      </w:r>
      <w:r>
        <w:rPr>
          <w:spacing w:val="-14"/>
        </w:rPr>
        <w:t xml:space="preserve"> </w:t>
      </w:r>
      <w:r>
        <w:t>as</w:t>
      </w:r>
      <w:r>
        <w:rPr>
          <w:spacing w:val="-14"/>
        </w:rPr>
        <w:t xml:space="preserve"> </w:t>
      </w:r>
      <w:r>
        <w:t>being</w:t>
      </w:r>
      <w:r>
        <w:rPr>
          <w:spacing w:val="-14"/>
        </w:rPr>
        <w:t xml:space="preserve"> </w:t>
      </w:r>
      <w:r>
        <w:t>the</w:t>
      </w:r>
      <w:r>
        <w:rPr>
          <w:spacing w:val="-14"/>
        </w:rPr>
        <w:t xml:space="preserve"> </w:t>
      </w:r>
      <w:r>
        <w:t>most</w:t>
      </w:r>
      <w:r>
        <w:rPr>
          <w:spacing w:val="-14"/>
        </w:rPr>
        <w:t xml:space="preserve"> </w:t>
      </w:r>
      <w:r>
        <w:t>important</w:t>
      </w:r>
      <w:r>
        <w:rPr>
          <w:spacing w:val="-14"/>
        </w:rPr>
        <w:t xml:space="preserve"> </w:t>
      </w:r>
      <w:r>
        <w:t>aspects.</w:t>
      </w:r>
      <w:r>
        <w:rPr>
          <w:spacing w:val="-14"/>
        </w:rPr>
        <w:t xml:space="preserve"> </w:t>
      </w:r>
      <w:r>
        <w:t>This</w:t>
      </w:r>
      <w:r>
        <w:rPr>
          <w:spacing w:val="-14"/>
        </w:rPr>
        <w:t xml:space="preserve"> </w:t>
      </w:r>
      <w:r>
        <w:t>finding</w:t>
      </w:r>
      <w:r>
        <w:rPr>
          <w:spacing w:val="-14"/>
        </w:rPr>
        <w:t xml:space="preserve"> </w:t>
      </w:r>
      <w:r>
        <w:t>may</w:t>
      </w:r>
      <w:r>
        <w:rPr>
          <w:spacing w:val="-14"/>
        </w:rPr>
        <w:t xml:space="preserve"> </w:t>
      </w:r>
      <w:r>
        <w:t>not</w:t>
      </w:r>
      <w:r>
        <w:rPr>
          <w:spacing w:val="-14"/>
        </w:rPr>
        <w:t xml:space="preserve"> </w:t>
      </w:r>
      <w:r>
        <w:t xml:space="preserve">be </w:t>
      </w:r>
      <w:r>
        <w:rPr>
          <w:w w:val="95"/>
        </w:rPr>
        <w:t>surprising</w:t>
      </w:r>
      <w:r>
        <w:rPr>
          <w:spacing w:val="-4"/>
          <w:w w:val="95"/>
        </w:rPr>
        <w:t xml:space="preserve"> </w:t>
      </w:r>
      <w:r>
        <w:rPr>
          <w:w w:val="95"/>
        </w:rPr>
        <w:t>since</w:t>
      </w:r>
      <w:r>
        <w:rPr>
          <w:spacing w:val="-4"/>
          <w:w w:val="95"/>
        </w:rPr>
        <w:t xml:space="preserve"> </w:t>
      </w:r>
      <w:r>
        <w:rPr>
          <w:w w:val="95"/>
        </w:rPr>
        <w:t>most</w:t>
      </w:r>
      <w:r>
        <w:rPr>
          <w:spacing w:val="-4"/>
          <w:w w:val="95"/>
        </w:rPr>
        <w:t xml:space="preserve"> </w:t>
      </w:r>
      <w:r>
        <w:rPr>
          <w:w w:val="95"/>
        </w:rPr>
        <w:t>organizations</w:t>
      </w:r>
      <w:r>
        <w:rPr>
          <w:spacing w:val="-4"/>
          <w:w w:val="95"/>
        </w:rPr>
        <w:t xml:space="preserve"> </w:t>
      </w:r>
      <w:r>
        <w:rPr>
          <w:w w:val="95"/>
        </w:rPr>
        <w:t>have,</w:t>
      </w:r>
      <w:r>
        <w:rPr>
          <w:spacing w:val="-4"/>
          <w:w w:val="95"/>
        </w:rPr>
        <w:t xml:space="preserve"> </w:t>
      </w:r>
      <w:r>
        <w:rPr>
          <w:w w:val="95"/>
        </w:rPr>
        <w:t>by</w:t>
      </w:r>
      <w:r>
        <w:rPr>
          <w:spacing w:val="-4"/>
          <w:w w:val="95"/>
        </w:rPr>
        <w:t xml:space="preserve"> </w:t>
      </w:r>
      <w:r>
        <w:rPr>
          <w:w w:val="95"/>
        </w:rPr>
        <w:t>now,</w:t>
      </w:r>
      <w:r>
        <w:rPr>
          <w:spacing w:val="-4"/>
          <w:w w:val="95"/>
        </w:rPr>
        <w:t xml:space="preserve"> </w:t>
      </w:r>
      <w:r>
        <w:rPr>
          <w:w w:val="95"/>
        </w:rPr>
        <w:t>adopted</w:t>
      </w:r>
      <w:r>
        <w:rPr>
          <w:spacing w:val="-4"/>
          <w:w w:val="95"/>
        </w:rPr>
        <w:t xml:space="preserve"> </w:t>
      </w:r>
      <w:r>
        <w:rPr>
          <w:w w:val="95"/>
        </w:rPr>
        <w:t>the</w:t>
      </w:r>
      <w:r>
        <w:rPr>
          <w:spacing w:val="-4"/>
          <w:w w:val="95"/>
        </w:rPr>
        <w:t xml:space="preserve"> </w:t>
      </w:r>
      <w:r>
        <w:rPr>
          <w:w w:val="95"/>
        </w:rPr>
        <w:t>Cloud</w:t>
      </w:r>
      <w:r>
        <w:rPr>
          <w:spacing w:val="-4"/>
          <w:w w:val="95"/>
        </w:rPr>
        <w:t xml:space="preserve"> </w:t>
      </w:r>
      <w:r>
        <w:rPr>
          <w:w w:val="95"/>
        </w:rPr>
        <w:t>in</w:t>
      </w:r>
      <w:r>
        <w:rPr>
          <w:spacing w:val="-4"/>
          <w:w w:val="95"/>
        </w:rPr>
        <w:t xml:space="preserve"> </w:t>
      </w:r>
      <w:r>
        <w:rPr>
          <w:w w:val="95"/>
        </w:rPr>
        <w:t>one</w:t>
      </w:r>
      <w:r>
        <w:rPr>
          <w:spacing w:val="-4"/>
          <w:w w:val="95"/>
        </w:rPr>
        <w:t xml:space="preserve"> </w:t>
      </w:r>
      <w:r>
        <w:rPr>
          <w:w w:val="95"/>
        </w:rPr>
        <w:t>form</w:t>
      </w:r>
      <w:r>
        <w:rPr>
          <w:spacing w:val="-4"/>
          <w:w w:val="95"/>
        </w:rPr>
        <w:t xml:space="preserve"> </w:t>
      </w:r>
      <w:r>
        <w:rPr>
          <w:w w:val="95"/>
        </w:rPr>
        <w:t>or</w:t>
      </w:r>
      <w:r>
        <w:rPr>
          <w:spacing w:val="-4"/>
          <w:w w:val="95"/>
        </w:rPr>
        <w:t xml:space="preserve"> </w:t>
      </w:r>
      <w:r>
        <w:rPr>
          <w:w w:val="95"/>
        </w:rPr>
        <w:t xml:space="preserve">another—and </w:t>
      </w:r>
      <w:r>
        <w:rPr>
          <w:spacing w:val="-2"/>
        </w:rPr>
        <w:t>perhaps</w:t>
      </w:r>
      <w:r>
        <w:rPr>
          <w:spacing w:val="-9"/>
        </w:rPr>
        <w:t xml:space="preserve"> </w:t>
      </w:r>
      <w:r>
        <w:rPr>
          <w:spacing w:val="-2"/>
        </w:rPr>
        <w:t>it</w:t>
      </w:r>
      <w:r>
        <w:rPr>
          <w:spacing w:val="-9"/>
        </w:rPr>
        <w:t xml:space="preserve"> </w:t>
      </w:r>
      <w:r>
        <w:rPr>
          <w:spacing w:val="-2"/>
        </w:rPr>
        <w:t>is</w:t>
      </w:r>
      <w:r>
        <w:rPr>
          <w:spacing w:val="-9"/>
        </w:rPr>
        <w:t xml:space="preserve"> </w:t>
      </w:r>
      <w:r>
        <w:rPr>
          <w:spacing w:val="-2"/>
        </w:rPr>
        <w:t>the</w:t>
      </w:r>
      <w:r>
        <w:rPr>
          <w:spacing w:val="-9"/>
        </w:rPr>
        <w:t xml:space="preserve"> </w:t>
      </w:r>
      <w:r>
        <w:rPr>
          <w:spacing w:val="-2"/>
        </w:rPr>
        <w:t>reason</w:t>
      </w:r>
      <w:r>
        <w:rPr>
          <w:spacing w:val="-9"/>
        </w:rPr>
        <w:t xml:space="preserve"> </w:t>
      </w:r>
      <w:r>
        <w:rPr>
          <w:spacing w:val="-2"/>
        </w:rPr>
        <w:t>why</w:t>
      </w:r>
      <w:r>
        <w:rPr>
          <w:spacing w:val="-9"/>
        </w:rPr>
        <w:t xml:space="preserve"> </w:t>
      </w:r>
      <w:r>
        <w:rPr>
          <w:spacing w:val="-2"/>
        </w:rPr>
        <w:t>40</w:t>
      </w:r>
      <w:r>
        <w:rPr>
          <w:spacing w:val="-9"/>
        </w:rPr>
        <w:t xml:space="preserve"> </w:t>
      </w:r>
      <w:r>
        <w:rPr>
          <w:spacing w:val="-2"/>
        </w:rPr>
        <w:t>percent</w:t>
      </w:r>
      <w:r>
        <w:rPr>
          <w:spacing w:val="-9"/>
        </w:rPr>
        <w:t xml:space="preserve"> </w:t>
      </w:r>
      <w:r>
        <w:rPr>
          <w:spacing w:val="-2"/>
        </w:rPr>
        <w:t>of</w:t>
      </w:r>
      <w:r>
        <w:rPr>
          <w:spacing w:val="-9"/>
        </w:rPr>
        <w:t xml:space="preserve"> </w:t>
      </w:r>
      <w:r>
        <w:rPr>
          <w:spacing w:val="-2"/>
        </w:rPr>
        <w:t>CFOs</w:t>
      </w:r>
      <w:r>
        <w:rPr>
          <w:spacing w:val="-9"/>
        </w:rPr>
        <w:t xml:space="preserve"> </w:t>
      </w:r>
      <w:r>
        <w:rPr>
          <w:spacing w:val="-2"/>
        </w:rPr>
        <w:t>believe</w:t>
      </w:r>
      <w:r>
        <w:rPr>
          <w:spacing w:val="-9"/>
        </w:rPr>
        <w:t xml:space="preserve"> </w:t>
      </w:r>
      <w:r>
        <w:rPr>
          <w:spacing w:val="-2"/>
        </w:rPr>
        <w:t>they</w:t>
      </w:r>
      <w:r>
        <w:rPr>
          <w:spacing w:val="-9"/>
        </w:rPr>
        <w:t xml:space="preserve"> </w:t>
      </w:r>
      <w:r>
        <w:rPr>
          <w:spacing w:val="-2"/>
        </w:rPr>
        <w:t>are</w:t>
      </w:r>
      <w:r>
        <w:rPr>
          <w:spacing w:val="-9"/>
        </w:rPr>
        <w:t xml:space="preserve"> </w:t>
      </w:r>
      <w:r>
        <w:rPr>
          <w:spacing w:val="-2"/>
        </w:rPr>
        <w:t>innovators</w:t>
      </w:r>
      <w:r>
        <w:rPr>
          <w:spacing w:val="-9"/>
        </w:rPr>
        <w:t xml:space="preserve"> </w:t>
      </w:r>
      <w:r>
        <w:rPr>
          <w:spacing w:val="-2"/>
        </w:rPr>
        <w:t>or</w:t>
      </w:r>
      <w:r>
        <w:rPr>
          <w:spacing w:val="-9"/>
        </w:rPr>
        <w:t xml:space="preserve"> </w:t>
      </w:r>
      <w:r>
        <w:rPr>
          <w:spacing w:val="-2"/>
        </w:rPr>
        <w:t>early</w:t>
      </w:r>
      <w:r>
        <w:rPr>
          <w:spacing w:val="-9"/>
        </w:rPr>
        <w:t xml:space="preserve"> </w:t>
      </w:r>
      <w:r>
        <w:rPr>
          <w:spacing w:val="-2"/>
        </w:rPr>
        <w:t>adopters</w:t>
      </w:r>
      <w:r>
        <w:rPr>
          <w:spacing w:val="-9"/>
        </w:rPr>
        <w:t xml:space="preserve"> </w:t>
      </w:r>
      <w:r>
        <w:rPr>
          <w:spacing w:val="-2"/>
        </w:rPr>
        <w:t>of technology.</w:t>
      </w:r>
    </w:p>
    <w:p w14:paraId="39D2CCAA" w14:textId="77777777" w:rsidR="005C397C" w:rsidRDefault="00410A44">
      <w:pPr>
        <w:pStyle w:val="BodyText"/>
        <w:spacing w:before="4"/>
      </w:pPr>
      <w:r>
        <w:pict w14:anchorId="4AFE78A6">
          <v:group id="docshapegroup30" o:spid="_x0000_s2188" alt="" style="position:absolute;margin-left:1in;margin-top:12.3pt;width:340.6pt;height:2pt;z-index:-15708160;mso-wrap-distance-left:0;mso-wrap-distance-right:0;mso-position-horizontal-relative:page" coordorigin="1440,246" coordsize="6812,40">
            <v:line id="_x0000_s2189" alt="" style="position:absolute" from="1540,266" to="8191,266" strokecolor="#6dcff6" strokeweight="2pt">
              <v:stroke dashstyle="dot"/>
            </v:line>
            <v:shape id="docshape31" o:spid="_x0000_s2190" alt="" style="position:absolute;left:1440;top:245;width:6812;height:40" coordorigin="1440,246" coordsize="6812,40" o:spt="100" adj="0,,0" path="m1480,266r-6,-14l1460,246r-14,6l1440,266r6,14l1460,286r14,-6l1480,266xm8251,266r-6,-14l8231,246r-14,6l8211,266r6,14l8231,286r14,-6l8251,266xe" fillcolor="#6dcff6" stroked="f">
              <v:stroke joinstyle="round"/>
              <v:formulas/>
              <v:path arrowok="t" o:connecttype="segments"/>
            </v:shape>
            <w10:wrap type="topAndBottom" anchorx="page"/>
          </v:group>
        </w:pict>
      </w:r>
    </w:p>
    <w:p w14:paraId="67026A33" w14:textId="77777777" w:rsidR="005C397C" w:rsidRDefault="00000000">
      <w:pPr>
        <w:pStyle w:val="BodyText"/>
        <w:spacing w:before="54"/>
        <w:ind w:left="580"/>
        <w:rPr>
          <w:rFonts w:ascii="Calibri" w:hAnsi="Calibri"/>
        </w:rPr>
      </w:pPr>
      <w:r>
        <w:rPr>
          <w:rFonts w:ascii="Calibri" w:hAnsi="Calibri"/>
          <w:w w:val="105"/>
        </w:rPr>
        <w:t>What</w:t>
      </w:r>
      <w:r>
        <w:rPr>
          <w:rFonts w:ascii="Calibri" w:hAnsi="Calibri"/>
          <w:spacing w:val="7"/>
          <w:w w:val="105"/>
        </w:rPr>
        <w:t xml:space="preserve"> </w:t>
      </w:r>
      <w:r>
        <w:rPr>
          <w:rFonts w:ascii="Calibri" w:hAnsi="Calibri"/>
          <w:w w:val="105"/>
        </w:rPr>
        <w:t>do</w:t>
      </w:r>
      <w:r>
        <w:rPr>
          <w:rFonts w:ascii="Calibri" w:hAnsi="Calibri"/>
          <w:spacing w:val="8"/>
          <w:w w:val="105"/>
        </w:rPr>
        <w:t xml:space="preserve"> </w:t>
      </w:r>
      <w:r>
        <w:rPr>
          <w:rFonts w:ascii="Calibri" w:hAnsi="Calibri"/>
          <w:w w:val="105"/>
        </w:rPr>
        <w:t>you</w:t>
      </w:r>
      <w:r>
        <w:rPr>
          <w:rFonts w:ascii="Calibri" w:hAnsi="Calibri"/>
          <w:spacing w:val="7"/>
          <w:w w:val="105"/>
        </w:rPr>
        <w:t xml:space="preserve"> </w:t>
      </w:r>
      <w:r>
        <w:rPr>
          <w:rFonts w:ascii="Calibri" w:hAnsi="Calibri"/>
          <w:w w:val="105"/>
        </w:rPr>
        <w:t>consider</w:t>
      </w:r>
      <w:r>
        <w:rPr>
          <w:rFonts w:ascii="Calibri" w:hAnsi="Calibri"/>
          <w:spacing w:val="8"/>
          <w:w w:val="105"/>
        </w:rPr>
        <w:t xml:space="preserve"> </w:t>
      </w:r>
      <w:r>
        <w:rPr>
          <w:rFonts w:ascii="Calibri" w:hAnsi="Calibri"/>
          <w:w w:val="105"/>
        </w:rPr>
        <w:t>the</w:t>
      </w:r>
      <w:r>
        <w:rPr>
          <w:rFonts w:ascii="Calibri" w:hAnsi="Calibri"/>
          <w:spacing w:val="7"/>
          <w:w w:val="105"/>
        </w:rPr>
        <w:t xml:space="preserve"> </w:t>
      </w:r>
      <w:r>
        <w:rPr>
          <w:rFonts w:ascii="Calibri" w:hAnsi="Calibri"/>
          <w:w w:val="105"/>
        </w:rPr>
        <w:t>elements</w:t>
      </w:r>
      <w:r>
        <w:rPr>
          <w:rFonts w:ascii="Calibri" w:hAnsi="Calibri"/>
          <w:spacing w:val="8"/>
          <w:w w:val="105"/>
        </w:rPr>
        <w:t xml:space="preserve"> </w:t>
      </w:r>
      <w:r>
        <w:rPr>
          <w:rFonts w:ascii="Calibri" w:hAnsi="Calibri"/>
          <w:w w:val="105"/>
        </w:rPr>
        <w:t>of</w:t>
      </w:r>
      <w:r>
        <w:rPr>
          <w:rFonts w:ascii="Calibri" w:hAnsi="Calibri"/>
          <w:spacing w:val="7"/>
          <w:w w:val="105"/>
        </w:rPr>
        <w:t xml:space="preserve"> </w:t>
      </w:r>
      <w:r>
        <w:rPr>
          <w:rFonts w:ascii="Calibri" w:hAnsi="Calibri"/>
          <w:w w:val="105"/>
        </w:rPr>
        <w:t>a</w:t>
      </w:r>
      <w:r>
        <w:rPr>
          <w:rFonts w:ascii="Calibri" w:hAnsi="Calibri"/>
          <w:spacing w:val="8"/>
          <w:w w:val="105"/>
        </w:rPr>
        <w:t xml:space="preserve"> </w:t>
      </w:r>
      <w:r>
        <w:rPr>
          <w:rFonts w:ascii="Calibri" w:hAnsi="Calibri"/>
          <w:w w:val="105"/>
        </w:rPr>
        <w:t>“modern</w:t>
      </w:r>
      <w:r>
        <w:rPr>
          <w:rFonts w:ascii="Calibri" w:hAnsi="Calibri"/>
          <w:spacing w:val="7"/>
          <w:w w:val="105"/>
        </w:rPr>
        <w:t xml:space="preserve"> </w:t>
      </w:r>
      <w:r>
        <w:rPr>
          <w:rFonts w:ascii="Calibri" w:hAnsi="Calibri"/>
          <w:w w:val="105"/>
        </w:rPr>
        <w:t>finance</w:t>
      </w:r>
      <w:r>
        <w:rPr>
          <w:rFonts w:ascii="Calibri" w:hAnsi="Calibri"/>
          <w:spacing w:val="8"/>
          <w:w w:val="105"/>
        </w:rPr>
        <w:t xml:space="preserve"> </w:t>
      </w:r>
      <w:r>
        <w:rPr>
          <w:rFonts w:ascii="Calibri" w:hAnsi="Calibri"/>
          <w:w w:val="105"/>
        </w:rPr>
        <w:t>platform”</w:t>
      </w:r>
      <w:r>
        <w:rPr>
          <w:rFonts w:ascii="Calibri" w:hAnsi="Calibri"/>
          <w:spacing w:val="7"/>
          <w:w w:val="105"/>
        </w:rPr>
        <w:t xml:space="preserve"> </w:t>
      </w:r>
      <w:r>
        <w:rPr>
          <w:rFonts w:ascii="Calibri" w:hAnsi="Calibri"/>
          <w:w w:val="105"/>
        </w:rPr>
        <w:t>in</w:t>
      </w:r>
      <w:r>
        <w:rPr>
          <w:rFonts w:ascii="Calibri" w:hAnsi="Calibri"/>
          <w:spacing w:val="8"/>
          <w:w w:val="105"/>
        </w:rPr>
        <w:t xml:space="preserve"> </w:t>
      </w:r>
      <w:r>
        <w:rPr>
          <w:rFonts w:ascii="Calibri" w:hAnsi="Calibri"/>
          <w:w w:val="105"/>
        </w:rPr>
        <w:t>your</w:t>
      </w:r>
      <w:r>
        <w:rPr>
          <w:rFonts w:ascii="Calibri" w:hAnsi="Calibri"/>
          <w:spacing w:val="7"/>
          <w:w w:val="105"/>
        </w:rPr>
        <w:t xml:space="preserve"> </w:t>
      </w:r>
      <w:r>
        <w:rPr>
          <w:rFonts w:ascii="Calibri" w:hAnsi="Calibri"/>
          <w:spacing w:val="-2"/>
          <w:w w:val="105"/>
        </w:rPr>
        <w:t>company?</w:t>
      </w:r>
    </w:p>
    <w:p w14:paraId="62B11B90" w14:textId="77777777" w:rsidR="005C397C" w:rsidRDefault="00410A44">
      <w:pPr>
        <w:pStyle w:val="BodyText"/>
        <w:spacing w:before="9"/>
        <w:rPr>
          <w:rFonts w:ascii="Calibri"/>
          <w:sz w:val="17"/>
        </w:rPr>
      </w:pPr>
      <w:r>
        <w:pict w14:anchorId="6B2D21AC">
          <v:shape id="docshape32" o:spid="_x0000_s2187" alt="" style="position:absolute;margin-left:73.5pt;margin-top:12.05pt;width:298pt;height:.1pt;z-index:-15707648;mso-wrap-edited:f;mso-width-percent:0;mso-height-percent:0;mso-wrap-distance-left:0;mso-wrap-distance-right:0;mso-position-horizontal-relative:page;mso-width-percent:0;mso-height-percent:0" coordsize="5960,1270" path="m,l5959,e" filled="f" strokecolor="#00aeef" strokeweight="3pt">
            <v:path arrowok="t" o:connecttype="custom" o:connectlocs="0,0;2147483646,0" o:connectangles="0,0"/>
            <w10:wrap type="topAndBottom" anchorx="page"/>
          </v:shape>
        </w:pict>
      </w:r>
    </w:p>
    <w:p w14:paraId="3F7B58E0" w14:textId="77777777" w:rsidR="005C397C" w:rsidRDefault="00000000">
      <w:pPr>
        <w:spacing w:before="15"/>
        <w:ind w:left="580"/>
        <w:rPr>
          <w:rFonts w:ascii="Calibri"/>
          <w:b/>
          <w:sz w:val="16"/>
        </w:rPr>
      </w:pPr>
      <w:r>
        <w:rPr>
          <w:rFonts w:ascii="Calibri"/>
          <w:w w:val="105"/>
          <w:sz w:val="16"/>
        </w:rPr>
        <w:t>Automation</w:t>
      </w:r>
      <w:r>
        <w:rPr>
          <w:rFonts w:ascii="Calibri"/>
          <w:spacing w:val="8"/>
          <w:w w:val="105"/>
          <w:sz w:val="16"/>
        </w:rPr>
        <w:t xml:space="preserve"> </w:t>
      </w:r>
      <w:r>
        <w:rPr>
          <w:rFonts w:ascii="Calibri"/>
          <w:w w:val="105"/>
          <w:sz w:val="16"/>
        </w:rPr>
        <w:t>of</w:t>
      </w:r>
      <w:r>
        <w:rPr>
          <w:rFonts w:ascii="Calibri"/>
          <w:spacing w:val="8"/>
          <w:w w:val="105"/>
          <w:sz w:val="16"/>
        </w:rPr>
        <w:t xml:space="preserve"> </w:t>
      </w:r>
      <w:r>
        <w:rPr>
          <w:rFonts w:ascii="Calibri"/>
          <w:w w:val="105"/>
          <w:sz w:val="16"/>
        </w:rPr>
        <w:t>resource-intensive</w:t>
      </w:r>
      <w:r>
        <w:rPr>
          <w:rFonts w:ascii="Calibri"/>
          <w:spacing w:val="9"/>
          <w:w w:val="105"/>
          <w:sz w:val="16"/>
        </w:rPr>
        <w:t xml:space="preserve"> </w:t>
      </w:r>
      <w:r>
        <w:rPr>
          <w:rFonts w:ascii="Calibri"/>
          <w:w w:val="105"/>
          <w:sz w:val="16"/>
        </w:rPr>
        <w:t>and</w:t>
      </w:r>
      <w:r>
        <w:rPr>
          <w:rFonts w:ascii="Calibri"/>
          <w:spacing w:val="8"/>
          <w:w w:val="105"/>
          <w:sz w:val="16"/>
        </w:rPr>
        <w:t xml:space="preserve"> </w:t>
      </w:r>
      <w:r>
        <w:rPr>
          <w:rFonts w:ascii="Calibri"/>
          <w:w w:val="105"/>
          <w:sz w:val="16"/>
        </w:rPr>
        <w:t>manual</w:t>
      </w:r>
      <w:r>
        <w:rPr>
          <w:rFonts w:ascii="Calibri"/>
          <w:spacing w:val="9"/>
          <w:w w:val="105"/>
          <w:sz w:val="16"/>
        </w:rPr>
        <w:t xml:space="preserve"> </w:t>
      </w:r>
      <w:r>
        <w:rPr>
          <w:rFonts w:ascii="Calibri"/>
          <w:w w:val="105"/>
          <w:sz w:val="16"/>
        </w:rPr>
        <w:t>tasks</w:t>
      </w:r>
      <w:r>
        <w:rPr>
          <w:rFonts w:ascii="Calibri"/>
          <w:spacing w:val="55"/>
          <w:w w:val="105"/>
          <w:sz w:val="16"/>
        </w:rPr>
        <w:t xml:space="preserve"> </w:t>
      </w:r>
      <w:r>
        <w:rPr>
          <w:rFonts w:ascii="Calibri"/>
          <w:b/>
          <w:spacing w:val="-5"/>
          <w:w w:val="105"/>
          <w:sz w:val="16"/>
        </w:rPr>
        <w:t>76%</w:t>
      </w:r>
    </w:p>
    <w:p w14:paraId="7A0D62FC" w14:textId="77777777" w:rsidR="005C397C" w:rsidRDefault="00410A44">
      <w:pPr>
        <w:pStyle w:val="BodyText"/>
        <w:spacing w:before="3"/>
        <w:rPr>
          <w:rFonts w:ascii="Calibri"/>
          <w:b/>
          <w:sz w:val="7"/>
        </w:rPr>
      </w:pPr>
      <w:r>
        <w:pict w14:anchorId="419C58CF">
          <v:shape id="docshape33" o:spid="_x0000_s2186" alt="" style="position:absolute;margin-left:73.5pt;margin-top:5.65pt;width:282.15pt;height:.1pt;z-index:-15707136;mso-wrap-edited:f;mso-width-percent:0;mso-height-percent:0;mso-wrap-distance-left:0;mso-wrap-distance-right:0;mso-position-horizontal-relative:page;mso-width-percent:0;mso-height-percent:0" coordsize="5643,1270" path="m,l5642,e" filled="f" strokecolor="#00aeef" strokeweight="3pt">
            <v:path arrowok="t" o:connecttype="custom" o:connectlocs="0,0;2147483646,0" o:connectangles="0,0"/>
            <w10:wrap type="topAndBottom" anchorx="page"/>
          </v:shape>
        </w:pict>
      </w:r>
    </w:p>
    <w:p w14:paraId="6E9B670A" w14:textId="77777777" w:rsidR="005C397C" w:rsidRDefault="00000000">
      <w:pPr>
        <w:spacing w:before="12"/>
        <w:ind w:left="580"/>
        <w:rPr>
          <w:rFonts w:ascii="Calibri"/>
          <w:b/>
          <w:sz w:val="16"/>
        </w:rPr>
      </w:pPr>
      <w:r>
        <w:rPr>
          <w:rFonts w:ascii="Calibri"/>
          <w:w w:val="105"/>
          <w:sz w:val="16"/>
        </w:rPr>
        <w:t>Finance</w:t>
      </w:r>
      <w:r>
        <w:rPr>
          <w:rFonts w:ascii="Calibri"/>
          <w:spacing w:val="6"/>
          <w:w w:val="105"/>
          <w:sz w:val="16"/>
        </w:rPr>
        <w:t xml:space="preserve"> </w:t>
      </w:r>
      <w:r>
        <w:rPr>
          <w:rFonts w:ascii="Calibri"/>
          <w:w w:val="105"/>
          <w:sz w:val="16"/>
        </w:rPr>
        <w:t>software</w:t>
      </w:r>
      <w:r>
        <w:rPr>
          <w:rFonts w:ascii="Calibri"/>
          <w:spacing w:val="7"/>
          <w:w w:val="105"/>
          <w:sz w:val="16"/>
        </w:rPr>
        <w:t xml:space="preserve"> </w:t>
      </w:r>
      <w:r>
        <w:rPr>
          <w:rFonts w:ascii="Calibri"/>
          <w:w w:val="105"/>
          <w:sz w:val="16"/>
        </w:rPr>
        <w:t>that</w:t>
      </w:r>
      <w:r>
        <w:rPr>
          <w:rFonts w:ascii="Calibri"/>
          <w:spacing w:val="6"/>
          <w:w w:val="105"/>
          <w:sz w:val="16"/>
        </w:rPr>
        <w:t xml:space="preserve"> </w:t>
      </w:r>
      <w:r>
        <w:rPr>
          <w:rFonts w:ascii="Calibri"/>
          <w:w w:val="105"/>
          <w:sz w:val="16"/>
        </w:rPr>
        <w:t>runs</w:t>
      </w:r>
      <w:r>
        <w:rPr>
          <w:rFonts w:ascii="Calibri"/>
          <w:spacing w:val="7"/>
          <w:w w:val="105"/>
          <w:sz w:val="16"/>
        </w:rPr>
        <w:t xml:space="preserve"> </w:t>
      </w:r>
      <w:r>
        <w:rPr>
          <w:rFonts w:ascii="Calibri"/>
          <w:w w:val="105"/>
          <w:sz w:val="16"/>
        </w:rPr>
        <w:t>in</w:t>
      </w:r>
      <w:r>
        <w:rPr>
          <w:rFonts w:ascii="Calibri"/>
          <w:spacing w:val="6"/>
          <w:w w:val="105"/>
          <w:sz w:val="16"/>
        </w:rPr>
        <w:t xml:space="preserve"> </w:t>
      </w:r>
      <w:r>
        <w:rPr>
          <w:rFonts w:ascii="Calibri"/>
          <w:w w:val="105"/>
          <w:sz w:val="16"/>
        </w:rPr>
        <w:t>the</w:t>
      </w:r>
      <w:r>
        <w:rPr>
          <w:rFonts w:ascii="Calibri"/>
          <w:spacing w:val="7"/>
          <w:w w:val="105"/>
          <w:sz w:val="16"/>
        </w:rPr>
        <w:t xml:space="preserve"> </w:t>
      </w:r>
      <w:r>
        <w:rPr>
          <w:rFonts w:ascii="Calibri"/>
          <w:w w:val="105"/>
          <w:sz w:val="16"/>
        </w:rPr>
        <w:t>Cloud</w:t>
      </w:r>
      <w:r>
        <w:rPr>
          <w:rFonts w:ascii="Calibri"/>
          <w:spacing w:val="51"/>
          <w:w w:val="105"/>
          <w:sz w:val="16"/>
        </w:rPr>
        <w:t xml:space="preserve"> </w:t>
      </w:r>
      <w:r>
        <w:rPr>
          <w:rFonts w:ascii="Calibri"/>
          <w:b/>
          <w:spacing w:val="-5"/>
          <w:w w:val="105"/>
          <w:sz w:val="16"/>
        </w:rPr>
        <w:t>74%</w:t>
      </w:r>
    </w:p>
    <w:p w14:paraId="5ACCD076" w14:textId="77777777" w:rsidR="005C397C" w:rsidRDefault="00410A44">
      <w:pPr>
        <w:pStyle w:val="BodyText"/>
        <w:spacing w:before="2"/>
        <w:rPr>
          <w:rFonts w:ascii="Calibri"/>
          <w:b/>
          <w:sz w:val="7"/>
        </w:rPr>
      </w:pPr>
      <w:r>
        <w:pict w14:anchorId="48066D3A">
          <v:shape id="docshape34" o:spid="_x0000_s2185" alt="" style="position:absolute;margin-left:73.5pt;margin-top:5.6pt;width:254.05pt;height:.1pt;z-index:-15706624;mso-wrap-edited:f;mso-width-percent:0;mso-height-percent:0;mso-wrap-distance-left:0;mso-wrap-distance-right:0;mso-position-horizontal-relative:page;mso-width-percent:0;mso-height-percent:0" coordsize="5081,1270" path="m,l5081,e" filled="f" strokecolor="#00aeef" strokeweight="3pt">
            <v:path arrowok="t" o:connecttype="custom" o:connectlocs="0,0;2147483646,0" o:connectangles="0,0"/>
            <w10:wrap type="topAndBottom" anchorx="page"/>
          </v:shape>
        </w:pict>
      </w:r>
    </w:p>
    <w:p w14:paraId="7E661302" w14:textId="77777777" w:rsidR="005C397C" w:rsidRDefault="00000000">
      <w:pPr>
        <w:spacing w:before="25" w:line="220" w:lineRule="auto"/>
        <w:ind w:left="580" w:right="4053"/>
        <w:rPr>
          <w:rFonts w:ascii="Calibri"/>
          <w:b/>
          <w:sz w:val="16"/>
        </w:rPr>
      </w:pPr>
      <w:r>
        <w:rPr>
          <w:rFonts w:ascii="Calibri"/>
          <w:spacing w:val="-2"/>
          <w:w w:val="110"/>
          <w:sz w:val="16"/>
        </w:rPr>
        <w:t>Seamless integration of planning, budgeting, transaction processing,</w:t>
      </w:r>
      <w:r>
        <w:rPr>
          <w:rFonts w:ascii="Calibri"/>
          <w:spacing w:val="40"/>
          <w:w w:val="110"/>
          <w:sz w:val="16"/>
        </w:rPr>
        <w:t xml:space="preserve"> </w:t>
      </w:r>
      <w:r>
        <w:rPr>
          <w:rFonts w:ascii="Calibri"/>
          <w:w w:val="110"/>
          <w:sz w:val="16"/>
        </w:rPr>
        <w:t>financial consolidation, external reporting and analytics</w:t>
      </w:r>
      <w:r>
        <w:rPr>
          <w:rFonts w:ascii="Calibri"/>
          <w:spacing w:val="40"/>
          <w:w w:val="110"/>
          <w:sz w:val="16"/>
        </w:rPr>
        <w:t xml:space="preserve"> </w:t>
      </w:r>
      <w:r>
        <w:rPr>
          <w:rFonts w:ascii="Calibri"/>
          <w:b/>
          <w:w w:val="110"/>
          <w:sz w:val="16"/>
        </w:rPr>
        <w:t>68%</w:t>
      </w:r>
    </w:p>
    <w:p w14:paraId="2CF43342" w14:textId="77777777" w:rsidR="005C397C" w:rsidRDefault="00410A44">
      <w:pPr>
        <w:pStyle w:val="BodyText"/>
        <w:rPr>
          <w:rFonts w:ascii="Calibri"/>
          <w:b/>
          <w:sz w:val="9"/>
        </w:rPr>
      </w:pPr>
      <w:r>
        <w:pict w14:anchorId="73A8C8A6">
          <v:shape id="docshape35" o:spid="_x0000_s2184" alt="" style="position:absolute;margin-left:73.5pt;margin-top:6.75pt;width:188.2pt;height:.1pt;z-index:-15706112;mso-wrap-edited:f;mso-width-percent:0;mso-height-percent:0;mso-wrap-distance-left:0;mso-wrap-distance-right:0;mso-position-horizontal-relative:page;mso-width-percent:0;mso-height-percent:0" coordsize="3764,1270" path="m,l3763,e" filled="f" strokecolor="#00aeef" strokeweight="3pt">
            <v:path arrowok="t" o:connecttype="custom" o:connectlocs="0,0;2147483646,0" o:connectangles="0,0"/>
            <w10:wrap type="topAndBottom" anchorx="page"/>
          </v:shape>
        </w:pict>
      </w:r>
    </w:p>
    <w:p w14:paraId="2F5F2473" w14:textId="77777777" w:rsidR="005C397C" w:rsidRDefault="00000000">
      <w:pPr>
        <w:ind w:left="580"/>
        <w:rPr>
          <w:rFonts w:ascii="Calibri"/>
          <w:b/>
          <w:sz w:val="16"/>
        </w:rPr>
      </w:pPr>
      <w:r>
        <w:rPr>
          <w:rFonts w:ascii="Calibri"/>
          <w:w w:val="110"/>
          <w:sz w:val="16"/>
        </w:rPr>
        <w:t>One</w:t>
      </w:r>
      <w:r>
        <w:rPr>
          <w:rFonts w:ascii="Calibri"/>
          <w:spacing w:val="-10"/>
          <w:w w:val="110"/>
          <w:sz w:val="16"/>
        </w:rPr>
        <w:t xml:space="preserve"> </w:t>
      </w:r>
      <w:r>
        <w:rPr>
          <w:rFonts w:ascii="Calibri"/>
          <w:w w:val="110"/>
          <w:sz w:val="16"/>
        </w:rPr>
        <w:t>source</w:t>
      </w:r>
      <w:r>
        <w:rPr>
          <w:rFonts w:ascii="Calibri"/>
          <w:spacing w:val="-10"/>
          <w:w w:val="110"/>
          <w:sz w:val="16"/>
        </w:rPr>
        <w:t xml:space="preserve"> </w:t>
      </w:r>
      <w:r>
        <w:rPr>
          <w:rFonts w:ascii="Calibri"/>
          <w:w w:val="110"/>
          <w:sz w:val="16"/>
        </w:rPr>
        <w:t>of</w:t>
      </w:r>
      <w:r>
        <w:rPr>
          <w:rFonts w:ascii="Calibri"/>
          <w:spacing w:val="-10"/>
          <w:w w:val="110"/>
          <w:sz w:val="16"/>
        </w:rPr>
        <w:t xml:space="preserve"> </w:t>
      </w:r>
      <w:r>
        <w:rPr>
          <w:rFonts w:ascii="Calibri"/>
          <w:w w:val="110"/>
          <w:sz w:val="16"/>
        </w:rPr>
        <w:t>the</w:t>
      </w:r>
      <w:r>
        <w:rPr>
          <w:rFonts w:ascii="Calibri"/>
          <w:spacing w:val="-10"/>
          <w:w w:val="110"/>
          <w:sz w:val="16"/>
        </w:rPr>
        <w:t xml:space="preserve"> </w:t>
      </w:r>
      <w:r>
        <w:rPr>
          <w:rFonts w:ascii="Calibri"/>
          <w:w w:val="110"/>
          <w:sz w:val="16"/>
        </w:rPr>
        <w:t>truth</w:t>
      </w:r>
      <w:r>
        <w:rPr>
          <w:rFonts w:ascii="Calibri"/>
          <w:spacing w:val="-10"/>
          <w:w w:val="110"/>
          <w:sz w:val="16"/>
        </w:rPr>
        <w:t xml:space="preserve"> </w:t>
      </w:r>
      <w:r>
        <w:rPr>
          <w:rFonts w:ascii="Calibri"/>
          <w:w w:val="110"/>
          <w:sz w:val="16"/>
        </w:rPr>
        <w:t>(no</w:t>
      </w:r>
      <w:r>
        <w:rPr>
          <w:rFonts w:ascii="Calibri"/>
          <w:spacing w:val="-10"/>
          <w:w w:val="110"/>
          <w:sz w:val="16"/>
        </w:rPr>
        <w:t xml:space="preserve"> </w:t>
      </w:r>
      <w:r>
        <w:rPr>
          <w:rFonts w:ascii="Calibri"/>
          <w:w w:val="110"/>
          <w:sz w:val="16"/>
        </w:rPr>
        <w:t>data</w:t>
      </w:r>
      <w:r>
        <w:rPr>
          <w:rFonts w:ascii="Calibri"/>
          <w:spacing w:val="-10"/>
          <w:w w:val="110"/>
          <w:sz w:val="16"/>
        </w:rPr>
        <w:t xml:space="preserve"> </w:t>
      </w:r>
      <w:r>
        <w:rPr>
          <w:rFonts w:ascii="Calibri"/>
          <w:w w:val="110"/>
          <w:sz w:val="16"/>
        </w:rPr>
        <w:t>duplication</w:t>
      </w:r>
      <w:r>
        <w:rPr>
          <w:rFonts w:ascii="Calibri"/>
          <w:spacing w:val="-10"/>
          <w:w w:val="110"/>
          <w:sz w:val="16"/>
        </w:rPr>
        <w:t xml:space="preserve"> </w:t>
      </w:r>
      <w:r>
        <w:rPr>
          <w:rFonts w:ascii="Calibri"/>
          <w:w w:val="110"/>
          <w:sz w:val="16"/>
        </w:rPr>
        <w:t>to</w:t>
      </w:r>
      <w:r>
        <w:rPr>
          <w:rFonts w:ascii="Calibri"/>
          <w:spacing w:val="-10"/>
          <w:w w:val="110"/>
          <w:sz w:val="16"/>
        </w:rPr>
        <w:t xml:space="preserve"> </w:t>
      </w:r>
      <w:r>
        <w:rPr>
          <w:rFonts w:ascii="Calibri"/>
          <w:w w:val="110"/>
          <w:sz w:val="16"/>
        </w:rPr>
        <w:t>reduce</w:t>
      </w:r>
      <w:r>
        <w:rPr>
          <w:rFonts w:ascii="Calibri"/>
          <w:spacing w:val="-10"/>
          <w:w w:val="110"/>
          <w:sz w:val="16"/>
        </w:rPr>
        <w:t xml:space="preserve"> </w:t>
      </w:r>
      <w:r>
        <w:rPr>
          <w:rFonts w:ascii="Calibri"/>
          <w:w w:val="110"/>
          <w:sz w:val="16"/>
        </w:rPr>
        <w:t>reconciliation)</w:t>
      </w:r>
      <w:r>
        <w:rPr>
          <w:rFonts w:ascii="Calibri"/>
          <w:spacing w:val="14"/>
          <w:w w:val="110"/>
          <w:sz w:val="16"/>
        </w:rPr>
        <w:t xml:space="preserve"> </w:t>
      </w:r>
      <w:r>
        <w:rPr>
          <w:rFonts w:ascii="Calibri"/>
          <w:b/>
          <w:spacing w:val="-5"/>
          <w:w w:val="110"/>
          <w:sz w:val="16"/>
        </w:rPr>
        <w:t>64%</w:t>
      </w:r>
    </w:p>
    <w:p w14:paraId="70060F77" w14:textId="77777777" w:rsidR="005C397C" w:rsidRDefault="00410A44">
      <w:pPr>
        <w:pStyle w:val="BodyText"/>
        <w:spacing w:before="6"/>
        <w:rPr>
          <w:rFonts w:ascii="Calibri"/>
          <w:b/>
          <w:sz w:val="6"/>
        </w:rPr>
      </w:pPr>
      <w:r>
        <w:pict w14:anchorId="4FB4AB6A">
          <v:shape id="docshape36" o:spid="_x0000_s2183" alt="" style="position:absolute;margin-left:73.5pt;margin-top:5.2pt;width:144.6pt;height:.1pt;z-index:-15705600;mso-wrap-edited:f;mso-width-percent:0;mso-height-percent:0;mso-wrap-distance-left:0;mso-wrap-distance-right:0;mso-position-horizontal-relative:page;mso-width-percent:0;mso-height-percent:0" coordsize="2892,1270" path="m,l2892,e" filled="f" strokecolor="#00aeef" strokeweight="3pt">
            <v:path arrowok="t" o:connecttype="custom" o:connectlocs="0,0;2147483646,0" o:connectangles="0,0"/>
            <w10:wrap type="topAndBottom" anchorx="page"/>
          </v:shape>
        </w:pict>
      </w:r>
    </w:p>
    <w:p w14:paraId="338C3135" w14:textId="77777777" w:rsidR="005C397C" w:rsidRDefault="00000000">
      <w:pPr>
        <w:spacing w:before="15"/>
        <w:ind w:left="580"/>
        <w:rPr>
          <w:rFonts w:ascii="Calibri"/>
          <w:b/>
          <w:sz w:val="16"/>
        </w:rPr>
      </w:pPr>
      <w:r>
        <w:rPr>
          <w:rFonts w:ascii="Calibri"/>
          <w:w w:val="110"/>
          <w:sz w:val="16"/>
        </w:rPr>
        <w:t>Predictive</w:t>
      </w:r>
      <w:r>
        <w:rPr>
          <w:rFonts w:ascii="Calibri"/>
          <w:spacing w:val="-7"/>
          <w:w w:val="110"/>
          <w:sz w:val="16"/>
        </w:rPr>
        <w:t xml:space="preserve"> </w:t>
      </w:r>
      <w:r>
        <w:rPr>
          <w:rFonts w:ascii="Calibri"/>
          <w:w w:val="110"/>
          <w:sz w:val="16"/>
        </w:rPr>
        <w:t>analytics</w:t>
      </w:r>
      <w:r>
        <w:rPr>
          <w:rFonts w:ascii="Calibri"/>
          <w:spacing w:val="28"/>
          <w:w w:val="110"/>
          <w:sz w:val="16"/>
        </w:rPr>
        <w:t xml:space="preserve"> </w:t>
      </w:r>
      <w:r>
        <w:rPr>
          <w:rFonts w:ascii="Calibri"/>
          <w:b/>
          <w:spacing w:val="-5"/>
          <w:w w:val="110"/>
          <w:sz w:val="16"/>
        </w:rPr>
        <w:t>50%</w:t>
      </w:r>
    </w:p>
    <w:p w14:paraId="2448842A" w14:textId="77777777" w:rsidR="005C397C" w:rsidRDefault="00410A44">
      <w:pPr>
        <w:pStyle w:val="BodyText"/>
        <w:spacing w:before="11"/>
        <w:rPr>
          <w:rFonts w:ascii="Calibri"/>
          <w:b/>
          <w:sz w:val="8"/>
        </w:rPr>
      </w:pPr>
      <w:r>
        <w:pict w14:anchorId="0DCEF31D">
          <v:shape id="docshape37" o:spid="_x0000_s2182" alt="" style="position:absolute;margin-left:73.5pt;margin-top:6.65pt;width:120.85pt;height:.1pt;z-index:-15705088;mso-wrap-edited:f;mso-width-percent:0;mso-height-percent:0;mso-wrap-distance-left:0;mso-wrap-distance-right:0;mso-position-horizontal-relative:page;mso-width-percent:0;mso-height-percent:0" coordsize="2417,1270" path="m,l2417,e" filled="f" strokecolor="#00aeef" strokeweight="3pt">
            <v:path arrowok="t" o:connecttype="custom" o:connectlocs="0,0;2147483646,0" o:connectangles="0,0"/>
            <w10:wrap type="topAndBottom" anchorx="page"/>
          </v:shape>
        </w:pict>
      </w:r>
    </w:p>
    <w:p w14:paraId="0D0304CB" w14:textId="77777777" w:rsidR="005C397C" w:rsidRDefault="00000000">
      <w:pPr>
        <w:ind w:left="580"/>
        <w:rPr>
          <w:rFonts w:ascii="Calibri"/>
          <w:b/>
          <w:sz w:val="16"/>
        </w:rPr>
      </w:pPr>
      <w:r>
        <w:rPr>
          <w:rFonts w:ascii="Calibri"/>
          <w:w w:val="110"/>
          <w:sz w:val="16"/>
        </w:rPr>
        <w:t>Ability</w:t>
      </w:r>
      <w:r>
        <w:rPr>
          <w:rFonts w:ascii="Calibri"/>
          <w:spacing w:val="-9"/>
          <w:w w:val="110"/>
          <w:sz w:val="16"/>
        </w:rPr>
        <w:t xml:space="preserve"> </w:t>
      </w:r>
      <w:r>
        <w:rPr>
          <w:rFonts w:ascii="Calibri"/>
          <w:w w:val="110"/>
          <w:sz w:val="16"/>
        </w:rPr>
        <w:t>to</w:t>
      </w:r>
      <w:r>
        <w:rPr>
          <w:rFonts w:ascii="Calibri"/>
          <w:spacing w:val="-9"/>
          <w:w w:val="110"/>
          <w:sz w:val="16"/>
        </w:rPr>
        <w:t xml:space="preserve"> </w:t>
      </w:r>
      <w:r>
        <w:rPr>
          <w:rFonts w:ascii="Calibri"/>
          <w:w w:val="110"/>
          <w:sz w:val="16"/>
        </w:rPr>
        <w:t>seamlessly</w:t>
      </w:r>
      <w:r>
        <w:rPr>
          <w:rFonts w:ascii="Calibri"/>
          <w:spacing w:val="-9"/>
          <w:w w:val="110"/>
          <w:sz w:val="16"/>
        </w:rPr>
        <w:t xml:space="preserve"> </w:t>
      </w:r>
      <w:r>
        <w:rPr>
          <w:rFonts w:ascii="Calibri"/>
          <w:w w:val="110"/>
          <w:sz w:val="16"/>
        </w:rPr>
        <w:t>support</w:t>
      </w:r>
      <w:r>
        <w:rPr>
          <w:rFonts w:ascii="Calibri"/>
          <w:spacing w:val="-9"/>
          <w:w w:val="110"/>
          <w:sz w:val="16"/>
        </w:rPr>
        <w:t xml:space="preserve"> </w:t>
      </w:r>
      <w:r>
        <w:rPr>
          <w:rFonts w:ascii="Calibri"/>
          <w:w w:val="110"/>
          <w:sz w:val="16"/>
        </w:rPr>
        <w:t>new</w:t>
      </w:r>
      <w:r>
        <w:rPr>
          <w:rFonts w:ascii="Calibri"/>
          <w:spacing w:val="-9"/>
          <w:w w:val="110"/>
          <w:sz w:val="16"/>
        </w:rPr>
        <w:t xml:space="preserve"> </w:t>
      </w:r>
      <w:r>
        <w:rPr>
          <w:rFonts w:ascii="Calibri"/>
          <w:w w:val="110"/>
          <w:sz w:val="16"/>
        </w:rPr>
        <w:t>business</w:t>
      </w:r>
      <w:r>
        <w:rPr>
          <w:rFonts w:ascii="Calibri"/>
          <w:spacing w:val="-9"/>
          <w:w w:val="110"/>
          <w:sz w:val="16"/>
        </w:rPr>
        <w:t xml:space="preserve"> </w:t>
      </w:r>
      <w:r>
        <w:rPr>
          <w:rFonts w:ascii="Calibri"/>
          <w:w w:val="110"/>
          <w:sz w:val="16"/>
        </w:rPr>
        <w:t>models</w:t>
      </w:r>
      <w:r>
        <w:rPr>
          <w:rFonts w:ascii="Calibri"/>
          <w:spacing w:val="22"/>
          <w:w w:val="110"/>
          <w:sz w:val="16"/>
        </w:rPr>
        <w:t xml:space="preserve"> </w:t>
      </w:r>
      <w:r>
        <w:rPr>
          <w:rFonts w:ascii="Calibri"/>
          <w:b/>
          <w:spacing w:val="-5"/>
          <w:w w:val="110"/>
          <w:sz w:val="16"/>
        </w:rPr>
        <w:t>44%</w:t>
      </w:r>
    </w:p>
    <w:p w14:paraId="47DBA8CD" w14:textId="77777777" w:rsidR="005C397C" w:rsidRDefault="00410A44">
      <w:pPr>
        <w:pStyle w:val="BodyText"/>
        <w:spacing w:before="6"/>
        <w:rPr>
          <w:rFonts w:ascii="Calibri"/>
          <w:b/>
          <w:sz w:val="6"/>
        </w:rPr>
      </w:pPr>
      <w:r>
        <w:pict w14:anchorId="51470FAD">
          <v:shape id="docshape38" o:spid="_x0000_s2181" alt="" style="position:absolute;margin-left:73.5pt;margin-top:5.2pt;width:76.95pt;height:.1pt;z-index:-15704576;mso-wrap-edited:f;mso-width-percent:0;mso-height-percent:0;mso-wrap-distance-left:0;mso-wrap-distance-right:0;mso-position-horizontal-relative:page;mso-width-percent:0;mso-height-percent:0" coordsize="1539,1270" path="m,l1538,e" filled="f" strokecolor="#00aeef" strokeweight="3pt">
            <v:path arrowok="t" o:connecttype="custom" o:connectlocs="0,0;2147483646,0" o:connectangles="0,0"/>
            <w10:wrap type="topAndBottom" anchorx="page"/>
          </v:shape>
        </w:pict>
      </w:r>
    </w:p>
    <w:p w14:paraId="50E79E22" w14:textId="77777777" w:rsidR="005C397C" w:rsidRDefault="00000000">
      <w:pPr>
        <w:spacing w:before="13"/>
        <w:ind w:left="580"/>
        <w:rPr>
          <w:rFonts w:ascii="Calibri"/>
          <w:b/>
          <w:sz w:val="16"/>
        </w:rPr>
      </w:pPr>
      <w:r>
        <w:rPr>
          <w:rFonts w:ascii="Calibri"/>
          <w:w w:val="110"/>
          <w:sz w:val="16"/>
        </w:rPr>
        <w:t>Artificial</w:t>
      </w:r>
      <w:r>
        <w:rPr>
          <w:rFonts w:ascii="Calibri"/>
          <w:spacing w:val="-6"/>
          <w:w w:val="110"/>
          <w:sz w:val="16"/>
        </w:rPr>
        <w:t xml:space="preserve"> </w:t>
      </w:r>
      <w:r>
        <w:rPr>
          <w:rFonts w:ascii="Calibri"/>
          <w:w w:val="110"/>
          <w:sz w:val="16"/>
        </w:rPr>
        <w:t>intelligence</w:t>
      </w:r>
      <w:r>
        <w:rPr>
          <w:rFonts w:ascii="Calibri"/>
          <w:spacing w:val="-5"/>
          <w:w w:val="110"/>
          <w:sz w:val="16"/>
        </w:rPr>
        <w:t xml:space="preserve"> </w:t>
      </w:r>
      <w:r>
        <w:rPr>
          <w:rFonts w:ascii="Calibri"/>
          <w:w w:val="110"/>
          <w:sz w:val="16"/>
        </w:rPr>
        <w:t>(AI)</w:t>
      </w:r>
      <w:r>
        <w:rPr>
          <w:rFonts w:ascii="Calibri"/>
          <w:spacing w:val="-6"/>
          <w:w w:val="110"/>
          <w:sz w:val="16"/>
        </w:rPr>
        <w:t xml:space="preserve"> </w:t>
      </w:r>
      <w:r>
        <w:rPr>
          <w:rFonts w:ascii="Calibri"/>
          <w:w w:val="110"/>
          <w:sz w:val="16"/>
        </w:rPr>
        <w:t>/</w:t>
      </w:r>
      <w:r>
        <w:rPr>
          <w:rFonts w:ascii="Calibri"/>
          <w:spacing w:val="-5"/>
          <w:w w:val="110"/>
          <w:sz w:val="16"/>
        </w:rPr>
        <w:t xml:space="preserve"> </w:t>
      </w:r>
      <w:r>
        <w:rPr>
          <w:rFonts w:ascii="Calibri"/>
          <w:w w:val="110"/>
          <w:sz w:val="16"/>
        </w:rPr>
        <w:t>Machine</w:t>
      </w:r>
      <w:r>
        <w:rPr>
          <w:rFonts w:ascii="Calibri"/>
          <w:spacing w:val="-5"/>
          <w:w w:val="110"/>
          <w:sz w:val="16"/>
        </w:rPr>
        <w:t xml:space="preserve"> </w:t>
      </w:r>
      <w:r>
        <w:rPr>
          <w:rFonts w:ascii="Calibri"/>
          <w:w w:val="110"/>
          <w:sz w:val="16"/>
        </w:rPr>
        <w:t>Learning</w:t>
      </w:r>
      <w:r>
        <w:rPr>
          <w:rFonts w:ascii="Calibri"/>
          <w:spacing w:val="-6"/>
          <w:w w:val="110"/>
          <w:sz w:val="16"/>
        </w:rPr>
        <w:t xml:space="preserve"> </w:t>
      </w:r>
      <w:r>
        <w:rPr>
          <w:rFonts w:ascii="Calibri"/>
          <w:w w:val="110"/>
          <w:sz w:val="16"/>
        </w:rPr>
        <w:t>/</w:t>
      </w:r>
      <w:r>
        <w:rPr>
          <w:rFonts w:ascii="Calibri"/>
          <w:spacing w:val="-5"/>
          <w:w w:val="110"/>
          <w:sz w:val="16"/>
        </w:rPr>
        <w:t xml:space="preserve"> </w:t>
      </w:r>
      <w:r>
        <w:rPr>
          <w:rFonts w:ascii="Calibri"/>
          <w:w w:val="110"/>
          <w:sz w:val="16"/>
        </w:rPr>
        <w:t>Robotics</w:t>
      </w:r>
      <w:r>
        <w:rPr>
          <w:rFonts w:ascii="Calibri"/>
          <w:spacing w:val="-5"/>
          <w:w w:val="110"/>
          <w:sz w:val="16"/>
        </w:rPr>
        <w:t xml:space="preserve"> </w:t>
      </w:r>
      <w:r>
        <w:rPr>
          <w:rFonts w:ascii="Calibri"/>
          <w:w w:val="110"/>
          <w:sz w:val="16"/>
        </w:rPr>
        <w:t>Process</w:t>
      </w:r>
      <w:r>
        <w:rPr>
          <w:rFonts w:ascii="Calibri"/>
          <w:spacing w:val="-6"/>
          <w:w w:val="110"/>
          <w:sz w:val="16"/>
        </w:rPr>
        <w:t xml:space="preserve"> </w:t>
      </w:r>
      <w:r>
        <w:rPr>
          <w:rFonts w:ascii="Calibri"/>
          <w:w w:val="110"/>
          <w:sz w:val="16"/>
        </w:rPr>
        <w:t>Automation</w:t>
      </w:r>
      <w:r>
        <w:rPr>
          <w:rFonts w:ascii="Calibri"/>
          <w:spacing w:val="-5"/>
          <w:w w:val="110"/>
          <w:sz w:val="16"/>
        </w:rPr>
        <w:t xml:space="preserve"> </w:t>
      </w:r>
      <w:r>
        <w:rPr>
          <w:rFonts w:ascii="Calibri"/>
          <w:w w:val="110"/>
          <w:sz w:val="16"/>
        </w:rPr>
        <w:t>(RPA)</w:t>
      </w:r>
      <w:r>
        <w:rPr>
          <w:rFonts w:ascii="Calibri"/>
          <w:spacing w:val="29"/>
          <w:w w:val="110"/>
          <w:sz w:val="16"/>
        </w:rPr>
        <w:t xml:space="preserve"> </w:t>
      </w:r>
      <w:r>
        <w:rPr>
          <w:rFonts w:ascii="Calibri"/>
          <w:b/>
          <w:spacing w:val="-5"/>
          <w:w w:val="110"/>
          <w:sz w:val="16"/>
        </w:rPr>
        <w:t>31%</w:t>
      </w:r>
    </w:p>
    <w:p w14:paraId="60AA5A23" w14:textId="77777777" w:rsidR="005C397C" w:rsidRDefault="00410A44">
      <w:pPr>
        <w:pStyle w:val="BodyText"/>
        <w:spacing w:before="9"/>
        <w:rPr>
          <w:rFonts w:ascii="Calibri"/>
          <w:b/>
          <w:sz w:val="8"/>
        </w:rPr>
      </w:pPr>
      <w:r>
        <w:pict w14:anchorId="49DDFD5B">
          <v:shape id="docshape39" o:spid="_x0000_s2180" alt="" style="position:absolute;margin-left:73.5pt;margin-top:6.55pt;width:55.5pt;height:.1pt;z-index:-15704064;mso-wrap-edited:f;mso-width-percent:0;mso-height-percent:0;mso-wrap-distance-left:0;mso-wrap-distance-right:0;mso-position-horizontal-relative:page;mso-width-percent:0;mso-height-percent:0" coordsize="1110,1270" path="m,l1110,e" filled="f" strokecolor="#00aeef" strokeweight="3pt">
            <v:path arrowok="t" o:connecttype="custom" o:connectlocs="0,0;2147483646,0" o:connectangles="0,0"/>
            <w10:wrap type="topAndBottom" anchorx="page"/>
          </v:shape>
        </w:pict>
      </w:r>
    </w:p>
    <w:p w14:paraId="0250DE1D" w14:textId="77777777" w:rsidR="005C397C" w:rsidRDefault="00000000">
      <w:pPr>
        <w:ind w:left="580"/>
        <w:rPr>
          <w:rFonts w:ascii="Calibri"/>
          <w:b/>
          <w:sz w:val="16"/>
        </w:rPr>
      </w:pPr>
      <w:r>
        <w:rPr>
          <w:rFonts w:ascii="Calibri"/>
          <w:w w:val="110"/>
          <w:sz w:val="16"/>
        </w:rPr>
        <w:t>Consumer-grade</w:t>
      </w:r>
      <w:r>
        <w:rPr>
          <w:rFonts w:ascii="Calibri"/>
          <w:spacing w:val="-10"/>
          <w:w w:val="110"/>
          <w:sz w:val="16"/>
        </w:rPr>
        <w:t xml:space="preserve"> </w:t>
      </w:r>
      <w:r>
        <w:rPr>
          <w:rFonts w:ascii="Calibri"/>
          <w:w w:val="110"/>
          <w:sz w:val="16"/>
        </w:rPr>
        <w:t>usability</w:t>
      </w:r>
      <w:r>
        <w:rPr>
          <w:rFonts w:ascii="Calibri"/>
          <w:spacing w:val="-9"/>
          <w:w w:val="110"/>
          <w:sz w:val="16"/>
        </w:rPr>
        <w:t xml:space="preserve"> </w:t>
      </w:r>
      <w:r>
        <w:rPr>
          <w:rFonts w:ascii="Calibri"/>
          <w:w w:val="110"/>
          <w:sz w:val="16"/>
        </w:rPr>
        <w:t>of</w:t>
      </w:r>
      <w:r>
        <w:rPr>
          <w:rFonts w:ascii="Calibri"/>
          <w:spacing w:val="-9"/>
          <w:w w:val="110"/>
          <w:sz w:val="16"/>
        </w:rPr>
        <w:t xml:space="preserve"> </w:t>
      </w:r>
      <w:r>
        <w:rPr>
          <w:rFonts w:ascii="Calibri"/>
          <w:w w:val="110"/>
          <w:sz w:val="16"/>
        </w:rPr>
        <w:t>applications</w:t>
      </w:r>
      <w:r>
        <w:rPr>
          <w:rFonts w:ascii="Calibri"/>
          <w:spacing w:val="21"/>
          <w:w w:val="110"/>
          <w:sz w:val="16"/>
        </w:rPr>
        <w:t xml:space="preserve"> </w:t>
      </w:r>
      <w:r>
        <w:rPr>
          <w:rFonts w:ascii="Calibri"/>
          <w:b/>
          <w:spacing w:val="-5"/>
          <w:w w:val="110"/>
          <w:sz w:val="16"/>
        </w:rPr>
        <w:t>24%</w:t>
      </w:r>
    </w:p>
    <w:p w14:paraId="7365B980" w14:textId="77777777" w:rsidR="005C397C" w:rsidRDefault="00410A44">
      <w:pPr>
        <w:pStyle w:val="BodyText"/>
        <w:spacing w:before="2"/>
        <w:rPr>
          <w:rFonts w:ascii="Calibri"/>
          <w:b/>
          <w:sz w:val="8"/>
        </w:rPr>
      </w:pPr>
      <w:r>
        <w:pict w14:anchorId="0A5F9773">
          <v:shape id="docshape40" o:spid="_x0000_s2179" alt="" style="position:absolute;margin-left:73.5pt;margin-top:6.2pt;width:26.25pt;height:.1pt;z-index:-15703552;mso-wrap-edited:f;mso-width-percent:0;mso-height-percent:0;mso-wrap-distance-left:0;mso-wrap-distance-right:0;mso-position-horizontal-relative:page;mso-width-percent:0;mso-height-percent:0" coordsize="525,1270" path="m,l525,e" filled="f" strokecolor="#00aeef" strokeweight="3pt">
            <v:path arrowok="t" o:connecttype="custom" o:connectlocs="0,0;2147483646,0" o:connectangles="0,0"/>
            <w10:wrap type="topAndBottom" anchorx="page"/>
          </v:shape>
        </w:pict>
      </w:r>
    </w:p>
    <w:p w14:paraId="208A61D5" w14:textId="77777777" w:rsidR="005C397C" w:rsidRDefault="00000000">
      <w:pPr>
        <w:ind w:left="580"/>
        <w:rPr>
          <w:rFonts w:ascii="Calibri"/>
          <w:b/>
          <w:sz w:val="16"/>
        </w:rPr>
      </w:pPr>
      <w:r>
        <w:rPr>
          <w:rFonts w:ascii="Calibri"/>
          <w:w w:val="105"/>
          <w:sz w:val="16"/>
        </w:rPr>
        <w:t>Pre-defined</w:t>
      </w:r>
      <w:r>
        <w:rPr>
          <w:rFonts w:ascii="Calibri"/>
          <w:spacing w:val="9"/>
          <w:w w:val="105"/>
          <w:sz w:val="16"/>
        </w:rPr>
        <w:t xml:space="preserve"> </w:t>
      </w:r>
      <w:r>
        <w:rPr>
          <w:rFonts w:ascii="Calibri"/>
          <w:w w:val="105"/>
          <w:sz w:val="16"/>
        </w:rPr>
        <w:t>content</w:t>
      </w:r>
      <w:r>
        <w:rPr>
          <w:rFonts w:ascii="Calibri"/>
          <w:spacing w:val="10"/>
          <w:w w:val="105"/>
          <w:sz w:val="16"/>
        </w:rPr>
        <w:t xml:space="preserve"> </w:t>
      </w:r>
      <w:r>
        <w:rPr>
          <w:rFonts w:ascii="Calibri"/>
          <w:w w:val="105"/>
          <w:sz w:val="16"/>
        </w:rPr>
        <w:t>for</w:t>
      </w:r>
      <w:r>
        <w:rPr>
          <w:rFonts w:ascii="Calibri"/>
          <w:spacing w:val="9"/>
          <w:w w:val="105"/>
          <w:sz w:val="16"/>
        </w:rPr>
        <w:t xml:space="preserve"> </w:t>
      </w:r>
      <w:r>
        <w:rPr>
          <w:rFonts w:ascii="Calibri"/>
          <w:w w:val="105"/>
          <w:sz w:val="16"/>
        </w:rPr>
        <w:t>business</w:t>
      </w:r>
      <w:r>
        <w:rPr>
          <w:rFonts w:ascii="Calibri"/>
          <w:spacing w:val="10"/>
          <w:w w:val="105"/>
          <w:sz w:val="16"/>
        </w:rPr>
        <w:t xml:space="preserve"> </w:t>
      </w:r>
      <w:r>
        <w:rPr>
          <w:rFonts w:ascii="Calibri"/>
          <w:w w:val="105"/>
          <w:sz w:val="16"/>
        </w:rPr>
        <w:t>and</w:t>
      </w:r>
      <w:r>
        <w:rPr>
          <w:rFonts w:ascii="Calibri"/>
          <w:spacing w:val="9"/>
          <w:w w:val="105"/>
          <w:sz w:val="16"/>
        </w:rPr>
        <w:t xml:space="preserve"> </w:t>
      </w:r>
      <w:r>
        <w:rPr>
          <w:rFonts w:ascii="Calibri"/>
          <w:w w:val="105"/>
          <w:sz w:val="16"/>
        </w:rPr>
        <w:t>industry</w:t>
      </w:r>
      <w:r>
        <w:rPr>
          <w:rFonts w:ascii="Calibri"/>
          <w:spacing w:val="10"/>
          <w:w w:val="105"/>
          <w:sz w:val="16"/>
        </w:rPr>
        <w:t xml:space="preserve"> </w:t>
      </w:r>
      <w:r>
        <w:rPr>
          <w:rFonts w:ascii="Calibri"/>
          <w:w w:val="105"/>
          <w:sz w:val="16"/>
        </w:rPr>
        <w:t>scenarios</w:t>
      </w:r>
      <w:r>
        <w:rPr>
          <w:rFonts w:ascii="Calibri"/>
          <w:spacing w:val="56"/>
          <w:w w:val="105"/>
          <w:sz w:val="16"/>
        </w:rPr>
        <w:t xml:space="preserve"> </w:t>
      </w:r>
      <w:r>
        <w:rPr>
          <w:rFonts w:ascii="Calibri"/>
          <w:b/>
          <w:spacing w:val="-5"/>
          <w:w w:val="105"/>
          <w:sz w:val="16"/>
        </w:rPr>
        <w:t>11%</w:t>
      </w:r>
    </w:p>
    <w:p w14:paraId="77D7FC5F" w14:textId="77777777" w:rsidR="005C397C" w:rsidRDefault="00410A44">
      <w:pPr>
        <w:pStyle w:val="BodyText"/>
        <w:spacing w:before="6"/>
        <w:rPr>
          <w:rFonts w:ascii="Calibri"/>
          <w:b/>
          <w:sz w:val="8"/>
        </w:rPr>
      </w:pPr>
      <w:r>
        <w:pict w14:anchorId="4A6B0CDA">
          <v:shape id="docshape41" o:spid="_x0000_s2178" alt="" style="position:absolute;margin-left:73.5pt;margin-top:6.4pt;width:4.2pt;height:.1pt;z-index:-15703040;mso-wrap-edited:f;mso-width-percent:0;mso-height-percent:0;mso-wrap-distance-left:0;mso-wrap-distance-right:0;mso-position-horizontal-relative:page;mso-width-percent:0;mso-height-percent:0" coordsize="84,1270" path="m,l84,e" filled="f" strokecolor="#00aeef" strokeweight="3pt">
            <v:path arrowok="t" o:connecttype="custom" o:connectlocs="0,0;2147483646,0" o:connectangles="0,0"/>
            <w10:wrap type="topAndBottom" anchorx="page"/>
          </v:shape>
        </w:pict>
      </w:r>
    </w:p>
    <w:p w14:paraId="33F9BA1B" w14:textId="77777777" w:rsidR="005C397C" w:rsidRDefault="00000000">
      <w:pPr>
        <w:ind w:left="580"/>
        <w:rPr>
          <w:rFonts w:ascii="Calibri"/>
          <w:b/>
          <w:sz w:val="16"/>
        </w:rPr>
      </w:pPr>
      <w:r>
        <w:rPr>
          <w:rFonts w:ascii="Calibri"/>
          <w:w w:val="110"/>
          <w:sz w:val="16"/>
        </w:rPr>
        <w:t>Other</w:t>
      </w:r>
      <w:r>
        <w:rPr>
          <w:rFonts w:ascii="Calibri"/>
          <w:spacing w:val="23"/>
          <w:w w:val="110"/>
          <w:sz w:val="16"/>
        </w:rPr>
        <w:t xml:space="preserve"> </w:t>
      </w:r>
      <w:r>
        <w:rPr>
          <w:rFonts w:ascii="Calibri"/>
          <w:b/>
          <w:spacing w:val="-5"/>
          <w:w w:val="110"/>
          <w:sz w:val="16"/>
        </w:rPr>
        <w:t>4%</w:t>
      </w:r>
    </w:p>
    <w:p w14:paraId="0E655F60" w14:textId="77777777" w:rsidR="005C397C" w:rsidRDefault="00000000">
      <w:pPr>
        <w:spacing w:before="147"/>
        <w:ind w:left="580"/>
        <w:rPr>
          <w:rFonts w:ascii="Calibri"/>
          <w:b/>
          <w:sz w:val="16"/>
        </w:rPr>
      </w:pPr>
      <w:r>
        <w:rPr>
          <w:rFonts w:ascii="Calibri"/>
          <w:w w:val="110"/>
          <w:sz w:val="16"/>
        </w:rPr>
        <w:t>None</w:t>
      </w:r>
      <w:r>
        <w:rPr>
          <w:rFonts w:ascii="Calibri"/>
          <w:spacing w:val="-9"/>
          <w:w w:val="110"/>
          <w:sz w:val="16"/>
        </w:rPr>
        <w:t xml:space="preserve"> </w:t>
      </w:r>
      <w:r>
        <w:rPr>
          <w:rFonts w:ascii="Calibri"/>
          <w:w w:val="110"/>
          <w:sz w:val="16"/>
        </w:rPr>
        <w:t>of</w:t>
      </w:r>
      <w:r>
        <w:rPr>
          <w:rFonts w:ascii="Calibri"/>
          <w:spacing w:val="-9"/>
          <w:w w:val="110"/>
          <w:sz w:val="16"/>
        </w:rPr>
        <w:t xml:space="preserve"> </w:t>
      </w:r>
      <w:r>
        <w:rPr>
          <w:rFonts w:ascii="Calibri"/>
          <w:w w:val="110"/>
          <w:sz w:val="16"/>
        </w:rPr>
        <w:t>the</w:t>
      </w:r>
      <w:r>
        <w:rPr>
          <w:rFonts w:ascii="Calibri"/>
          <w:spacing w:val="-8"/>
          <w:w w:val="110"/>
          <w:sz w:val="16"/>
        </w:rPr>
        <w:t xml:space="preserve"> </w:t>
      </w:r>
      <w:r>
        <w:rPr>
          <w:rFonts w:ascii="Calibri"/>
          <w:w w:val="110"/>
          <w:sz w:val="16"/>
        </w:rPr>
        <w:t>above</w:t>
      </w:r>
      <w:r>
        <w:rPr>
          <w:rFonts w:ascii="Calibri"/>
          <w:spacing w:val="22"/>
          <w:w w:val="110"/>
          <w:sz w:val="16"/>
        </w:rPr>
        <w:t xml:space="preserve"> </w:t>
      </w:r>
      <w:r>
        <w:rPr>
          <w:rFonts w:ascii="Calibri"/>
          <w:b/>
          <w:spacing w:val="-5"/>
          <w:w w:val="110"/>
          <w:sz w:val="16"/>
        </w:rPr>
        <w:t>0%</w:t>
      </w:r>
    </w:p>
    <w:p w14:paraId="620896E0" w14:textId="77777777" w:rsidR="005C397C" w:rsidRDefault="00000000">
      <w:pPr>
        <w:spacing w:before="67"/>
        <w:ind w:left="580"/>
        <w:rPr>
          <w:rFonts w:ascii="Trebuchet MS"/>
          <w:i/>
          <w:sz w:val="16"/>
        </w:rPr>
      </w:pPr>
      <w:r>
        <w:rPr>
          <w:rFonts w:ascii="Trebuchet MS"/>
          <w:i/>
          <w:w w:val="90"/>
          <w:sz w:val="16"/>
        </w:rPr>
        <w:t>*</w:t>
      </w:r>
      <w:r>
        <w:rPr>
          <w:rFonts w:ascii="Trebuchet MS"/>
          <w:i/>
          <w:spacing w:val="-1"/>
          <w:sz w:val="16"/>
        </w:rPr>
        <w:t xml:space="preserve"> </w:t>
      </w:r>
      <w:r>
        <w:rPr>
          <w:rFonts w:ascii="Trebuchet MS"/>
          <w:i/>
          <w:w w:val="90"/>
          <w:sz w:val="16"/>
        </w:rPr>
        <w:t>Respondents</w:t>
      </w:r>
      <w:r>
        <w:rPr>
          <w:rFonts w:ascii="Trebuchet MS"/>
          <w:i/>
          <w:spacing w:val="-1"/>
          <w:sz w:val="16"/>
        </w:rPr>
        <w:t xml:space="preserve"> </w:t>
      </w:r>
      <w:r>
        <w:rPr>
          <w:rFonts w:ascii="Trebuchet MS"/>
          <w:i/>
          <w:w w:val="90"/>
          <w:sz w:val="16"/>
        </w:rPr>
        <w:t>were</w:t>
      </w:r>
      <w:r>
        <w:rPr>
          <w:rFonts w:ascii="Trebuchet MS"/>
          <w:i/>
          <w:spacing w:val="-1"/>
          <w:sz w:val="16"/>
        </w:rPr>
        <w:t xml:space="preserve"> </w:t>
      </w:r>
      <w:r>
        <w:rPr>
          <w:rFonts w:ascii="Trebuchet MS"/>
          <w:i/>
          <w:w w:val="90"/>
          <w:sz w:val="16"/>
        </w:rPr>
        <w:t>asked</w:t>
      </w:r>
      <w:r>
        <w:rPr>
          <w:rFonts w:ascii="Trebuchet MS"/>
          <w:i/>
          <w:spacing w:val="-1"/>
          <w:sz w:val="16"/>
        </w:rPr>
        <w:t xml:space="preserve"> </w:t>
      </w:r>
      <w:r>
        <w:rPr>
          <w:rFonts w:ascii="Trebuchet MS"/>
          <w:i/>
          <w:w w:val="90"/>
          <w:sz w:val="16"/>
        </w:rPr>
        <w:t>to</w:t>
      </w:r>
      <w:r>
        <w:rPr>
          <w:rFonts w:ascii="Trebuchet MS"/>
          <w:i/>
          <w:spacing w:val="-1"/>
          <w:sz w:val="16"/>
        </w:rPr>
        <w:t xml:space="preserve"> </w:t>
      </w:r>
      <w:r>
        <w:rPr>
          <w:rFonts w:ascii="Trebuchet MS"/>
          <w:i/>
          <w:w w:val="90"/>
          <w:sz w:val="16"/>
        </w:rPr>
        <w:t>select</w:t>
      </w:r>
      <w:r>
        <w:rPr>
          <w:rFonts w:ascii="Trebuchet MS"/>
          <w:i/>
          <w:spacing w:val="-1"/>
          <w:sz w:val="16"/>
        </w:rPr>
        <w:t xml:space="preserve"> </w:t>
      </w:r>
      <w:r>
        <w:rPr>
          <w:rFonts w:ascii="Trebuchet MS"/>
          <w:i/>
          <w:w w:val="90"/>
          <w:sz w:val="16"/>
        </w:rPr>
        <w:t>all</w:t>
      </w:r>
      <w:r>
        <w:rPr>
          <w:rFonts w:ascii="Trebuchet MS"/>
          <w:i/>
          <w:spacing w:val="-1"/>
          <w:sz w:val="16"/>
        </w:rPr>
        <w:t xml:space="preserve"> </w:t>
      </w:r>
      <w:r>
        <w:rPr>
          <w:rFonts w:ascii="Trebuchet MS"/>
          <w:i/>
          <w:w w:val="90"/>
          <w:sz w:val="16"/>
        </w:rPr>
        <w:t>that</w:t>
      </w:r>
      <w:r>
        <w:rPr>
          <w:rFonts w:ascii="Trebuchet MS"/>
          <w:i/>
          <w:spacing w:val="-1"/>
          <w:sz w:val="16"/>
        </w:rPr>
        <w:t xml:space="preserve"> </w:t>
      </w:r>
      <w:r>
        <w:rPr>
          <w:rFonts w:ascii="Trebuchet MS"/>
          <w:i/>
          <w:spacing w:val="-2"/>
          <w:w w:val="90"/>
          <w:sz w:val="16"/>
        </w:rPr>
        <w:t>apply.</w:t>
      </w:r>
    </w:p>
    <w:p w14:paraId="7E9107A2" w14:textId="77777777" w:rsidR="005C397C" w:rsidRDefault="005C397C">
      <w:pPr>
        <w:pStyle w:val="BodyText"/>
        <w:rPr>
          <w:rFonts w:ascii="Trebuchet MS"/>
          <w:i/>
          <w:sz w:val="20"/>
        </w:rPr>
      </w:pPr>
    </w:p>
    <w:p w14:paraId="1CDEC026" w14:textId="77777777" w:rsidR="005C397C" w:rsidRDefault="005C397C">
      <w:pPr>
        <w:pStyle w:val="BodyText"/>
        <w:spacing w:before="9"/>
        <w:rPr>
          <w:rFonts w:ascii="Trebuchet MS"/>
          <w:i/>
          <w:sz w:val="19"/>
        </w:rPr>
      </w:pPr>
    </w:p>
    <w:p w14:paraId="287E33AB" w14:textId="77777777" w:rsidR="005C397C" w:rsidRDefault="00000000">
      <w:pPr>
        <w:pStyle w:val="BodyText"/>
        <w:spacing w:line="276" w:lineRule="auto"/>
        <w:ind w:left="580" w:right="1797"/>
      </w:pPr>
      <w:r>
        <w:rPr>
          <w:spacing w:val="-2"/>
        </w:rPr>
        <w:t>Looking</w:t>
      </w:r>
      <w:r>
        <w:rPr>
          <w:spacing w:val="-6"/>
        </w:rPr>
        <w:t xml:space="preserve"> </w:t>
      </w:r>
      <w:r>
        <w:rPr>
          <w:spacing w:val="-2"/>
        </w:rPr>
        <w:t>at</w:t>
      </w:r>
      <w:r>
        <w:rPr>
          <w:spacing w:val="-6"/>
        </w:rPr>
        <w:t xml:space="preserve"> </w:t>
      </w:r>
      <w:r>
        <w:rPr>
          <w:spacing w:val="-2"/>
        </w:rPr>
        <w:t>the</w:t>
      </w:r>
      <w:r>
        <w:rPr>
          <w:spacing w:val="-6"/>
        </w:rPr>
        <w:t xml:space="preserve"> </w:t>
      </w:r>
      <w:r>
        <w:rPr>
          <w:spacing w:val="-2"/>
        </w:rPr>
        <w:t>differences</w:t>
      </w:r>
      <w:r>
        <w:rPr>
          <w:spacing w:val="-6"/>
        </w:rPr>
        <w:t xml:space="preserve"> </w:t>
      </w:r>
      <w:r>
        <w:rPr>
          <w:spacing w:val="-2"/>
        </w:rPr>
        <w:t>in</w:t>
      </w:r>
      <w:r>
        <w:rPr>
          <w:spacing w:val="-6"/>
        </w:rPr>
        <w:t xml:space="preserve"> </w:t>
      </w:r>
      <w:r>
        <w:rPr>
          <w:spacing w:val="-2"/>
        </w:rPr>
        <w:t>the</w:t>
      </w:r>
      <w:r>
        <w:rPr>
          <w:spacing w:val="-6"/>
        </w:rPr>
        <w:t xml:space="preserve"> </w:t>
      </w:r>
      <w:r>
        <w:rPr>
          <w:spacing w:val="-2"/>
        </w:rPr>
        <w:t>results</w:t>
      </w:r>
      <w:r>
        <w:rPr>
          <w:spacing w:val="-6"/>
        </w:rPr>
        <w:t xml:space="preserve"> </w:t>
      </w:r>
      <w:r>
        <w:rPr>
          <w:spacing w:val="-2"/>
        </w:rPr>
        <w:t>by</w:t>
      </w:r>
      <w:r>
        <w:rPr>
          <w:spacing w:val="-6"/>
        </w:rPr>
        <w:t xml:space="preserve"> </w:t>
      </w:r>
      <w:r>
        <w:rPr>
          <w:spacing w:val="-2"/>
        </w:rPr>
        <w:t>company</w:t>
      </w:r>
      <w:r>
        <w:rPr>
          <w:spacing w:val="-6"/>
        </w:rPr>
        <w:t xml:space="preserve"> </w:t>
      </w:r>
      <w:r>
        <w:rPr>
          <w:spacing w:val="-2"/>
        </w:rPr>
        <w:t>size,</w:t>
      </w:r>
      <w:r>
        <w:rPr>
          <w:spacing w:val="-6"/>
        </w:rPr>
        <w:t xml:space="preserve"> </w:t>
      </w:r>
      <w:r>
        <w:rPr>
          <w:spacing w:val="-2"/>
        </w:rPr>
        <w:t>large</w:t>
      </w:r>
      <w:r>
        <w:rPr>
          <w:spacing w:val="-6"/>
        </w:rPr>
        <w:t xml:space="preserve"> </w:t>
      </w:r>
      <w:r>
        <w:rPr>
          <w:spacing w:val="-2"/>
        </w:rPr>
        <w:t>companies</w:t>
      </w:r>
      <w:r>
        <w:rPr>
          <w:spacing w:val="-6"/>
        </w:rPr>
        <w:t xml:space="preserve"> </w:t>
      </w:r>
      <w:r>
        <w:rPr>
          <w:spacing w:val="-2"/>
        </w:rPr>
        <w:t>typically</w:t>
      </w:r>
      <w:r>
        <w:rPr>
          <w:spacing w:val="-6"/>
        </w:rPr>
        <w:t xml:space="preserve"> </w:t>
      </w:r>
      <w:r>
        <w:rPr>
          <w:spacing w:val="-2"/>
        </w:rPr>
        <w:t>have</w:t>
      </w:r>
      <w:r>
        <w:rPr>
          <w:spacing w:val="-6"/>
        </w:rPr>
        <w:t xml:space="preserve"> </w:t>
      </w:r>
      <w:r>
        <w:rPr>
          <w:spacing w:val="-2"/>
        </w:rPr>
        <w:t xml:space="preserve">more </w:t>
      </w:r>
      <w:r>
        <w:rPr>
          <w:w w:val="95"/>
        </w:rPr>
        <w:t>data</w:t>
      </w:r>
      <w:r>
        <w:rPr>
          <w:spacing w:val="-4"/>
          <w:w w:val="95"/>
        </w:rPr>
        <w:t xml:space="preserve"> </w:t>
      </w:r>
      <w:r>
        <w:rPr>
          <w:w w:val="95"/>
        </w:rPr>
        <w:t>in</w:t>
      </w:r>
      <w:r>
        <w:rPr>
          <w:spacing w:val="-4"/>
          <w:w w:val="95"/>
        </w:rPr>
        <w:t xml:space="preserve"> </w:t>
      </w:r>
      <w:r>
        <w:rPr>
          <w:w w:val="95"/>
        </w:rPr>
        <w:t>multiple</w:t>
      </w:r>
      <w:r>
        <w:rPr>
          <w:spacing w:val="-4"/>
          <w:w w:val="95"/>
        </w:rPr>
        <w:t xml:space="preserve"> </w:t>
      </w:r>
      <w:r>
        <w:rPr>
          <w:w w:val="95"/>
        </w:rPr>
        <w:t>locations,</w:t>
      </w:r>
      <w:r>
        <w:rPr>
          <w:spacing w:val="-4"/>
          <w:w w:val="95"/>
        </w:rPr>
        <w:t xml:space="preserve"> </w:t>
      </w:r>
      <w:r>
        <w:rPr>
          <w:w w:val="95"/>
        </w:rPr>
        <w:t>so</w:t>
      </w:r>
      <w:r>
        <w:rPr>
          <w:spacing w:val="-4"/>
          <w:w w:val="95"/>
        </w:rPr>
        <w:t xml:space="preserve"> </w:t>
      </w:r>
      <w:r>
        <w:rPr>
          <w:w w:val="95"/>
        </w:rPr>
        <w:t>it</w:t>
      </w:r>
      <w:r>
        <w:rPr>
          <w:spacing w:val="-4"/>
          <w:w w:val="95"/>
        </w:rPr>
        <w:t xml:space="preserve"> </w:t>
      </w:r>
      <w:r>
        <w:rPr>
          <w:w w:val="95"/>
        </w:rPr>
        <w:t>stands</w:t>
      </w:r>
      <w:r>
        <w:rPr>
          <w:spacing w:val="-4"/>
          <w:w w:val="95"/>
        </w:rPr>
        <w:t xml:space="preserve"> </w:t>
      </w:r>
      <w:r>
        <w:rPr>
          <w:w w:val="95"/>
        </w:rPr>
        <w:t>to</w:t>
      </w:r>
      <w:r>
        <w:rPr>
          <w:spacing w:val="-4"/>
          <w:w w:val="95"/>
        </w:rPr>
        <w:t xml:space="preserve"> </w:t>
      </w:r>
      <w:r>
        <w:rPr>
          <w:w w:val="95"/>
        </w:rPr>
        <w:t>reason</w:t>
      </w:r>
      <w:r>
        <w:rPr>
          <w:spacing w:val="-4"/>
          <w:w w:val="95"/>
        </w:rPr>
        <w:t xml:space="preserve"> </w:t>
      </w:r>
      <w:r>
        <w:rPr>
          <w:w w:val="95"/>
        </w:rPr>
        <w:t>they</w:t>
      </w:r>
      <w:r>
        <w:rPr>
          <w:spacing w:val="-4"/>
          <w:w w:val="95"/>
        </w:rPr>
        <w:t xml:space="preserve"> </w:t>
      </w:r>
      <w:r>
        <w:rPr>
          <w:w w:val="95"/>
        </w:rPr>
        <w:t>prioritize</w:t>
      </w:r>
      <w:r>
        <w:rPr>
          <w:spacing w:val="-4"/>
          <w:w w:val="95"/>
        </w:rPr>
        <w:t xml:space="preserve"> </w:t>
      </w:r>
      <w:r>
        <w:rPr>
          <w:w w:val="95"/>
        </w:rPr>
        <w:t>one</w:t>
      </w:r>
      <w:r>
        <w:rPr>
          <w:spacing w:val="-4"/>
          <w:w w:val="95"/>
        </w:rPr>
        <w:t xml:space="preserve"> </w:t>
      </w:r>
      <w:r>
        <w:rPr>
          <w:w w:val="95"/>
        </w:rPr>
        <w:t>source</w:t>
      </w:r>
      <w:r>
        <w:rPr>
          <w:spacing w:val="-4"/>
          <w:w w:val="95"/>
        </w:rPr>
        <w:t xml:space="preserve"> </w:t>
      </w:r>
      <w:r>
        <w:rPr>
          <w:w w:val="95"/>
        </w:rPr>
        <w:t>of</w:t>
      </w:r>
      <w:r>
        <w:rPr>
          <w:spacing w:val="-4"/>
          <w:w w:val="95"/>
        </w:rPr>
        <w:t xml:space="preserve"> </w:t>
      </w:r>
      <w:r>
        <w:rPr>
          <w:w w:val="95"/>
        </w:rPr>
        <w:t>the</w:t>
      </w:r>
      <w:r>
        <w:rPr>
          <w:spacing w:val="-4"/>
          <w:w w:val="95"/>
        </w:rPr>
        <w:t xml:space="preserve"> </w:t>
      </w:r>
      <w:r>
        <w:rPr>
          <w:w w:val="95"/>
        </w:rPr>
        <w:t>truth</w:t>
      </w:r>
      <w:r>
        <w:rPr>
          <w:spacing w:val="-4"/>
          <w:w w:val="95"/>
        </w:rPr>
        <w:t xml:space="preserve"> </w:t>
      </w:r>
      <w:r>
        <w:rPr>
          <w:w w:val="95"/>
        </w:rPr>
        <w:t>for</w:t>
      </w:r>
      <w:r>
        <w:rPr>
          <w:spacing w:val="-4"/>
          <w:w w:val="95"/>
        </w:rPr>
        <w:t xml:space="preserve"> </w:t>
      </w:r>
      <w:r>
        <w:rPr>
          <w:w w:val="95"/>
        </w:rPr>
        <w:t xml:space="preserve">reduced </w:t>
      </w:r>
      <w:r>
        <w:rPr>
          <w:spacing w:val="-2"/>
        </w:rPr>
        <w:t>redundancies</w:t>
      </w:r>
      <w:r>
        <w:rPr>
          <w:spacing w:val="-6"/>
        </w:rPr>
        <w:t xml:space="preserve"> </w:t>
      </w:r>
      <w:r>
        <w:rPr>
          <w:spacing w:val="-2"/>
        </w:rPr>
        <w:t>and</w:t>
      </w:r>
      <w:r>
        <w:rPr>
          <w:spacing w:val="-6"/>
        </w:rPr>
        <w:t xml:space="preserve"> </w:t>
      </w:r>
      <w:r>
        <w:rPr>
          <w:spacing w:val="-2"/>
        </w:rPr>
        <w:t>reconciliation</w:t>
      </w:r>
      <w:r>
        <w:rPr>
          <w:spacing w:val="-6"/>
        </w:rPr>
        <w:t xml:space="preserve"> </w:t>
      </w:r>
      <w:r>
        <w:rPr>
          <w:spacing w:val="-2"/>
        </w:rPr>
        <w:t>requirements.</w:t>
      </w:r>
      <w:r>
        <w:rPr>
          <w:spacing w:val="-6"/>
        </w:rPr>
        <w:t xml:space="preserve"> </w:t>
      </w:r>
      <w:r>
        <w:rPr>
          <w:spacing w:val="-2"/>
        </w:rPr>
        <w:t>And</w:t>
      </w:r>
      <w:r>
        <w:rPr>
          <w:spacing w:val="-6"/>
        </w:rPr>
        <w:t xml:space="preserve"> </w:t>
      </w:r>
      <w:r>
        <w:rPr>
          <w:spacing w:val="-2"/>
        </w:rPr>
        <w:t>since</w:t>
      </w:r>
      <w:r>
        <w:rPr>
          <w:spacing w:val="-6"/>
        </w:rPr>
        <w:t xml:space="preserve"> </w:t>
      </w:r>
      <w:r>
        <w:rPr>
          <w:spacing w:val="-2"/>
        </w:rPr>
        <w:t>systems</w:t>
      </w:r>
      <w:r>
        <w:rPr>
          <w:spacing w:val="-6"/>
        </w:rPr>
        <w:t xml:space="preserve"> </w:t>
      </w:r>
      <w:r>
        <w:rPr>
          <w:spacing w:val="-2"/>
        </w:rPr>
        <w:t>have</w:t>
      </w:r>
      <w:r>
        <w:rPr>
          <w:spacing w:val="-6"/>
        </w:rPr>
        <w:t xml:space="preserve"> </w:t>
      </w:r>
      <w:r>
        <w:rPr>
          <w:spacing w:val="-2"/>
        </w:rPr>
        <w:t>likely</w:t>
      </w:r>
      <w:r>
        <w:rPr>
          <w:spacing w:val="-6"/>
        </w:rPr>
        <w:t xml:space="preserve"> </w:t>
      </w:r>
      <w:r>
        <w:rPr>
          <w:spacing w:val="-2"/>
        </w:rPr>
        <w:t>been</w:t>
      </w:r>
      <w:r>
        <w:rPr>
          <w:spacing w:val="-6"/>
        </w:rPr>
        <w:t xml:space="preserve"> </w:t>
      </w:r>
      <w:r>
        <w:rPr>
          <w:spacing w:val="-2"/>
        </w:rPr>
        <w:t>in</w:t>
      </w:r>
      <w:r>
        <w:rPr>
          <w:spacing w:val="-6"/>
        </w:rPr>
        <w:t xml:space="preserve"> </w:t>
      </w:r>
      <w:r>
        <w:rPr>
          <w:spacing w:val="-2"/>
        </w:rPr>
        <w:t>place</w:t>
      </w:r>
      <w:r>
        <w:rPr>
          <w:spacing w:val="-6"/>
        </w:rPr>
        <w:t xml:space="preserve"> </w:t>
      </w:r>
      <w:r>
        <w:rPr>
          <w:spacing w:val="-2"/>
        </w:rPr>
        <w:t>for longer</w:t>
      </w:r>
      <w:r>
        <w:rPr>
          <w:spacing w:val="-7"/>
        </w:rPr>
        <w:t xml:space="preserve"> </w:t>
      </w:r>
      <w:r>
        <w:rPr>
          <w:spacing w:val="-2"/>
        </w:rPr>
        <w:t>periods,</w:t>
      </w:r>
      <w:r>
        <w:rPr>
          <w:spacing w:val="-7"/>
        </w:rPr>
        <w:t xml:space="preserve"> </w:t>
      </w:r>
      <w:r>
        <w:rPr>
          <w:spacing w:val="-2"/>
        </w:rPr>
        <w:t>they</w:t>
      </w:r>
      <w:r>
        <w:rPr>
          <w:spacing w:val="-7"/>
        </w:rPr>
        <w:t xml:space="preserve"> </w:t>
      </w:r>
      <w:r>
        <w:rPr>
          <w:spacing w:val="-2"/>
        </w:rPr>
        <w:t>are</w:t>
      </w:r>
      <w:r>
        <w:rPr>
          <w:spacing w:val="-7"/>
        </w:rPr>
        <w:t xml:space="preserve"> </w:t>
      </w:r>
      <w:r>
        <w:rPr>
          <w:spacing w:val="-2"/>
        </w:rPr>
        <w:t>more</w:t>
      </w:r>
      <w:r>
        <w:rPr>
          <w:spacing w:val="-7"/>
        </w:rPr>
        <w:t xml:space="preserve"> </w:t>
      </w:r>
      <w:r>
        <w:rPr>
          <w:spacing w:val="-2"/>
        </w:rPr>
        <w:t>ready</w:t>
      </w:r>
      <w:r>
        <w:rPr>
          <w:spacing w:val="-7"/>
        </w:rPr>
        <w:t xml:space="preserve"> </w:t>
      </w:r>
      <w:r>
        <w:rPr>
          <w:spacing w:val="-2"/>
        </w:rPr>
        <w:t>to</w:t>
      </w:r>
      <w:r>
        <w:rPr>
          <w:spacing w:val="-7"/>
        </w:rPr>
        <w:t xml:space="preserve"> </w:t>
      </w:r>
      <w:r>
        <w:rPr>
          <w:spacing w:val="-2"/>
        </w:rPr>
        <w:t>move</w:t>
      </w:r>
      <w:r>
        <w:rPr>
          <w:spacing w:val="-7"/>
        </w:rPr>
        <w:t xml:space="preserve"> </w:t>
      </w:r>
      <w:r>
        <w:rPr>
          <w:spacing w:val="-2"/>
        </w:rPr>
        <w:t>forward</w:t>
      </w:r>
      <w:r>
        <w:rPr>
          <w:spacing w:val="-7"/>
        </w:rPr>
        <w:t xml:space="preserve"> </w:t>
      </w:r>
      <w:r>
        <w:rPr>
          <w:spacing w:val="-2"/>
        </w:rPr>
        <w:t>into</w:t>
      </w:r>
      <w:r>
        <w:rPr>
          <w:spacing w:val="-7"/>
        </w:rPr>
        <w:t xml:space="preserve"> </w:t>
      </w:r>
      <w:r>
        <w:rPr>
          <w:spacing w:val="-2"/>
        </w:rPr>
        <w:t>technologies</w:t>
      </w:r>
      <w:r>
        <w:rPr>
          <w:spacing w:val="-7"/>
        </w:rPr>
        <w:t xml:space="preserve"> </w:t>
      </w:r>
      <w:r>
        <w:rPr>
          <w:spacing w:val="-2"/>
        </w:rPr>
        <w:t>such</w:t>
      </w:r>
      <w:r>
        <w:rPr>
          <w:spacing w:val="-7"/>
        </w:rPr>
        <w:t xml:space="preserve"> </w:t>
      </w:r>
      <w:r>
        <w:rPr>
          <w:spacing w:val="-2"/>
        </w:rPr>
        <w:t>as</w:t>
      </w:r>
      <w:r>
        <w:rPr>
          <w:spacing w:val="-7"/>
        </w:rPr>
        <w:t xml:space="preserve"> </w:t>
      </w:r>
      <w:r>
        <w:rPr>
          <w:spacing w:val="-2"/>
        </w:rPr>
        <w:t>AI.</w:t>
      </w:r>
    </w:p>
    <w:p w14:paraId="0C90F400" w14:textId="77777777" w:rsidR="005C397C" w:rsidRDefault="00000000">
      <w:pPr>
        <w:pStyle w:val="BodyText"/>
        <w:spacing w:before="91" w:line="276" w:lineRule="auto"/>
        <w:ind w:left="580" w:right="2063"/>
      </w:pPr>
      <w:r>
        <w:rPr>
          <w:w w:val="95"/>
        </w:rPr>
        <w:t>Smaller companies, on the other hand, have fewer resources, including for IT, so they tend to prioritize</w:t>
      </w:r>
      <w:r>
        <w:rPr>
          <w:spacing w:val="-3"/>
          <w:w w:val="95"/>
        </w:rPr>
        <w:t xml:space="preserve"> </w:t>
      </w:r>
      <w:r>
        <w:rPr>
          <w:w w:val="95"/>
        </w:rPr>
        <w:t>Cloud</w:t>
      </w:r>
      <w:r>
        <w:rPr>
          <w:spacing w:val="-3"/>
          <w:w w:val="95"/>
        </w:rPr>
        <w:t xml:space="preserve"> </w:t>
      </w:r>
      <w:r>
        <w:rPr>
          <w:w w:val="95"/>
        </w:rPr>
        <w:t>more</w:t>
      </w:r>
      <w:r>
        <w:rPr>
          <w:spacing w:val="-3"/>
          <w:w w:val="95"/>
        </w:rPr>
        <w:t xml:space="preserve"> </w:t>
      </w:r>
      <w:r>
        <w:rPr>
          <w:w w:val="95"/>
        </w:rPr>
        <w:t>highly,</w:t>
      </w:r>
      <w:r>
        <w:rPr>
          <w:spacing w:val="-3"/>
          <w:w w:val="95"/>
        </w:rPr>
        <w:t xml:space="preserve"> </w:t>
      </w:r>
      <w:r>
        <w:rPr>
          <w:w w:val="95"/>
        </w:rPr>
        <w:t>along</w:t>
      </w:r>
      <w:r>
        <w:rPr>
          <w:spacing w:val="-3"/>
          <w:w w:val="95"/>
        </w:rPr>
        <w:t xml:space="preserve"> </w:t>
      </w:r>
      <w:r>
        <w:rPr>
          <w:w w:val="95"/>
        </w:rPr>
        <w:t>with</w:t>
      </w:r>
      <w:r>
        <w:rPr>
          <w:spacing w:val="-3"/>
          <w:w w:val="95"/>
        </w:rPr>
        <w:t xml:space="preserve"> </w:t>
      </w:r>
      <w:r>
        <w:rPr>
          <w:w w:val="95"/>
        </w:rPr>
        <w:t>the</w:t>
      </w:r>
      <w:r>
        <w:rPr>
          <w:spacing w:val="-3"/>
          <w:w w:val="95"/>
        </w:rPr>
        <w:t xml:space="preserve"> </w:t>
      </w:r>
      <w:r>
        <w:rPr>
          <w:w w:val="95"/>
        </w:rPr>
        <w:t>availability</w:t>
      </w:r>
      <w:r>
        <w:rPr>
          <w:spacing w:val="-3"/>
          <w:w w:val="95"/>
        </w:rPr>
        <w:t xml:space="preserve"> </w:t>
      </w:r>
      <w:r>
        <w:rPr>
          <w:w w:val="95"/>
        </w:rPr>
        <w:t>of</w:t>
      </w:r>
      <w:r>
        <w:rPr>
          <w:spacing w:val="-3"/>
          <w:w w:val="95"/>
        </w:rPr>
        <w:t xml:space="preserve"> </w:t>
      </w:r>
      <w:r>
        <w:rPr>
          <w:w w:val="95"/>
        </w:rPr>
        <w:t>predefined</w:t>
      </w:r>
      <w:r>
        <w:rPr>
          <w:spacing w:val="-3"/>
          <w:w w:val="95"/>
        </w:rPr>
        <w:t xml:space="preserve"> </w:t>
      </w:r>
      <w:r>
        <w:rPr>
          <w:w w:val="95"/>
        </w:rPr>
        <w:t>scenarios</w:t>
      </w:r>
      <w:r>
        <w:rPr>
          <w:spacing w:val="-3"/>
          <w:w w:val="95"/>
        </w:rPr>
        <w:t xml:space="preserve"> </w:t>
      </w:r>
      <w:r>
        <w:rPr>
          <w:w w:val="95"/>
        </w:rPr>
        <w:t>in</w:t>
      </w:r>
      <w:r>
        <w:rPr>
          <w:spacing w:val="-3"/>
          <w:w w:val="95"/>
        </w:rPr>
        <w:t xml:space="preserve"> </w:t>
      </w:r>
      <w:r>
        <w:rPr>
          <w:w w:val="95"/>
        </w:rPr>
        <w:t>the</w:t>
      </w:r>
      <w:r>
        <w:rPr>
          <w:spacing w:val="-3"/>
          <w:w w:val="95"/>
        </w:rPr>
        <w:t xml:space="preserve"> </w:t>
      </w:r>
      <w:r>
        <w:rPr>
          <w:w w:val="95"/>
        </w:rPr>
        <w:t>software.</w:t>
      </w:r>
      <w:r>
        <w:rPr>
          <w:spacing w:val="-3"/>
          <w:w w:val="95"/>
        </w:rPr>
        <w:t xml:space="preserve"> </w:t>
      </w:r>
      <w:r>
        <w:rPr>
          <w:w w:val="95"/>
        </w:rPr>
        <w:t xml:space="preserve">A </w:t>
      </w:r>
      <w:r>
        <w:t>focus</w:t>
      </w:r>
      <w:r>
        <w:rPr>
          <w:spacing w:val="-11"/>
        </w:rPr>
        <w:t xml:space="preserve"> </w:t>
      </w:r>
      <w:r>
        <w:t>on</w:t>
      </w:r>
      <w:r>
        <w:rPr>
          <w:spacing w:val="-11"/>
        </w:rPr>
        <w:t xml:space="preserve"> </w:t>
      </w:r>
      <w:r>
        <w:t>new</w:t>
      </w:r>
      <w:r>
        <w:rPr>
          <w:spacing w:val="-11"/>
        </w:rPr>
        <w:t xml:space="preserve"> </w:t>
      </w:r>
      <w:r>
        <w:t>business</w:t>
      </w:r>
      <w:r>
        <w:rPr>
          <w:spacing w:val="-11"/>
        </w:rPr>
        <w:t xml:space="preserve"> </w:t>
      </w:r>
      <w:r>
        <w:t>models</w:t>
      </w:r>
      <w:r>
        <w:rPr>
          <w:spacing w:val="-11"/>
        </w:rPr>
        <w:t xml:space="preserve"> </w:t>
      </w:r>
      <w:r>
        <w:t>will</w:t>
      </w:r>
      <w:r>
        <w:rPr>
          <w:spacing w:val="-11"/>
        </w:rPr>
        <w:t xml:space="preserve"> </w:t>
      </w:r>
      <w:r>
        <w:t>also</w:t>
      </w:r>
      <w:r>
        <w:rPr>
          <w:spacing w:val="-11"/>
        </w:rPr>
        <w:t xml:space="preserve"> </w:t>
      </w:r>
      <w:r>
        <w:t>allow</w:t>
      </w:r>
      <w:r>
        <w:rPr>
          <w:spacing w:val="-11"/>
        </w:rPr>
        <w:t xml:space="preserve"> </w:t>
      </w:r>
      <w:r>
        <w:t>them</w:t>
      </w:r>
      <w:r>
        <w:rPr>
          <w:spacing w:val="-11"/>
        </w:rPr>
        <w:t xml:space="preserve"> </w:t>
      </w:r>
      <w:r>
        <w:t>to</w:t>
      </w:r>
      <w:r>
        <w:rPr>
          <w:spacing w:val="-11"/>
        </w:rPr>
        <w:t xml:space="preserve"> </w:t>
      </w:r>
      <w:r>
        <w:t>grow.</w:t>
      </w:r>
    </w:p>
    <w:p w14:paraId="2FED656A" w14:textId="77777777" w:rsidR="005C397C" w:rsidRDefault="00000000">
      <w:pPr>
        <w:pStyle w:val="BodyText"/>
        <w:spacing w:before="90" w:line="276" w:lineRule="auto"/>
        <w:ind w:left="580" w:right="1797"/>
      </w:pPr>
      <w:r>
        <w:rPr>
          <w:spacing w:val="-2"/>
        </w:rPr>
        <w:t>There</w:t>
      </w:r>
      <w:r>
        <w:rPr>
          <w:spacing w:val="-6"/>
        </w:rPr>
        <w:t xml:space="preserve"> </w:t>
      </w:r>
      <w:r>
        <w:rPr>
          <w:spacing w:val="-2"/>
        </w:rPr>
        <w:t>is</w:t>
      </w:r>
      <w:r>
        <w:rPr>
          <w:spacing w:val="-6"/>
        </w:rPr>
        <w:t xml:space="preserve"> </w:t>
      </w:r>
      <w:r>
        <w:rPr>
          <w:spacing w:val="-2"/>
        </w:rPr>
        <w:t>consistency</w:t>
      </w:r>
      <w:r>
        <w:rPr>
          <w:spacing w:val="-6"/>
        </w:rPr>
        <w:t xml:space="preserve"> </w:t>
      </w:r>
      <w:r>
        <w:rPr>
          <w:spacing w:val="-2"/>
        </w:rPr>
        <w:t>in</w:t>
      </w:r>
      <w:r>
        <w:rPr>
          <w:spacing w:val="-6"/>
        </w:rPr>
        <w:t xml:space="preserve"> </w:t>
      </w:r>
      <w:r>
        <w:rPr>
          <w:spacing w:val="-2"/>
        </w:rPr>
        <w:t>the</w:t>
      </w:r>
      <w:r>
        <w:rPr>
          <w:spacing w:val="-6"/>
        </w:rPr>
        <w:t xml:space="preserve"> </w:t>
      </w:r>
      <w:r>
        <w:rPr>
          <w:spacing w:val="-2"/>
        </w:rPr>
        <w:t>findings</w:t>
      </w:r>
      <w:r>
        <w:rPr>
          <w:spacing w:val="-6"/>
        </w:rPr>
        <w:t xml:space="preserve"> </w:t>
      </w:r>
      <w:r>
        <w:rPr>
          <w:spacing w:val="-2"/>
        </w:rPr>
        <w:t>between</w:t>
      </w:r>
      <w:r>
        <w:rPr>
          <w:spacing w:val="-6"/>
        </w:rPr>
        <w:t xml:space="preserve"> </w:t>
      </w:r>
      <w:r>
        <w:rPr>
          <w:spacing w:val="-2"/>
        </w:rPr>
        <w:t>companies</w:t>
      </w:r>
      <w:r>
        <w:rPr>
          <w:spacing w:val="-6"/>
        </w:rPr>
        <w:t xml:space="preserve"> </w:t>
      </w:r>
      <w:r>
        <w:rPr>
          <w:spacing w:val="-2"/>
        </w:rPr>
        <w:t>of</w:t>
      </w:r>
      <w:r>
        <w:rPr>
          <w:spacing w:val="-6"/>
        </w:rPr>
        <w:t xml:space="preserve"> </w:t>
      </w:r>
      <w:r>
        <w:rPr>
          <w:spacing w:val="-2"/>
        </w:rPr>
        <w:t>all</w:t>
      </w:r>
      <w:r>
        <w:rPr>
          <w:spacing w:val="-6"/>
        </w:rPr>
        <w:t xml:space="preserve"> </w:t>
      </w:r>
      <w:r>
        <w:rPr>
          <w:spacing w:val="-2"/>
        </w:rPr>
        <w:t>sizes</w:t>
      </w:r>
      <w:r>
        <w:rPr>
          <w:spacing w:val="-6"/>
        </w:rPr>
        <w:t xml:space="preserve"> </w:t>
      </w:r>
      <w:r>
        <w:rPr>
          <w:spacing w:val="-2"/>
        </w:rPr>
        <w:t>in</w:t>
      </w:r>
      <w:r>
        <w:rPr>
          <w:spacing w:val="-6"/>
        </w:rPr>
        <w:t xml:space="preserve"> </w:t>
      </w:r>
      <w:r>
        <w:rPr>
          <w:spacing w:val="-2"/>
        </w:rPr>
        <w:t>prioritizing</w:t>
      </w:r>
      <w:r>
        <w:rPr>
          <w:spacing w:val="-6"/>
        </w:rPr>
        <w:t xml:space="preserve"> </w:t>
      </w:r>
      <w:r>
        <w:rPr>
          <w:spacing w:val="-2"/>
        </w:rPr>
        <w:t>automation;</w:t>
      </w:r>
      <w:r>
        <w:rPr>
          <w:spacing w:val="-6"/>
        </w:rPr>
        <w:t xml:space="preserve"> </w:t>
      </w:r>
      <w:r>
        <w:rPr>
          <w:spacing w:val="-2"/>
        </w:rPr>
        <w:t xml:space="preserve">all </w:t>
      </w:r>
      <w:r>
        <w:rPr>
          <w:w w:val="95"/>
        </w:rPr>
        <w:t>companies,</w:t>
      </w:r>
      <w:r>
        <w:rPr>
          <w:spacing w:val="-6"/>
          <w:w w:val="95"/>
        </w:rPr>
        <w:t xml:space="preserve"> </w:t>
      </w:r>
      <w:r>
        <w:rPr>
          <w:w w:val="95"/>
        </w:rPr>
        <w:t>both</w:t>
      </w:r>
      <w:r>
        <w:rPr>
          <w:spacing w:val="-6"/>
          <w:w w:val="95"/>
        </w:rPr>
        <w:t xml:space="preserve"> </w:t>
      </w:r>
      <w:r>
        <w:rPr>
          <w:w w:val="95"/>
        </w:rPr>
        <w:t>large</w:t>
      </w:r>
      <w:r>
        <w:rPr>
          <w:spacing w:val="-6"/>
          <w:w w:val="95"/>
        </w:rPr>
        <w:t xml:space="preserve"> </w:t>
      </w:r>
      <w:r>
        <w:rPr>
          <w:w w:val="95"/>
        </w:rPr>
        <w:t>and</w:t>
      </w:r>
      <w:r>
        <w:rPr>
          <w:spacing w:val="-6"/>
          <w:w w:val="95"/>
        </w:rPr>
        <w:t xml:space="preserve"> </w:t>
      </w:r>
      <w:r>
        <w:rPr>
          <w:w w:val="95"/>
        </w:rPr>
        <w:t>small,</w:t>
      </w:r>
      <w:r>
        <w:rPr>
          <w:spacing w:val="-6"/>
          <w:w w:val="95"/>
        </w:rPr>
        <w:t xml:space="preserve"> </w:t>
      </w:r>
      <w:r>
        <w:rPr>
          <w:w w:val="95"/>
        </w:rPr>
        <w:t>are</w:t>
      </w:r>
      <w:r>
        <w:rPr>
          <w:spacing w:val="-6"/>
          <w:w w:val="95"/>
        </w:rPr>
        <w:t xml:space="preserve"> </w:t>
      </w:r>
      <w:r>
        <w:rPr>
          <w:w w:val="95"/>
        </w:rPr>
        <w:t>seeking</w:t>
      </w:r>
      <w:r>
        <w:rPr>
          <w:spacing w:val="-6"/>
          <w:w w:val="95"/>
        </w:rPr>
        <w:t xml:space="preserve"> </w:t>
      </w:r>
      <w:r>
        <w:rPr>
          <w:w w:val="95"/>
        </w:rPr>
        <w:t>to</w:t>
      </w:r>
      <w:r>
        <w:rPr>
          <w:spacing w:val="-6"/>
          <w:w w:val="95"/>
        </w:rPr>
        <w:t xml:space="preserve"> </w:t>
      </w:r>
      <w:r>
        <w:rPr>
          <w:w w:val="95"/>
        </w:rPr>
        <w:t>do</w:t>
      </w:r>
      <w:r>
        <w:rPr>
          <w:spacing w:val="-6"/>
          <w:w w:val="95"/>
        </w:rPr>
        <w:t xml:space="preserve"> </w:t>
      </w:r>
      <w:r>
        <w:rPr>
          <w:w w:val="95"/>
        </w:rPr>
        <w:t>more</w:t>
      </w:r>
      <w:r>
        <w:rPr>
          <w:spacing w:val="-6"/>
          <w:w w:val="95"/>
        </w:rPr>
        <w:t xml:space="preserve"> </w:t>
      </w:r>
      <w:r>
        <w:rPr>
          <w:w w:val="95"/>
        </w:rPr>
        <w:t>with</w:t>
      </w:r>
      <w:r>
        <w:rPr>
          <w:spacing w:val="-6"/>
          <w:w w:val="95"/>
        </w:rPr>
        <w:t xml:space="preserve"> </w:t>
      </w:r>
      <w:r>
        <w:rPr>
          <w:w w:val="95"/>
        </w:rPr>
        <w:t>less.</w:t>
      </w:r>
      <w:r>
        <w:rPr>
          <w:spacing w:val="-6"/>
          <w:w w:val="95"/>
        </w:rPr>
        <w:t xml:space="preserve"> </w:t>
      </w:r>
      <w:r>
        <w:rPr>
          <w:w w:val="95"/>
        </w:rPr>
        <w:t>Even</w:t>
      </w:r>
      <w:r>
        <w:rPr>
          <w:spacing w:val="-6"/>
          <w:w w:val="95"/>
        </w:rPr>
        <w:t xml:space="preserve"> </w:t>
      </w:r>
      <w:r>
        <w:rPr>
          <w:w w:val="95"/>
        </w:rPr>
        <w:t>though</w:t>
      </w:r>
      <w:r>
        <w:rPr>
          <w:spacing w:val="-6"/>
          <w:w w:val="95"/>
        </w:rPr>
        <w:t xml:space="preserve"> </w:t>
      </w:r>
      <w:r>
        <w:rPr>
          <w:w w:val="95"/>
        </w:rPr>
        <w:t>the</w:t>
      </w:r>
      <w:r>
        <w:rPr>
          <w:spacing w:val="-6"/>
          <w:w w:val="95"/>
        </w:rPr>
        <w:t xml:space="preserve"> </w:t>
      </w:r>
      <w:r>
        <w:rPr>
          <w:w w:val="95"/>
        </w:rPr>
        <w:t>personal</w:t>
      </w:r>
      <w:r>
        <w:rPr>
          <w:spacing w:val="-6"/>
          <w:w w:val="95"/>
        </w:rPr>
        <w:t xml:space="preserve"> </w:t>
      </w:r>
      <w:r>
        <w:rPr>
          <w:w w:val="95"/>
        </w:rPr>
        <w:t xml:space="preserve">usage </w:t>
      </w:r>
      <w:r>
        <w:t>of</w:t>
      </w:r>
      <w:r>
        <w:rPr>
          <w:spacing w:val="-15"/>
        </w:rPr>
        <w:t xml:space="preserve"> </w:t>
      </w:r>
      <w:r>
        <w:t>many</w:t>
      </w:r>
      <w:r>
        <w:rPr>
          <w:spacing w:val="-14"/>
        </w:rPr>
        <w:t xml:space="preserve"> </w:t>
      </w:r>
      <w:r>
        <w:t>consumer-grade</w:t>
      </w:r>
      <w:r>
        <w:rPr>
          <w:spacing w:val="-14"/>
        </w:rPr>
        <w:t xml:space="preserve"> </w:t>
      </w:r>
      <w:r>
        <w:t>applications</w:t>
      </w:r>
      <w:r>
        <w:rPr>
          <w:spacing w:val="-14"/>
        </w:rPr>
        <w:t xml:space="preserve"> </w:t>
      </w:r>
      <w:r>
        <w:t>has</w:t>
      </w:r>
      <w:r>
        <w:rPr>
          <w:spacing w:val="-14"/>
        </w:rPr>
        <w:t xml:space="preserve"> </w:t>
      </w:r>
      <w:r>
        <w:t>soared,</w:t>
      </w:r>
      <w:r>
        <w:rPr>
          <w:spacing w:val="-14"/>
        </w:rPr>
        <w:t xml:space="preserve"> </w:t>
      </w:r>
      <w:r>
        <w:t>this</w:t>
      </w:r>
      <w:r>
        <w:rPr>
          <w:spacing w:val="-14"/>
        </w:rPr>
        <w:t xml:space="preserve"> </w:t>
      </w:r>
      <w:r>
        <w:t>does</w:t>
      </w:r>
      <w:r>
        <w:rPr>
          <w:spacing w:val="-14"/>
        </w:rPr>
        <w:t xml:space="preserve"> </w:t>
      </w:r>
      <w:r>
        <w:t>not</w:t>
      </w:r>
      <w:r>
        <w:rPr>
          <w:spacing w:val="-14"/>
        </w:rPr>
        <w:t xml:space="preserve"> </w:t>
      </w:r>
      <w:r>
        <w:t>yet</w:t>
      </w:r>
      <w:r>
        <w:rPr>
          <w:spacing w:val="-14"/>
        </w:rPr>
        <w:t xml:space="preserve"> </w:t>
      </w:r>
      <w:r>
        <w:t>apply</w:t>
      </w:r>
      <w:r>
        <w:rPr>
          <w:spacing w:val="-14"/>
        </w:rPr>
        <w:t xml:space="preserve"> </w:t>
      </w:r>
      <w:r>
        <w:t>to</w:t>
      </w:r>
      <w:r>
        <w:rPr>
          <w:spacing w:val="-14"/>
        </w:rPr>
        <w:t xml:space="preserve"> </w:t>
      </w:r>
      <w:r>
        <w:t>a</w:t>
      </w:r>
      <w:r>
        <w:rPr>
          <w:spacing w:val="-14"/>
        </w:rPr>
        <w:t xml:space="preserve"> </w:t>
      </w:r>
      <w:r>
        <w:t>need</w:t>
      </w:r>
      <w:r>
        <w:rPr>
          <w:spacing w:val="-14"/>
        </w:rPr>
        <w:t xml:space="preserve"> </w:t>
      </w:r>
      <w:r>
        <w:t>in</w:t>
      </w:r>
      <w:r>
        <w:rPr>
          <w:spacing w:val="-14"/>
        </w:rPr>
        <w:t xml:space="preserve"> </w:t>
      </w:r>
      <w:r>
        <w:t xml:space="preserve">business </w:t>
      </w:r>
      <w:r>
        <w:rPr>
          <w:spacing w:val="-2"/>
        </w:rPr>
        <w:t>scenarios.</w:t>
      </w:r>
    </w:p>
    <w:p w14:paraId="41585CF0" w14:textId="77777777" w:rsidR="005C397C" w:rsidRDefault="00000000">
      <w:pPr>
        <w:pStyle w:val="BodyText"/>
        <w:spacing w:before="91" w:line="276" w:lineRule="auto"/>
        <w:ind w:left="580" w:right="1995"/>
      </w:pPr>
      <w:r>
        <w:rPr>
          <w:spacing w:val="-2"/>
        </w:rPr>
        <w:t>In</w:t>
      </w:r>
      <w:r>
        <w:rPr>
          <w:spacing w:val="-6"/>
        </w:rPr>
        <w:t xml:space="preserve"> </w:t>
      </w:r>
      <w:r>
        <w:rPr>
          <w:spacing w:val="-2"/>
        </w:rPr>
        <w:t>terms</w:t>
      </w:r>
      <w:r>
        <w:rPr>
          <w:spacing w:val="-6"/>
        </w:rPr>
        <w:t xml:space="preserve"> </w:t>
      </w:r>
      <w:r>
        <w:rPr>
          <w:spacing w:val="-2"/>
        </w:rPr>
        <w:t>of</w:t>
      </w:r>
      <w:r>
        <w:rPr>
          <w:spacing w:val="-6"/>
        </w:rPr>
        <w:t xml:space="preserve"> </w:t>
      </w:r>
      <w:r>
        <w:rPr>
          <w:spacing w:val="-2"/>
        </w:rPr>
        <w:t>differences</w:t>
      </w:r>
      <w:r>
        <w:rPr>
          <w:spacing w:val="-6"/>
        </w:rPr>
        <w:t xml:space="preserve"> </w:t>
      </w:r>
      <w:r>
        <w:rPr>
          <w:spacing w:val="-2"/>
        </w:rPr>
        <w:t>between</w:t>
      </w:r>
      <w:r>
        <w:rPr>
          <w:spacing w:val="-6"/>
        </w:rPr>
        <w:t xml:space="preserve"> </w:t>
      </w:r>
      <w:r>
        <w:rPr>
          <w:spacing w:val="-2"/>
        </w:rPr>
        <w:t>industries,</w:t>
      </w:r>
      <w:r>
        <w:rPr>
          <w:spacing w:val="-6"/>
        </w:rPr>
        <w:t xml:space="preserve"> </w:t>
      </w:r>
      <w:r>
        <w:rPr>
          <w:spacing w:val="-2"/>
        </w:rPr>
        <w:t>the</w:t>
      </w:r>
      <w:r>
        <w:rPr>
          <w:spacing w:val="-6"/>
        </w:rPr>
        <w:t xml:space="preserve"> </w:t>
      </w:r>
      <w:r>
        <w:rPr>
          <w:spacing w:val="-2"/>
        </w:rPr>
        <w:t>data</w:t>
      </w:r>
      <w:r>
        <w:rPr>
          <w:spacing w:val="-6"/>
        </w:rPr>
        <w:t xml:space="preserve"> </w:t>
      </w:r>
      <w:r>
        <w:rPr>
          <w:spacing w:val="-2"/>
        </w:rPr>
        <w:t>shows</w:t>
      </w:r>
      <w:r>
        <w:rPr>
          <w:spacing w:val="-6"/>
        </w:rPr>
        <w:t xml:space="preserve"> </w:t>
      </w:r>
      <w:r>
        <w:rPr>
          <w:spacing w:val="-2"/>
        </w:rPr>
        <w:t>manufacturing</w:t>
      </w:r>
      <w:r>
        <w:rPr>
          <w:spacing w:val="-6"/>
        </w:rPr>
        <w:t xml:space="preserve"> </w:t>
      </w:r>
      <w:r>
        <w:rPr>
          <w:spacing w:val="-2"/>
        </w:rPr>
        <w:t>companies</w:t>
      </w:r>
      <w:r>
        <w:rPr>
          <w:spacing w:val="-6"/>
        </w:rPr>
        <w:t xml:space="preserve"> </w:t>
      </w:r>
      <w:r>
        <w:rPr>
          <w:spacing w:val="-2"/>
        </w:rPr>
        <w:t xml:space="preserve">prioritize </w:t>
      </w:r>
      <w:r>
        <w:rPr>
          <w:w w:val="95"/>
        </w:rPr>
        <w:t>seamless integration with other areas of the company as well as between finance systems, which is</w:t>
      </w:r>
      <w:r>
        <w:rPr>
          <w:spacing w:val="-4"/>
          <w:w w:val="95"/>
        </w:rPr>
        <w:t xml:space="preserve"> </w:t>
      </w:r>
      <w:r>
        <w:rPr>
          <w:w w:val="95"/>
        </w:rPr>
        <w:t>not</w:t>
      </w:r>
      <w:r>
        <w:rPr>
          <w:spacing w:val="-4"/>
          <w:w w:val="95"/>
        </w:rPr>
        <w:t xml:space="preserve"> </w:t>
      </w:r>
      <w:r>
        <w:rPr>
          <w:w w:val="95"/>
        </w:rPr>
        <w:t>a</w:t>
      </w:r>
      <w:r>
        <w:rPr>
          <w:spacing w:val="-4"/>
          <w:w w:val="95"/>
        </w:rPr>
        <w:t xml:space="preserve"> </w:t>
      </w:r>
      <w:r>
        <w:rPr>
          <w:w w:val="95"/>
        </w:rPr>
        <w:t>priority</w:t>
      </w:r>
      <w:r>
        <w:rPr>
          <w:spacing w:val="-4"/>
          <w:w w:val="95"/>
        </w:rPr>
        <w:t xml:space="preserve"> </w:t>
      </w:r>
      <w:r>
        <w:rPr>
          <w:w w:val="95"/>
        </w:rPr>
        <w:t>for</w:t>
      </w:r>
      <w:r>
        <w:rPr>
          <w:spacing w:val="-4"/>
          <w:w w:val="95"/>
        </w:rPr>
        <w:t xml:space="preserve"> </w:t>
      </w:r>
      <w:r>
        <w:rPr>
          <w:w w:val="95"/>
        </w:rPr>
        <w:t>companies</w:t>
      </w:r>
      <w:r>
        <w:rPr>
          <w:spacing w:val="-4"/>
          <w:w w:val="95"/>
        </w:rPr>
        <w:t xml:space="preserve"> </w:t>
      </w:r>
      <w:r>
        <w:rPr>
          <w:w w:val="95"/>
        </w:rPr>
        <w:t>in</w:t>
      </w:r>
      <w:r>
        <w:rPr>
          <w:spacing w:val="-4"/>
          <w:w w:val="95"/>
        </w:rPr>
        <w:t xml:space="preserve"> </w:t>
      </w:r>
      <w:r>
        <w:rPr>
          <w:w w:val="95"/>
        </w:rPr>
        <w:t>sectors</w:t>
      </w:r>
      <w:r>
        <w:rPr>
          <w:spacing w:val="-4"/>
          <w:w w:val="95"/>
        </w:rPr>
        <w:t xml:space="preserve"> </w:t>
      </w:r>
      <w:r>
        <w:rPr>
          <w:w w:val="95"/>
        </w:rPr>
        <w:t>that</w:t>
      </w:r>
      <w:r>
        <w:rPr>
          <w:spacing w:val="-4"/>
          <w:w w:val="95"/>
        </w:rPr>
        <w:t xml:space="preserve"> </w:t>
      </w:r>
      <w:r>
        <w:rPr>
          <w:w w:val="95"/>
        </w:rPr>
        <w:t>are</w:t>
      </w:r>
      <w:r>
        <w:rPr>
          <w:spacing w:val="-4"/>
          <w:w w:val="95"/>
        </w:rPr>
        <w:t xml:space="preserve"> </w:t>
      </w:r>
      <w:r>
        <w:rPr>
          <w:w w:val="95"/>
        </w:rPr>
        <w:t>focused</w:t>
      </w:r>
      <w:r>
        <w:rPr>
          <w:spacing w:val="-4"/>
          <w:w w:val="95"/>
        </w:rPr>
        <w:t xml:space="preserve"> </w:t>
      </w:r>
      <w:r>
        <w:rPr>
          <w:w w:val="95"/>
        </w:rPr>
        <w:t>on</w:t>
      </w:r>
      <w:r>
        <w:rPr>
          <w:spacing w:val="-4"/>
          <w:w w:val="95"/>
        </w:rPr>
        <w:t xml:space="preserve"> </w:t>
      </w:r>
      <w:r>
        <w:rPr>
          <w:w w:val="95"/>
        </w:rPr>
        <w:t>delivering</w:t>
      </w:r>
      <w:r>
        <w:rPr>
          <w:spacing w:val="-4"/>
          <w:w w:val="95"/>
        </w:rPr>
        <w:t xml:space="preserve"> </w:t>
      </w:r>
      <w:r>
        <w:rPr>
          <w:w w:val="95"/>
        </w:rPr>
        <w:t>services,</w:t>
      </w:r>
      <w:r>
        <w:rPr>
          <w:spacing w:val="-4"/>
          <w:w w:val="95"/>
        </w:rPr>
        <w:t xml:space="preserve"> </w:t>
      </w:r>
      <w:r>
        <w:rPr>
          <w:w w:val="95"/>
        </w:rPr>
        <w:t>since</w:t>
      </w:r>
      <w:r>
        <w:rPr>
          <w:spacing w:val="-4"/>
          <w:w w:val="95"/>
        </w:rPr>
        <w:t xml:space="preserve"> </w:t>
      </w:r>
      <w:r>
        <w:rPr>
          <w:w w:val="95"/>
        </w:rPr>
        <w:t>they</w:t>
      </w:r>
      <w:r>
        <w:rPr>
          <w:spacing w:val="-4"/>
          <w:w w:val="95"/>
        </w:rPr>
        <w:t xml:space="preserve"> </w:t>
      </w:r>
      <w:r>
        <w:rPr>
          <w:w w:val="95"/>
        </w:rPr>
        <w:t>do</w:t>
      </w:r>
      <w:r>
        <w:rPr>
          <w:spacing w:val="-4"/>
          <w:w w:val="95"/>
        </w:rPr>
        <w:t xml:space="preserve"> </w:t>
      </w:r>
      <w:r>
        <w:rPr>
          <w:w w:val="95"/>
        </w:rPr>
        <w:t xml:space="preserve">not </w:t>
      </w:r>
      <w:r>
        <w:t>need</w:t>
      </w:r>
      <w:r>
        <w:rPr>
          <w:spacing w:val="-3"/>
        </w:rPr>
        <w:t xml:space="preserve"> </w:t>
      </w:r>
      <w:r>
        <w:t>to</w:t>
      </w:r>
      <w:r>
        <w:rPr>
          <w:spacing w:val="-3"/>
        </w:rPr>
        <w:t xml:space="preserve"> </w:t>
      </w:r>
      <w:r>
        <w:t>incorporate</w:t>
      </w:r>
      <w:r>
        <w:rPr>
          <w:spacing w:val="-3"/>
        </w:rPr>
        <w:t xml:space="preserve"> </w:t>
      </w:r>
      <w:r>
        <w:t>manufacturing</w:t>
      </w:r>
      <w:r>
        <w:rPr>
          <w:spacing w:val="-3"/>
        </w:rPr>
        <w:t xml:space="preserve"> </w:t>
      </w:r>
      <w:r>
        <w:t>scenarios.</w:t>
      </w:r>
    </w:p>
    <w:p w14:paraId="75F23D53" w14:textId="77777777" w:rsidR="005C397C" w:rsidRDefault="00000000">
      <w:pPr>
        <w:pStyle w:val="BodyText"/>
        <w:spacing w:before="91" w:line="276" w:lineRule="auto"/>
        <w:ind w:left="580" w:right="1797" w:firstLine="42"/>
      </w:pPr>
      <w:r>
        <w:rPr>
          <w:w w:val="95"/>
        </w:rPr>
        <w:t>Certain industries also have specific requirements. Media, marketing and advertising, for instance, put</w:t>
      </w:r>
      <w:r>
        <w:rPr>
          <w:spacing w:val="-2"/>
          <w:w w:val="95"/>
        </w:rPr>
        <w:t xml:space="preserve"> </w:t>
      </w:r>
      <w:r>
        <w:rPr>
          <w:w w:val="95"/>
        </w:rPr>
        <w:t>a</w:t>
      </w:r>
      <w:r>
        <w:rPr>
          <w:spacing w:val="-2"/>
          <w:w w:val="95"/>
        </w:rPr>
        <w:t xml:space="preserve"> </w:t>
      </w:r>
      <w:r>
        <w:rPr>
          <w:w w:val="95"/>
        </w:rPr>
        <w:t>high</w:t>
      </w:r>
      <w:r>
        <w:rPr>
          <w:spacing w:val="-2"/>
          <w:w w:val="95"/>
        </w:rPr>
        <w:t xml:space="preserve"> </w:t>
      </w:r>
      <w:r>
        <w:rPr>
          <w:w w:val="95"/>
        </w:rPr>
        <w:t>priority</w:t>
      </w:r>
      <w:r>
        <w:rPr>
          <w:spacing w:val="-2"/>
          <w:w w:val="95"/>
        </w:rPr>
        <w:t xml:space="preserve"> </w:t>
      </w:r>
      <w:r>
        <w:rPr>
          <w:w w:val="95"/>
        </w:rPr>
        <w:t>on</w:t>
      </w:r>
      <w:r>
        <w:rPr>
          <w:spacing w:val="-2"/>
          <w:w w:val="95"/>
        </w:rPr>
        <w:t xml:space="preserve"> </w:t>
      </w:r>
      <w:r>
        <w:rPr>
          <w:w w:val="95"/>
        </w:rPr>
        <w:t>the</w:t>
      </w:r>
      <w:r>
        <w:rPr>
          <w:spacing w:val="-2"/>
          <w:w w:val="95"/>
        </w:rPr>
        <w:t xml:space="preserve"> </w:t>
      </w:r>
      <w:r>
        <w:rPr>
          <w:w w:val="95"/>
        </w:rPr>
        <w:t>support</w:t>
      </w:r>
      <w:r>
        <w:rPr>
          <w:spacing w:val="-2"/>
          <w:w w:val="95"/>
        </w:rPr>
        <w:t xml:space="preserve"> </w:t>
      </w:r>
      <w:r>
        <w:rPr>
          <w:w w:val="95"/>
        </w:rPr>
        <w:t>of</w:t>
      </w:r>
      <w:r>
        <w:rPr>
          <w:spacing w:val="-2"/>
          <w:w w:val="95"/>
        </w:rPr>
        <w:t xml:space="preserve"> </w:t>
      </w:r>
      <w:r>
        <w:rPr>
          <w:w w:val="95"/>
        </w:rPr>
        <w:t>new</w:t>
      </w:r>
      <w:r>
        <w:rPr>
          <w:spacing w:val="-2"/>
          <w:w w:val="95"/>
        </w:rPr>
        <w:t xml:space="preserve"> </w:t>
      </w:r>
      <w:r>
        <w:rPr>
          <w:w w:val="95"/>
        </w:rPr>
        <w:t>business</w:t>
      </w:r>
      <w:r>
        <w:rPr>
          <w:spacing w:val="-2"/>
          <w:w w:val="95"/>
        </w:rPr>
        <w:t xml:space="preserve"> </w:t>
      </w:r>
      <w:r>
        <w:rPr>
          <w:w w:val="95"/>
        </w:rPr>
        <w:t>models,</w:t>
      </w:r>
      <w:r>
        <w:rPr>
          <w:spacing w:val="-2"/>
          <w:w w:val="95"/>
        </w:rPr>
        <w:t xml:space="preserve"> </w:t>
      </w:r>
      <w:r>
        <w:rPr>
          <w:w w:val="95"/>
        </w:rPr>
        <w:t>so</w:t>
      </w:r>
      <w:r>
        <w:rPr>
          <w:spacing w:val="-2"/>
          <w:w w:val="95"/>
        </w:rPr>
        <w:t xml:space="preserve"> </w:t>
      </w:r>
      <w:r>
        <w:rPr>
          <w:w w:val="95"/>
        </w:rPr>
        <w:t>the</w:t>
      </w:r>
      <w:r>
        <w:rPr>
          <w:spacing w:val="-2"/>
          <w:w w:val="95"/>
        </w:rPr>
        <w:t xml:space="preserve"> </w:t>
      </w:r>
      <w:r>
        <w:rPr>
          <w:w w:val="95"/>
        </w:rPr>
        <w:t>sector—along</w:t>
      </w:r>
      <w:r>
        <w:rPr>
          <w:spacing w:val="-2"/>
          <w:w w:val="95"/>
        </w:rPr>
        <w:t xml:space="preserve"> </w:t>
      </w:r>
      <w:r>
        <w:rPr>
          <w:w w:val="95"/>
        </w:rPr>
        <w:t>with</w:t>
      </w:r>
      <w:r>
        <w:rPr>
          <w:spacing w:val="-2"/>
          <w:w w:val="95"/>
        </w:rPr>
        <w:t xml:space="preserve"> </w:t>
      </w:r>
      <w:r>
        <w:rPr>
          <w:w w:val="95"/>
        </w:rPr>
        <w:t xml:space="preserve">manufacturing industries—prioritize predictive capabilities more than others, likely because of the high investment </w:t>
      </w:r>
      <w:r>
        <w:t>in supply chain assets.</w:t>
      </w:r>
    </w:p>
    <w:p w14:paraId="692786B2" w14:textId="77777777" w:rsidR="005C397C" w:rsidRDefault="005C397C">
      <w:pPr>
        <w:spacing w:line="276" w:lineRule="auto"/>
        <w:sectPr w:rsidR="005C397C">
          <w:pgSz w:w="12240" w:h="15840"/>
          <w:pgMar w:top="0" w:right="1420" w:bottom="480" w:left="860" w:header="0" w:footer="295" w:gutter="0"/>
          <w:cols w:space="720"/>
        </w:sectPr>
      </w:pPr>
    </w:p>
    <w:p w14:paraId="2C674A15" w14:textId="77777777" w:rsidR="005C397C" w:rsidRDefault="00410A44">
      <w:pPr>
        <w:pStyle w:val="BodyText"/>
        <w:spacing w:line="40" w:lineRule="exact"/>
        <w:ind w:left="595"/>
        <w:rPr>
          <w:sz w:val="4"/>
        </w:rPr>
      </w:pPr>
      <w:r>
        <w:rPr>
          <w:sz w:val="4"/>
        </w:rPr>
      </w:r>
      <w:r>
        <w:rPr>
          <w:sz w:val="4"/>
        </w:rPr>
        <w:pict w14:anchorId="3B080E86">
          <v:group id="docshapegroup42" o:spid="_x0000_s2175" alt="" style="width:421.2pt;height:2pt;mso-position-horizontal-relative:char;mso-position-vertical-relative:line" coordsize="8424,40">
            <v:line id="_x0000_s2176" alt="" style="position:absolute" from="100,20" to="8363,20" strokecolor="#6dcff6" strokeweight="2pt">
              <v:stroke dashstyle="dot"/>
            </v:line>
            <v:shape id="docshape43" o:spid="_x0000_s2177" alt="" style="position:absolute;width:8424;height:40" coordsize="8424,40" o:spt="100" adj="0,,0" path="m40,20l34,6,20,,6,6,,20,6,34r14,6l34,34,40,20xm8423,20l8418,6,8403,r-14,6l8383,20r6,14l8403,40r15,-6l8423,20xe" fillcolor="#6dcff6" stroked="f">
              <v:stroke joinstyle="round"/>
              <v:formulas/>
              <v:path arrowok="t" o:connecttype="segments"/>
            </v:shape>
            <w10:anchorlock/>
          </v:group>
        </w:pict>
      </w:r>
    </w:p>
    <w:p w14:paraId="1191E54B" w14:textId="77777777" w:rsidR="005C397C" w:rsidRDefault="00000000">
      <w:pPr>
        <w:pStyle w:val="BodyText"/>
        <w:spacing w:before="100"/>
        <w:ind w:left="595"/>
        <w:rPr>
          <w:rFonts w:ascii="Calibri" w:hAnsi="Calibri"/>
        </w:rPr>
      </w:pPr>
      <w:r>
        <w:rPr>
          <w:rFonts w:ascii="Calibri" w:hAnsi="Calibri"/>
          <w:spacing w:val="-2"/>
          <w:w w:val="110"/>
        </w:rPr>
        <w:t>What</w:t>
      </w:r>
      <w:r>
        <w:rPr>
          <w:rFonts w:ascii="Calibri" w:hAnsi="Calibri"/>
          <w:spacing w:val="-4"/>
          <w:w w:val="110"/>
        </w:rPr>
        <w:t xml:space="preserve"> </w:t>
      </w:r>
      <w:r>
        <w:rPr>
          <w:rFonts w:ascii="Calibri" w:hAnsi="Calibri"/>
          <w:spacing w:val="-2"/>
          <w:w w:val="110"/>
        </w:rPr>
        <w:t>do</w:t>
      </w:r>
      <w:r>
        <w:rPr>
          <w:rFonts w:ascii="Calibri" w:hAnsi="Calibri"/>
          <w:spacing w:val="-3"/>
          <w:w w:val="110"/>
        </w:rPr>
        <w:t xml:space="preserve"> </w:t>
      </w:r>
      <w:r>
        <w:rPr>
          <w:rFonts w:ascii="Calibri" w:hAnsi="Calibri"/>
          <w:spacing w:val="-2"/>
          <w:w w:val="110"/>
        </w:rPr>
        <w:t>you</w:t>
      </w:r>
      <w:r>
        <w:rPr>
          <w:rFonts w:ascii="Calibri" w:hAnsi="Calibri"/>
          <w:spacing w:val="-3"/>
          <w:w w:val="110"/>
        </w:rPr>
        <w:t xml:space="preserve"> </w:t>
      </w:r>
      <w:r>
        <w:rPr>
          <w:rFonts w:ascii="Calibri" w:hAnsi="Calibri"/>
          <w:spacing w:val="-2"/>
          <w:w w:val="110"/>
        </w:rPr>
        <w:t>consider</w:t>
      </w:r>
      <w:r>
        <w:rPr>
          <w:rFonts w:ascii="Calibri" w:hAnsi="Calibri"/>
          <w:spacing w:val="-3"/>
          <w:w w:val="110"/>
        </w:rPr>
        <w:t xml:space="preserve"> </w:t>
      </w:r>
      <w:r>
        <w:rPr>
          <w:rFonts w:ascii="Calibri" w:hAnsi="Calibri"/>
          <w:spacing w:val="-2"/>
          <w:w w:val="110"/>
        </w:rPr>
        <w:t>the</w:t>
      </w:r>
      <w:r>
        <w:rPr>
          <w:rFonts w:ascii="Calibri" w:hAnsi="Calibri"/>
          <w:spacing w:val="-3"/>
          <w:w w:val="110"/>
        </w:rPr>
        <w:t xml:space="preserve"> </w:t>
      </w:r>
      <w:r>
        <w:rPr>
          <w:rFonts w:ascii="Calibri" w:hAnsi="Calibri"/>
          <w:spacing w:val="-2"/>
          <w:w w:val="110"/>
        </w:rPr>
        <w:t>elements</w:t>
      </w:r>
      <w:r>
        <w:rPr>
          <w:rFonts w:ascii="Calibri" w:hAnsi="Calibri"/>
          <w:spacing w:val="-3"/>
          <w:w w:val="110"/>
        </w:rPr>
        <w:t xml:space="preserve"> </w:t>
      </w:r>
      <w:r>
        <w:rPr>
          <w:rFonts w:ascii="Calibri" w:hAnsi="Calibri"/>
          <w:spacing w:val="-2"/>
          <w:w w:val="110"/>
        </w:rPr>
        <w:t>of</w:t>
      </w:r>
      <w:r>
        <w:rPr>
          <w:rFonts w:ascii="Calibri" w:hAnsi="Calibri"/>
          <w:spacing w:val="-3"/>
          <w:w w:val="110"/>
        </w:rPr>
        <w:t xml:space="preserve"> </w:t>
      </w:r>
      <w:r>
        <w:rPr>
          <w:rFonts w:ascii="Calibri" w:hAnsi="Calibri"/>
          <w:spacing w:val="-2"/>
          <w:w w:val="110"/>
        </w:rPr>
        <w:t>a</w:t>
      </w:r>
      <w:r>
        <w:rPr>
          <w:rFonts w:ascii="Calibri" w:hAnsi="Calibri"/>
          <w:spacing w:val="-3"/>
          <w:w w:val="110"/>
        </w:rPr>
        <w:t xml:space="preserve"> </w:t>
      </w:r>
      <w:r>
        <w:rPr>
          <w:rFonts w:ascii="Calibri" w:hAnsi="Calibri"/>
          <w:spacing w:val="-2"/>
          <w:w w:val="110"/>
        </w:rPr>
        <w:t>“modern</w:t>
      </w:r>
      <w:r>
        <w:rPr>
          <w:rFonts w:ascii="Calibri" w:hAnsi="Calibri"/>
          <w:spacing w:val="-3"/>
          <w:w w:val="110"/>
        </w:rPr>
        <w:t xml:space="preserve"> </w:t>
      </w:r>
      <w:r>
        <w:rPr>
          <w:rFonts w:ascii="Calibri" w:hAnsi="Calibri"/>
          <w:spacing w:val="-2"/>
          <w:w w:val="110"/>
        </w:rPr>
        <w:t>finance</w:t>
      </w:r>
      <w:r>
        <w:rPr>
          <w:rFonts w:ascii="Calibri" w:hAnsi="Calibri"/>
          <w:spacing w:val="-3"/>
          <w:w w:val="110"/>
        </w:rPr>
        <w:t xml:space="preserve"> </w:t>
      </w:r>
      <w:r>
        <w:rPr>
          <w:rFonts w:ascii="Calibri" w:hAnsi="Calibri"/>
          <w:spacing w:val="-2"/>
          <w:w w:val="110"/>
        </w:rPr>
        <w:t>platform”</w:t>
      </w:r>
      <w:r>
        <w:rPr>
          <w:rFonts w:ascii="Calibri" w:hAnsi="Calibri"/>
          <w:spacing w:val="-3"/>
          <w:w w:val="110"/>
        </w:rPr>
        <w:t xml:space="preserve"> </w:t>
      </w:r>
      <w:r>
        <w:rPr>
          <w:rFonts w:ascii="Calibri" w:hAnsi="Calibri"/>
          <w:spacing w:val="-2"/>
          <w:w w:val="110"/>
        </w:rPr>
        <w:t>in</w:t>
      </w:r>
      <w:r>
        <w:rPr>
          <w:rFonts w:ascii="Calibri" w:hAnsi="Calibri"/>
          <w:spacing w:val="-3"/>
          <w:w w:val="110"/>
        </w:rPr>
        <w:t xml:space="preserve"> </w:t>
      </w:r>
      <w:r>
        <w:rPr>
          <w:rFonts w:ascii="Calibri" w:hAnsi="Calibri"/>
          <w:spacing w:val="-2"/>
          <w:w w:val="110"/>
        </w:rPr>
        <w:t>your</w:t>
      </w:r>
      <w:r>
        <w:rPr>
          <w:rFonts w:ascii="Calibri" w:hAnsi="Calibri"/>
          <w:spacing w:val="-3"/>
          <w:w w:val="110"/>
        </w:rPr>
        <w:t xml:space="preserve"> </w:t>
      </w:r>
      <w:r>
        <w:rPr>
          <w:rFonts w:ascii="Calibri" w:hAnsi="Calibri"/>
          <w:spacing w:val="-2"/>
          <w:w w:val="110"/>
        </w:rPr>
        <w:t>company?</w:t>
      </w:r>
      <w:r>
        <w:rPr>
          <w:rFonts w:ascii="Calibri" w:hAnsi="Calibri"/>
          <w:spacing w:val="39"/>
          <w:w w:val="110"/>
        </w:rPr>
        <w:t xml:space="preserve"> </w:t>
      </w:r>
      <w:r>
        <w:rPr>
          <w:rFonts w:ascii="Calibri" w:hAnsi="Calibri"/>
          <w:spacing w:val="-2"/>
          <w:w w:val="110"/>
        </w:rPr>
        <w:t>(By</w:t>
      </w:r>
      <w:r>
        <w:rPr>
          <w:rFonts w:ascii="Calibri" w:hAnsi="Calibri"/>
          <w:spacing w:val="-3"/>
          <w:w w:val="110"/>
        </w:rPr>
        <w:t xml:space="preserve"> </w:t>
      </w:r>
      <w:r>
        <w:rPr>
          <w:rFonts w:ascii="Calibri" w:hAnsi="Calibri"/>
          <w:spacing w:val="-2"/>
          <w:w w:val="110"/>
        </w:rPr>
        <w:t>Company</w:t>
      </w:r>
      <w:r>
        <w:rPr>
          <w:rFonts w:ascii="Calibri" w:hAnsi="Calibri"/>
          <w:spacing w:val="-3"/>
          <w:w w:val="110"/>
        </w:rPr>
        <w:t xml:space="preserve"> </w:t>
      </w:r>
      <w:r>
        <w:rPr>
          <w:rFonts w:ascii="Calibri" w:hAnsi="Calibri"/>
          <w:spacing w:val="-4"/>
          <w:w w:val="110"/>
        </w:rPr>
        <w:t>Size)</w:t>
      </w:r>
    </w:p>
    <w:p w14:paraId="251623AC" w14:textId="77777777" w:rsidR="005C397C" w:rsidRDefault="00410A44">
      <w:pPr>
        <w:tabs>
          <w:tab w:val="left" w:pos="2034"/>
          <w:tab w:val="left" w:pos="4194"/>
          <w:tab w:val="left" w:pos="5634"/>
        </w:tabs>
        <w:spacing w:before="179"/>
        <w:ind w:left="842"/>
        <w:rPr>
          <w:rFonts w:ascii="Calibri"/>
          <w:sz w:val="16"/>
        </w:rPr>
      </w:pPr>
      <w:r>
        <w:pict w14:anchorId="69296DB9">
          <v:rect id="docshape44" o:spid="_x0000_s2174" alt="" style="position:absolute;left:0;text-align:left;margin-left:74.65pt;margin-top:9.4pt;width:8.65pt;height:9pt;z-index:15755264;mso-wrap-edited:f;mso-width-percent:0;mso-height-percent:0;mso-position-horizontal-relative:page;mso-width-percent:0;mso-height-percent:0" fillcolor="#3a55a5" stroked="f">
            <w10:wrap anchorx="page"/>
          </v:rect>
        </w:pict>
      </w:r>
      <w:r>
        <w:pict w14:anchorId="1557A5B9">
          <v:rect id="docshape45" o:spid="_x0000_s2173" alt="" style="position:absolute;left:0;text-align:left;margin-left:134.65pt;margin-top:9.4pt;width:8.65pt;height:9pt;z-index:-16497664;mso-wrap-edited:f;mso-width-percent:0;mso-height-percent:0;mso-position-horizontal-relative:page;mso-width-percent:0;mso-height-percent:0" fillcolor="#c05ba3" stroked="f">
            <w10:wrap anchorx="page"/>
          </v:rect>
        </w:pict>
      </w:r>
      <w:r>
        <w:pict w14:anchorId="01E7A6B8">
          <v:rect id="docshape46" o:spid="_x0000_s2172" alt="" style="position:absolute;left:0;text-align:left;margin-left:241.25pt;margin-top:9.4pt;width:8.65pt;height:9pt;z-index:-16497152;mso-wrap-edited:f;mso-width-percent:0;mso-height-percent:0;mso-position-horizontal-relative:page;mso-width-percent:0;mso-height-percent:0" fillcolor="#76c044" stroked="f">
            <w10:wrap anchorx="page"/>
          </v:rect>
        </w:pict>
      </w:r>
      <w:r>
        <w:pict w14:anchorId="443E361B">
          <v:rect id="docshape47" o:spid="_x0000_s2171" alt="" style="position:absolute;left:0;text-align:left;margin-left:313.1pt;margin-top:9.4pt;width:8.65pt;height:9pt;z-index:-16496640;mso-wrap-edited:f;mso-width-percent:0;mso-height-percent:0;mso-position-horizontal-relative:page;mso-width-percent:0;mso-height-percent:0" fillcolor="#03c2f1" stroked="f">
            <w10:wrap anchorx="page"/>
          </v:rect>
        </w:pict>
      </w:r>
      <w:r w:rsidR="00577786">
        <w:rPr>
          <w:rFonts w:ascii="Calibri"/>
          <w:spacing w:val="-2"/>
          <w:w w:val="105"/>
          <w:sz w:val="16"/>
        </w:rPr>
        <w:t>Large</w:t>
      </w:r>
      <w:r w:rsidR="00577786">
        <w:rPr>
          <w:rFonts w:ascii="Calibri"/>
          <w:sz w:val="16"/>
        </w:rPr>
        <w:tab/>
      </w:r>
      <w:r w:rsidR="00577786">
        <w:rPr>
          <w:rFonts w:ascii="Calibri"/>
          <w:w w:val="105"/>
          <w:sz w:val="16"/>
        </w:rPr>
        <w:t>Upper</w:t>
      </w:r>
      <w:r w:rsidR="00577786">
        <w:rPr>
          <w:rFonts w:ascii="Calibri"/>
          <w:spacing w:val="-2"/>
          <w:w w:val="105"/>
          <w:sz w:val="16"/>
        </w:rPr>
        <w:t xml:space="preserve"> </w:t>
      </w:r>
      <w:r w:rsidR="00577786">
        <w:rPr>
          <w:rFonts w:ascii="Calibri"/>
          <w:w w:val="105"/>
          <w:sz w:val="16"/>
        </w:rPr>
        <w:t>Middle</w:t>
      </w:r>
      <w:r w:rsidR="00577786">
        <w:rPr>
          <w:rFonts w:ascii="Calibri"/>
          <w:spacing w:val="-2"/>
          <w:w w:val="105"/>
          <w:sz w:val="16"/>
        </w:rPr>
        <w:t xml:space="preserve"> Market</w:t>
      </w:r>
      <w:r w:rsidR="00577786">
        <w:rPr>
          <w:rFonts w:ascii="Calibri"/>
          <w:sz w:val="16"/>
        </w:rPr>
        <w:tab/>
      </w:r>
      <w:r w:rsidR="00577786">
        <w:rPr>
          <w:rFonts w:ascii="Calibri"/>
          <w:w w:val="105"/>
          <w:sz w:val="16"/>
        </w:rPr>
        <w:t>Mid-</w:t>
      </w:r>
      <w:r w:rsidR="00577786">
        <w:rPr>
          <w:rFonts w:ascii="Calibri"/>
          <w:spacing w:val="-2"/>
          <w:w w:val="105"/>
          <w:sz w:val="16"/>
        </w:rPr>
        <w:t>Sized</w:t>
      </w:r>
      <w:r w:rsidR="00577786">
        <w:rPr>
          <w:rFonts w:ascii="Calibri"/>
          <w:sz w:val="16"/>
        </w:rPr>
        <w:tab/>
      </w:r>
      <w:r w:rsidR="00577786">
        <w:rPr>
          <w:rFonts w:ascii="Calibri"/>
          <w:spacing w:val="-2"/>
          <w:w w:val="105"/>
          <w:sz w:val="16"/>
        </w:rPr>
        <w:t>Small</w:t>
      </w:r>
    </w:p>
    <w:p w14:paraId="5D634484" w14:textId="77777777" w:rsidR="005C397C" w:rsidRDefault="005C397C">
      <w:pPr>
        <w:pStyle w:val="BodyText"/>
        <w:spacing w:before="5"/>
        <w:rPr>
          <w:rFonts w:ascii="Calibri"/>
          <w:sz w:val="19"/>
        </w:rPr>
      </w:pPr>
    </w:p>
    <w:p w14:paraId="44485D49" w14:textId="77777777" w:rsidR="005C397C" w:rsidRDefault="005C397C">
      <w:pPr>
        <w:rPr>
          <w:rFonts w:ascii="Calibri"/>
          <w:sz w:val="19"/>
        </w:rPr>
        <w:sectPr w:rsidR="005C397C">
          <w:pgSz w:w="12240" w:h="15840"/>
          <w:pgMar w:top="1440" w:right="1420" w:bottom="480" w:left="860" w:header="0" w:footer="295" w:gutter="0"/>
          <w:cols w:space="720"/>
        </w:sectPr>
      </w:pPr>
    </w:p>
    <w:p w14:paraId="272F917D" w14:textId="77777777" w:rsidR="005C397C" w:rsidRDefault="00410A44">
      <w:pPr>
        <w:spacing w:before="105" w:line="295" w:lineRule="auto"/>
        <w:ind w:left="625" w:right="1194"/>
        <w:rPr>
          <w:rFonts w:ascii="Calibri"/>
          <w:sz w:val="16"/>
        </w:rPr>
      </w:pPr>
      <w:r>
        <w:pict w14:anchorId="4BEAF02E">
          <v:line id="_x0000_s2170" alt="" style="position:absolute;left:0;text-align:left;z-index:-16496128;mso-wrap-edited:f;mso-width-percent:0;mso-height-percent:0;mso-position-horizontal-relative:page;mso-width-percent:0;mso-height-percent:0" from="94.6pt,23.1pt" to="294.8pt,23.1pt" strokecolor="#3a55a5" strokeweight="3pt">
            <w10:wrap anchorx="page"/>
          </v:line>
        </w:pict>
      </w:r>
      <w:r w:rsidR="00577786">
        <w:rPr>
          <w:rFonts w:ascii="Calibri"/>
          <w:w w:val="110"/>
          <w:sz w:val="16"/>
        </w:rPr>
        <w:t>ONE</w:t>
      </w:r>
      <w:r w:rsidR="00577786">
        <w:rPr>
          <w:rFonts w:ascii="Calibri"/>
          <w:spacing w:val="-5"/>
          <w:w w:val="110"/>
          <w:sz w:val="16"/>
        </w:rPr>
        <w:t xml:space="preserve"> </w:t>
      </w:r>
      <w:r w:rsidR="00577786">
        <w:rPr>
          <w:rFonts w:ascii="Calibri"/>
          <w:w w:val="110"/>
          <w:sz w:val="16"/>
        </w:rPr>
        <w:t>SOURCE</w:t>
      </w:r>
      <w:r w:rsidR="00577786">
        <w:rPr>
          <w:rFonts w:ascii="Calibri"/>
          <w:spacing w:val="-5"/>
          <w:w w:val="110"/>
          <w:sz w:val="16"/>
        </w:rPr>
        <w:t xml:space="preserve"> </w:t>
      </w:r>
      <w:r w:rsidR="00577786">
        <w:rPr>
          <w:rFonts w:ascii="Calibri"/>
          <w:w w:val="110"/>
          <w:sz w:val="16"/>
        </w:rPr>
        <w:t>OF</w:t>
      </w:r>
      <w:r w:rsidR="00577786">
        <w:rPr>
          <w:rFonts w:ascii="Calibri"/>
          <w:spacing w:val="-5"/>
          <w:w w:val="110"/>
          <w:sz w:val="16"/>
        </w:rPr>
        <w:t xml:space="preserve"> </w:t>
      </w:r>
      <w:r w:rsidR="00577786">
        <w:rPr>
          <w:rFonts w:ascii="Calibri"/>
          <w:w w:val="110"/>
          <w:sz w:val="16"/>
        </w:rPr>
        <w:t>THE</w:t>
      </w:r>
      <w:r w:rsidR="00577786">
        <w:rPr>
          <w:rFonts w:ascii="Calibri"/>
          <w:spacing w:val="-5"/>
          <w:w w:val="110"/>
          <w:sz w:val="16"/>
        </w:rPr>
        <w:t xml:space="preserve"> </w:t>
      </w:r>
      <w:r w:rsidR="00577786">
        <w:rPr>
          <w:rFonts w:ascii="Calibri"/>
          <w:w w:val="110"/>
          <w:sz w:val="16"/>
        </w:rPr>
        <w:t>TRUTH</w:t>
      </w:r>
      <w:r w:rsidR="00577786">
        <w:rPr>
          <w:rFonts w:ascii="Calibri"/>
          <w:spacing w:val="40"/>
          <w:w w:val="110"/>
          <w:sz w:val="16"/>
        </w:rPr>
        <w:t xml:space="preserve"> </w:t>
      </w:r>
      <w:r w:rsidR="00577786">
        <w:rPr>
          <w:rFonts w:ascii="Calibri"/>
          <w:spacing w:val="-4"/>
          <w:w w:val="110"/>
          <w:sz w:val="16"/>
        </w:rPr>
        <w:t>81%</w:t>
      </w:r>
    </w:p>
    <w:p w14:paraId="66ED2553" w14:textId="77777777" w:rsidR="005C397C" w:rsidRDefault="00410A44">
      <w:pPr>
        <w:spacing w:line="195" w:lineRule="exact"/>
        <w:ind w:left="625"/>
        <w:rPr>
          <w:rFonts w:ascii="Calibri"/>
          <w:sz w:val="16"/>
        </w:rPr>
      </w:pPr>
      <w:r>
        <w:pict w14:anchorId="6B34F154">
          <v:line id="_x0000_s2169" alt="" style="position:absolute;left:0;text-align:left;z-index:15757824;mso-wrap-edited:f;mso-width-percent:0;mso-height-percent:0;mso-position-horizontal-relative:page;mso-width-percent:0;mso-height-percent:0" from="94.6pt,5.4pt" to="254.5pt,5.4pt" strokecolor="#c05ba3" strokeweight="3pt">
            <w10:wrap anchorx="page"/>
          </v:line>
        </w:pict>
      </w:r>
      <w:r w:rsidR="00577786">
        <w:rPr>
          <w:rFonts w:ascii="Calibri"/>
          <w:spacing w:val="-5"/>
          <w:w w:val="105"/>
          <w:sz w:val="16"/>
        </w:rPr>
        <w:t>73%</w:t>
      </w:r>
    </w:p>
    <w:p w14:paraId="32BDD4D8" w14:textId="77777777" w:rsidR="005C397C" w:rsidRDefault="00410A44">
      <w:pPr>
        <w:spacing w:before="45"/>
        <w:ind w:left="625"/>
        <w:rPr>
          <w:rFonts w:ascii="Calibri"/>
          <w:sz w:val="16"/>
        </w:rPr>
      </w:pPr>
      <w:r>
        <w:pict w14:anchorId="2E8B6486">
          <v:line id="_x0000_s2168" alt="" style="position:absolute;left:0;text-align:left;z-index:15758336;mso-wrap-edited:f;mso-width-percent:0;mso-height-percent:0;mso-position-horizontal-relative:page;mso-width-percent:0;mso-height-percent:0" from="94.6pt,7.25pt" to="233.6pt,7.25pt" strokecolor="#76c044" strokeweight="3pt">
            <w10:wrap anchorx="page"/>
          </v:line>
        </w:pict>
      </w:r>
      <w:r w:rsidR="00577786">
        <w:rPr>
          <w:rFonts w:ascii="Calibri"/>
          <w:spacing w:val="-5"/>
          <w:w w:val="115"/>
          <w:sz w:val="16"/>
        </w:rPr>
        <w:t>60%</w:t>
      </w:r>
    </w:p>
    <w:p w14:paraId="379B2754" w14:textId="77777777" w:rsidR="005C397C" w:rsidRDefault="00410A44">
      <w:pPr>
        <w:spacing w:before="45"/>
        <w:ind w:left="625"/>
        <w:rPr>
          <w:rFonts w:ascii="Calibri"/>
          <w:sz w:val="16"/>
        </w:rPr>
      </w:pPr>
      <w:r>
        <w:pict w14:anchorId="34EF794C">
          <v:line id="_x0000_s2167" alt="" style="position:absolute;left:0;text-align:left;z-index:15758848;mso-wrap-edited:f;mso-width-percent:0;mso-height-percent:0;mso-position-horizontal-relative:page;mso-width-percent:0;mso-height-percent:0" from="94.6pt,6.85pt" to="193.2pt,6.85pt" strokecolor="#03c2f1" strokeweight="3pt">
            <w10:wrap anchorx="page"/>
          </v:line>
        </w:pict>
      </w:r>
      <w:r w:rsidR="00577786">
        <w:rPr>
          <w:rFonts w:ascii="Calibri"/>
          <w:spacing w:val="-5"/>
          <w:w w:val="110"/>
          <w:sz w:val="16"/>
        </w:rPr>
        <w:t>50%</w:t>
      </w:r>
    </w:p>
    <w:p w14:paraId="56409895" w14:textId="77777777" w:rsidR="005C397C" w:rsidRDefault="00410A44">
      <w:pPr>
        <w:spacing w:before="164" w:line="295" w:lineRule="auto"/>
        <w:ind w:left="625"/>
        <w:rPr>
          <w:rFonts w:ascii="Calibri"/>
          <w:sz w:val="16"/>
        </w:rPr>
      </w:pPr>
      <w:r>
        <w:pict w14:anchorId="1DC1222C">
          <v:line id="_x0000_s2166" alt="" style="position:absolute;left:0;text-align:left;z-index:-16494080;mso-wrap-edited:f;mso-width-percent:0;mso-height-percent:0;mso-position-horizontal-relative:page;mso-width-percent:0;mso-height-percent:0" from="94.6pt,25.3pt" to="263.15pt,25.3pt" strokecolor="#3a55a5" strokeweight="3pt">
            <w10:wrap anchorx="page"/>
          </v:line>
        </w:pict>
      </w:r>
      <w:r w:rsidR="00577786">
        <w:rPr>
          <w:rFonts w:ascii="Calibri"/>
          <w:w w:val="110"/>
          <w:sz w:val="16"/>
        </w:rPr>
        <w:t>FINANCE</w:t>
      </w:r>
      <w:r w:rsidR="00577786">
        <w:rPr>
          <w:rFonts w:ascii="Calibri"/>
          <w:spacing w:val="-2"/>
          <w:w w:val="110"/>
          <w:sz w:val="16"/>
        </w:rPr>
        <w:t xml:space="preserve"> </w:t>
      </w:r>
      <w:r w:rsidR="00577786">
        <w:rPr>
          <w:rFonts w:ascii="Calibri"/>
          <w:w w:val="110"/>
          <w:sz w:val="16"/>
        </w:rPr>
        <w:t>SOFTWARE</w:t>
      </w:r>
      <w:r w:rsidR="00577786">
        <w:rPr>
          <w:rFonts w:ascii="Calibri"/>
          <w:spacing w:val="-2"/>
          <w:w w:val="110"/>
          <w:sz w:val="16"/>
        </w:rPr>
        <w:t xml:space="preserve"> </w:t>
      </w:r>
      <w:r w:rsidR="00577786">
        <w:rPr>
          <w:rFonts w:ascii="Calibri"/>
          <w:w w:val="110"/>
          <w:sz w:val="16"/>
        </w:rPr>
        <w:t>THAT</w:t>
      </w:r>
      <w:r w:rsidR="00577786">
        <w:rPr>
          <w:rFonts w:ascii="Calibri"/>
          <w:spacing w:val="-2"/>
          <w:w w:val="110"/>
          <w:sz w:val="16"/>
        </w:rPr>
        <w:t xml:space="preserve"> </w:t>
      </w:r>
      <w:r w:rsidR="00577786">
        <w:rPr>
          <w:rFonts w:ascii="Calibri"/>
          <w:w w:val="110"/>
          <w:sz w:val="16"/>
        </w:rPr>
        <w:t>RUNS</w:t>
      </w:r>
      <w:r w:rsidR="00577786">
        <w:rPr>
          <w:rFonts w:ascii="Calibri"/>
          <w:spacing w:val="-2"/>
          <w:w w:val="110"/>
          <w:sz w:val="16"/>
        </w:rPr>
        <w:t xml:space="preserve"> </w:t>
      </w:r>
      <w:r w:rsidR="00577786">
        <w:rPr>
          <w:rFonts w:ascii="Calibri"/>
          <w:w w:val="110"/>
          <w:sz w:val="16"/>
        </w:rPr>
        <w:t>IN</w:t>
      </w:r>
      <w:r w:rsidR="00577786">
        <w:rPr>
          <w:rFonts w:ascii="Calibri"/>
          <w:spacing w:val="-2"/>
          <w:w w:val="110"/>
          <w:sz w:val="16"/>
        </w:rPr>
        <w:t xml:space="preserve"> </w:t>
      </w:r>
      <w:r w:rsidR="00577786">
        <w:rPr>
          <w:rFonts w:ascii="Calibri"/>
          <w:w w:val="110"/>
          <w:sz w:val="16"/>
        </w:rPr>
        <w:t>THE</w:t>
      </w:r>
      <w:r w:rsidR="00577786">
        <w:rPr>
          <w:rFonts w:ascii="Calibri"/>
          <w:spacing w:val="-2"/>
          <w:w w:val="110"/>
          <w:sz w:val="16"/>
        </w:rPr>
        <w:t xml:space="preserve"> </w:t>
      </w:r>
      <w:r w:rsidR="00577786">
        <w:rPr>
          <w:rFonts w:ascii="Calibri"/>
          <w:w w:val="110"/>
          <w:sz w:val="16"/>
        </w:rPr>
        <w:t>CLOUD</w:t>
      </w:r>
      <w:r w:rsidR="00577786">
        <w:rPr>
          <w:rFonts w:ascii="Calibri"/>
          <w:spacing w:val="40"/>
          <w:w w:val="110"/>
          <w:sz w:val="16"/>
        </w:rPr>
        <w:t xml:space="preserve"> </w:t>
      </w:r>
      <w:r w:rsidR="00577786">
        <w:rPr>
          <w:rFonts w:ascii="Calibri"/>
          <w:spacing w:val="-4"/>
          <w:w w:val="110"/>
          <w:sz w:val="16"/>
        </w:rPr>
        <w:t>75%</w:t>
      </w:r>
    </w:p>
    <w:p w14:paraId="072A6885" w14:textId="77777777" w:rsidR="005C397C" w:rsidRDefault="00410A44">
      <w:pPr>
        <w:spacing w:line="195" w:lineRule="exact"/>
        <w:ind w:left="625"/>
        <w:rPr>
          <w:rFonts w:ascii="Calibri"/>
          <w:sz w:val="16"/>
        </w:rPr>
      </w:pPr>
      <w:r>
        <w:pict w14:anchorId="54AF1B64">
          <v:line id="_x0000_s2165" alt="" style="position:absolute;left:0;text-align:left;z-index:15759872;mso-wrap-edited:f;mso-width-percent:0;mso-height-percent:0;mso-position-horizontal-relative:page;mso-width-percent:0;mso-height-percent:0" from="94.6pt,5pt" to="237.75pt,5pt" strokecolor="#c05ba3" strokeweight="3pt">
            <w10:wrap anchorx="page"/>
          </v:line>
        </w:pict>
      </w:r>
      <w:r w:rsidR="00577786">
        <w:rPr>
          <w:rFonts w:ascii="Calibri"/>
          <w:spacing w:val="-5"/>
          <w:sz w:val="16"/>
        </w:rPr>
        <w:t>61%</w:t>
      </w:r>
    </w:p>
    <w:p w14:paraId="00F8685F" w14:textId="77777777" w:rsidR="005C397C" w:rsidRDefault="00410A44">
      <w:pPr>
        <w:spacing w:before="45"/>
        <w:ind w:left="625"/>
        <w:rPr>
          <w:rFonts w:ascii="Calibri"/>
          <w:sz w:val="16"/>
        </w:rPr>
      </w:pPr>
      <w:r>
        <w:pict w14:anchorId="7037C5F8">
          <v:line id="_x0000_s2164" alt="" style="position:absolute;left:0;text-align:left;z-index:15760384;mso-wrap-edited:f;mso-width-percent:0;mso-height-percent:0;mso-position-horizontal-relative:page;mso-width-percent:0;mso-height-percent:0" from="94.6pt,7.2pt" to="248.75pt,7.2pt" strokecolor="#76c044" strokeweight="3pt">
            <w10:wrap anchorx="page"/>
          </v:line>
        </w:pict>
      </w:r>
      <w:r w:rsidR="00577786">
        <w:rPr>
          <w:rFonts w:ascii="Calibri"/>
          <w:spacing w:val="-5"/>
          <w:w w:val="110"/>
          <w:sz w:val="16"/>
        </w:rPr>
        <w:t>70%</w:t>
      </w:r>
    </w:p>
    <w:p w14:paraId="54C8C4E0" w14:textId="77777777" w:rsidR="005C397C" w:rsidRDefault="00410A44">
      <w:pPr>
        <w:spacing w:before="45"/>
        <w:ind w:left="625"/>
        <w:rPr>
          <w:rFonts w:ascii="Calibri"/>
          <w:sz w:val="16"/>
        </w:rPr>
      </w:pPr>
      <w:r>
        <w:pict w14:anchorId="38621E41">
          <v:line id="_x0000_s2163" alt="" style="position:absolute;left:0;text-align:left;z-index:15760896;mso-wrap-edited:f;mso-width-percent:0;mso-height-percent:0;mso-position-horizontal-relative:page;mso-width-percent:0;mso-height-percent:0" from="94.6pt,7.1pt" to="311.2pt,7.1pt" strokecolor="#03c2f1" strokeweight="3pt">
            <w10:wrap anchorx="page"/>
          </v:line>
        </w:pict>
      </w:r>
      <w:r w:rsidR="00577786">
        <w:rPr>
          <w:rFonts w:ascii="Calibri"/>
          <w:spacing w:val="-5"/>
          <w:w w:val="115"/>
          <w:sz w:val="16"/>
        </w:rPr>
        <w:t>90%</w:t>
      </w:r>
    </w:p>
    <w:p w14:paraId="3535A057" w14:textId="77777777" w:rsidR="005C397C" w:rsidRDefault="00410A44">
      <w:pPr>
        <w:spacing w:before="164" w:line="295" w:lineRule="auto"/>
        <w:ind w:left="625"/>
        <w:rPr>
          <w:rFonts w:ascii="Calibri"/>
          <w:sz w:val="16"/>
        </w:rPr>
      </w:pPr>
      <w:r>
        <w:pict w14:anchorId="1E3DB6EA">
          <v:line id="_x0000_s2162" alt="" style="position:absolute;left:0;text-align:left;z-index:-16492032;mso-wrap-edited:f;mso-width-percent:0;mso-height-percent:0;mso-position-horizontal-relative:page;mso-width-percent:0;mso-height-percent:0" from="94.6pt,25.25pt" to="263.15pt,25.25pt" strokecolor="#3a55a5" strokeweight="3pt">
            <w10:wrap anchorx="page"/>
          </v:line>
        </w:pict>
      </w:r>
      <w:r w:rsidR="00577786">
        <w:rPr>
          <w:rFonts w:ascii="Calibri"/>
          <w:w w:val="110"/>
          <w:sz w:val="16"/>
        </w:rPr>
        <w:t>AUTOMATION</w:t>
      </w:r>
      <w:r w:rsidR="00577786">
        <w:rPr>
          <w:rFonts w:ascii="Calibri"/>
          <w:spacing w:val="-7"/>
          <w:w w:val="110"/>
          <w:sz w:val="16"/>
        </w:rPr>
        <w:t xml:space="preserve"> </w:t>
      </w:r>
      <w:r w:rsidR="00577786">
        <w:rPr>
          <w:rFonts w:ascii="Calibri"/>
          <w:w w:val="110"/>
          <w:sz w:val="16"/>
        </w:rPr>
        <w:t>OF</w:t>
      </w:r>
      <w:r w:rsidR="00577786">
        <w:rPr>
          <w:rFonts w:ascii="Calibri"/>
          <w:spacing w:val="-7"/>
          <w:w w:val="110"/>
          <w:sz w:val="16"/>
        </w:rPr>
        <w:t xml:space="preserve"> </w:t>
      </w:r>
      <w:r w:rsidR="00577786">
        <w:rPr>
          <w:rFonts w:ascii="Calibri"/>
          <w:w w:val="110"/>
          <w:sz w:val="16"/>
        </w:rPr>
        <w:t>RESOURCE-INTENSIVE</w:t>
      </w:r>
      <w:r w:rsidR="00577786">
        <w:rPr>
          <w:rFonts w:ascii="Calibri"/>
          <w:spacing w:val="-7"/>
          <w:w w:val="110"/>
          <w:sz w:val="16"/>
        </w:rPr>
        <w:t xml:space="preserve"> </w:t>
      </w:r>
      <w:r w:rsidR="00577786">
        <w:rPr>
          <w:rFonts w:ascii="Calibri"/>
          <w:w w:val="110"/>
          <w:sz w:val="16"/>
        </w:rPr>
        <w:t>TASKS</w:t>
      </w:r>
      <w:r w:rsidR="00577786">
        <w:rPr>
          <w:rFonts w:ascii="Calibri"/>
          <w:spacing w:val="40"/>
          <w:w w:val="110"/>
          <w:sz w:val="16"/>
        </w:rPr>
        <w:t xml:space="preserve"> </w:t>
      </w:r>
      <w:r w:rsidR="00577786">
        <w:rPr>
          <w:rFonts w:ascii="Calibri"/>
          <w:spacing w:val="-4"/>
          <w:w w:val="110"/>
          <w:sz w:val="16"/>
        </w:rPr>
        <w:t>75%</w:t>
      </w:r>
    </w:p>
    <w:p w14:paraId="6554FC2D" w14:textId="77777777" w:rsidR="005C397C" w:rsidRDefault="00410A44">
      <w:pPr>
        <w:spacing w:line="195" w:lineRule="exact"/>
        <w:ind w:left="625"/>
        <w:rPr>
          <w:rFonts w:ascii="Calibri"/>
          <w:sz w:val="16"/>
        </w:rPr>
      </w:pPr>
      <w:r>
        <w:pict w14:anchorId="6A71C115">
          <v:line id="_x0000_s2161" alt="" style="position:absolute;left:0;text-align:left;z-index:15761920;mso-wrap-edited:f;mso-width-percent:0;mso-height-percent:0;mso-position-horizontal-relative:page;mso-width-percent:0;mso-height-percent:0" from="94.6pt,4.95pt" to="265.15pt,4.95pt" strokecolor="#c05ba3" strokeweight="3pt">
            <w10:wrap anchorx="page"/>
          </v:line>
        </w:pict>
      </w:r>
      <w:r w:rsidR="00577786">
        <w:rPr>
          <w:rFonts w:ascii="Calibri"/>
          <w:spacing w:val="-5"/>
          <w:w w:val="105"/>
          <w:sz w:val="16"/>
        </w:rPr>
        <w:t>76%</w:t>
      </w:r>
    </w:p>
    <w:p w14:paraId="085B2AA2" w14:textId="77777777" w:rsidR="005C397C" w:rsidRDefault="00410A44">
      <w:pPr>
        <w:spacing w:before="45"/>
        <w:ind w:left="625"/>
        <w:rPr>
          <w:rFonts w:ascii="Calibri"/>
          <w:sz w:val="16"/>
        </w:rPr>
      </w:pPr>
      <w:r>
        <w:pict w14:anchorId="72D105F1">
          <v:line id="_x0000_s2160" alt="" style="position:absolute;left:0;text-align:left;z-index:15762432;mso-wrap-edited:f;mso-width-percent:0;mso-height-percent:0;mso-position-horizontal-relative:page;mso-width-percent:0;mso-height-percent:0" from="94.6pt,7.15pt" to="267.5pt,7.15pt" strokecolor="#76c044" strokeweight="3pt">
            <w10:wrap anchorx="page"/>
          </v:line>
        </w:pict>
      </w:r>
      <w:r w:rsidR="00577786">
        <w:rPr>
          <w:rFonts w:ascii="Calibri"/>
          <w:spacing w:val="-5"/>
          <w:w w:val="105"/>
          <w:sz w:val="16"/>
        </w:rPr>
        <w:t>77%</w:t>
      </w:r>
    </w:p>
    <w:p w14:paraId="2C7F4BFD" w14:textId="77777777" w:rsidR="005C397C" w:rsidRDefault="00410A44">
      <w:pPr>
        <w:spacing w:before="45"/>
        <w:ind w:left="625"/>
        <w:rPr>
          <w:rFonts w:ascii="Calibri"/>
          <w:sz w:val="16"/>
        </w:rPr>
      </w:pPr>
      <w:r>
        <w:pict w14:anchorId="39C63E05">
          <v:line id="_x0000_s2159" alt="" style="position:absolute;left:0;text-align:left;z-index:15762944;mso-wrap-edited:f;mso-width-percent:0;mso-height-percent:0;mso-position-horizontal-relative:page;mso-width-percent:0;mso-height-percent:0" from="94.6pt,7.05pt" to="246.3pt,7.05pt" strokecolor="#03c2f1" strokeweight="3pt">
            <w10:wrap anchorx="page"/>
          </v:line>
        </w:pict>
      </w:r>
      <w:r w:rsidR="00577786">
        <w:rPr>
          <w:rFonts w:ascii="Calibri"/>
          <w:spacing w:val="-5"/>
          <w:w w:val="110"/>
          <w:sz w:val="16"/>
        </w:rPr>
        <w:t>70%</w:t>
      </w:r>
    </w:p>
    <w:p w14:paraId="2A92F929" w14:textId="77777777" w:rsidR="005C397C" w:rsidRDefault="00000000">
      <w:pPr>
        <w:spacing w:before="164" w:line="295" w:lineRule="auto"/>
        <w:ind w:left="625"/>
        <w:rPr>
          <w:rFonts w:ascii="Calibri"/>
          <w:sz w:val="16"/>
        </w:rPr>
      </w:pPr>
      <w:r>
        <w:rPr>
          <w:rFonts w:ascii="Calibri"/>
          <w:w w:val="110"/>
          <w:sz w:val="16"/>
        </w:rPr>
        <w:t>SEAMLESS INTEGRATION OF PLANNING,</w:t>
      </w:r>
      <w:r>
        <w:rPr>
          <w:rFonts w:ascii="Calibri"/>
          <w:spacing w:val="40"/>
          <w:w w:val="110"/>
          <w:sz w:val="16"/>
        </w:rPr>
        <w:t xml:space="preserve"> </w:t>
      </w:r>
      <w:r>
        <w:rPr>
          <w:rFonts w:ascii="Calibri"/>
          <w:w w:val="110"/>
          <w:sz w:val="16"/>
        </w:rPr>
        <w:t>BUDGETING,</w:t>
      </w:r>
      <w:r>
        <w:rPr>
          <w:rFonts w:ascii="Calibri"/>
          <w:spacing w:val="-10"/>
          <w:w w:val="110"/>
          <w:sz w:val="16"/>
        </w:rPr>
        <w:t xml:space="preserve"> </w:t>
      </w:r>
      <w:r>
        <w:rPr>
          <w:rFonts w:ascii="Calibri"/>
          <w:w w:val="110"/>
          <w:sz w:val="16"/>
        </w:rPr>
        <w:t>TRANSACTION</w:t>
      </w:r>
      <w:r>
        <w:rPr>
          <w:rFonts w:ascii="Calibri"/>
          <w:spacing w:val="-10"/>
          <w:w w:val="110"/>
          <w:sz w:val="16"/>
        </w:rPr>
        <w:t xml:space="preserve"> </w:t>
      </w:r>
      <w:r>
        <w:rPr>
          <w:rFonts w:ascii="Calibri"/>
          <w:w w:val="110"/>
          <w:sz w:val="16"/>
        </w:rPr>
        <w:t>PROCESSING,</w:t>
      </w:r>
      <w:r>
        <w:rPr>
          <w:rFonts w:ascii="Calibri"/>
          <w:spacing w:val="40"/>
          <w:w w:val="110"/>
          <w:sz w:val="16"/>
        </w:rPr>
        <w:t xml:space="preserve"> </w:t>
      </w:r>
      <w:r>
        <w:rPr>
          <w:rFonts w:ascii="Calibri"/>
          <w:w w:val="110"/>
          <w:sz w:val="16"/>
        </w:rPr>
        <w:t>FINANCIAL CONSOLIDATION, EXTERNAL</w:t>
      </w:r>
      <w:r>
        <w:rPr>
          <w:rFonts w:ascii="Calibri"/>
          <w:spacing w:val="40"/>
          <w:w w:val="110"/>
          <w:sz w:val="16"/>
        </w:rPr>
        <w:t xml:space="preserve"> </w:t>
      </w:r>
      <w:r>
        <w:rPr>
          <w:rFonts w:ascii="Calibri"/>
          <w:w w:val="110"/>
          <w:sz w:val="16"/>
        </w:rPr>
        <w:t>REPORTING AND ANALYTICS</w:t>
      </w:r>
    </w:p>
    <w:p w14:paraId="636D61F9" w14:textId="77777777" w:rsidR="005C397C" w:rsidRDefault="00410A44">
      <w:pPr>
        <w:spacing w:line="194" w:lineRule="exact"/>
        <w:ind w:left="625"/>
        <w:rPr>
          <w:rFonts w:ascii="Calibri"/>
          <w:sz w:val="16"/>
        </w:rPr>
      </w:pPr>
      <w:r>
        <w:pict w14:anchorId="3CD99E80">
          <v:line id="_x0000_s2158" alt="" style="position:absolute;left:0;text-align:left;z-index:15763456;mso-wrap-edited:f;mso-width-percent:0;mso-height-percent:0;mso-position-horizontal-relative:page;mso-width-percent:0;mso-height-percent:0" from="94.6pt,6.25pt" to="242.95pt,6.25pt" strokecolor="#3a55a5" strokeweight="3pt">
            <w10:wrap anchorx="page"/>
          </v:line>
        </w:pict>
      </w:r>
      <w:r w:rsidR="00577786">
        <w:rPr>
          <w:rFonts w:ascii="Calibri"/>
          <w:spacing w:val="-5"/>
          <w:w w:val="110"/>
          <w:sz w:val="16"/>
        </w:rPr>
        <w:t>69%</w:t>
      </w:r>
    </w:p>
    <w:p w14:paraId="7654839E" w14:textId="77777777" w:rsidR="005C397C" w:rsidRDefault="00410A44">
      <w:pPr>
        <w:spacing w:before="45"/>
        <w:ind w:left="625"/>
        <w:rPr>
          <w:rFonts w:ascii="Calibri"/>
          <w:sz w:val="16"/>
        </w:rPr>
      </w:pPr>
      <w:r>
        <w:pict w14:anchorId="36416FA6">
          <v:line id="_x0000_s2157" alt="" style="position:absolute;left:0;text-align:left;z-index:15763968;mso-wrap-edited:f;mso-width-percent:0;mso-height-percent:0;mso-position-horizontal-relative:page;mso-width-percent:0;mso-height-percent:0" from="94.6pt,8.45pt" to="237.75pt,8.45pt" strokecolor="#c05ba3" strokeweight="3pt">
            <w10:wrap anchorx="page"/>
          </v:line>
        </w:pict>
      </w:r>
      <w:r w:rsidR="00577786">
        <w:rPr>
          <w:rFonts w:ascii="Calibri"/>
          <w:spacing w:val="-5"/>
          <w:sz w:val="16"/>
        </w:rPr>
        <w:t>61%</w:t>
      </w:r>
    </w:p>
    <w:p w14:paraId="234A2F66" w14:textId="77777777" w:rsidR="005C397C" w:rsidRDefault="00410A44">
      <w:pPr>
        <w:spacing w:before="45"/>
        <w:ind w:left="625"/>
        <w:rPr>
          <w:rFonts w:ascii="Calibri"/>
          <w:sz w:val="16"/>
        </w:rPr>
      </w:pPr>
      <w:r>
        <w:pict w14:anchorId="57FA3E2B">
          <v:line id="_x0000_s2156" alt="" style="position:absolute;left:0;text-align:left;z-index:15764480;mso-wrap-edited:f;mso-width-percent:0;mso-height-percent:0;mso-position-horizontal-relative:page;mso-width-percent:0;mso-height-percent:0" from="94.6pt,8.4pt" to="242.95pt,8.4pt" strokecolor="#76c044" strokeweight="3pt">
            <w10:wrap anchorx="page"/>
          </v:line>
        </w:pict>
      </w:r>
      <w:r w:rsidR="00577786">
        <w:rPr>
          <w:rFonts w:ascii="Calibri"/>
          <w:spacing w:val="-5"/>
          <w:w w:val="110"/>
          <w:sz w:val="16"/>
        </w:rPr>
        <w:t>69%</w:t>
      </w:r>
    </w:p>
    <w:p w14:paraId="70091E37" w14:textId="77777777" w:rsidR="005C397C" w:rsidRDefault="00410A44">
      <w:pPr>
        <w:spacing w:before="44"/>
        <w:ind w:left="625"/>
        <w:rPr>
          <w:rFonts w:ascii="Calibri"/>
          <w:sz w:val="16"/>
        </w:rPr>
      </w:pPr>
      <w:r>
        <w:pict w14:anchorId="753E0CBF">
          <v:line id="_x0000_s2155" alt="" style="position:absolute;left:0;text-align:left;z-index:15764992;mso-wrap-edited:f;mso-width-percent:0;mso-height-percent:0;mso-position-horizontal-relative:page;mso-width-percent:0;mso-height-percent:0" from="94.6pt,8.25pt" to="177.35pt,8.25pt" strokecolor="#03c2f1" strokeweight="3pt">
            <w10:wrap anchorx="page"/>
          </v:line>
        </w:pict>
      </w:r>
      <w:r w:rsidR="00577786">
        <w:rPr>
          <w:rFonts w:ascii="Calibri"/>
          <w:spacing w:val="-5"/>
          <w:w w:val="115"/>
          <w:sz w:val="16"/>
        </w:rPr>
        <w:t>40%</w:t>
      </w:r>
    </w:p>
    <w:p w14:paraId="28D90CBB" w14:textId="77777777" w:rsidR="005C397C" w:rsidRDefault="00410A44">
      <w:pPr>
        <w:spacing w:before="165" w:line="295" w:lineRule="auto"/>
        <w:ind w:left="625" w:right="1547"/>
        <w:rPr>
          <w:rFonts w:ascii="Calibri"/>
          <w:sz w:val="16"/>
        </w:rPr>
      </w:pPr>
      <w:r>
        <w:pict w14:anchorId="7D62DF48">
          <v:line id="_x0000_s2154" alt="" style="position:absolute;left:0;text-align:left;z-index:-16487936;mso-wrap-edited:f;mso-width-percent:0;mso-height-percent:0;mso-position-horizontal-relative:page;mso-width-percent:0;mso-height-percent:0" from="95.2pt,25.15pt" to="229.65pt,25.15pt" strokecolor="#3a55a5" strokeweight="3pt">
            <w10:wrap anchorx="page"/>
          </v:line>
        </w:pict>
      </w:r>
      <w:r w:rsidR="00577786">
        <w:rPr>
          <w:rFonts w:ascii="Calibri"/>
          <w:w w:val="110"/>
          <w:sz w:val="16"/>
        </w:rPr>
        <w:t>PREDICTIVE ANALYTICS</w:t>
      </w:r>
      <w:r w:rsidR="00577786">
        <w:rPr>
          <w:rFonts w:ascii="Calibri"/>
          <w:spacing w:val="40"/>
          <w:w w:val="110"/>
          <w:sz w:val="16"/>
        </w:rPr>
        <w:t xml:space="preserve"> </w:t>
      </w:r>
      <w:r w:rsidR="00577786">
        <w:rPr>
          <w:rFonts w:ascii="Calibri"/>
          <w:spacing w:val="-4"/>
          <w:w w:val="110"/>
          <w:sz w:val="16"/>
        </w:rPr>
        <w:t>56%</w:t>
      </w:r>
    </w:p>
    <w:p w14:paraId="29CA3960" w14:textId="77777777" w:rsidR="005C397C" w:rsidRDefault="00410A44">
      <w:pPr>
        <w:spacing w:line="195" w:lineRule="exact"/>
        <w:ind w:left="625"/>
        <w:rPr>
          <w:rFonts w:ascii="Calibri"/>
          <w:sz w:val="16"/>
        </w:rPr>
      </w:pPr>
      <w:r>
        <w:pict w14:anchorId="77C85C2A">
          <v:line id="_x0000_s2153" alt="" style="position:absolute;left:0;text-align:left;z-index:15766016;mso-wrap-edited:f;mso-width-percent:0;mso-height-percent:0;mso-position-horizontal-relative:page;mso-width-percent:0;mso-height-percent:0" from="95.2pt,4.8pt" to="233.6pt,4.8pt" strokecolor="#c05ba3" strokeweight="3pt">
            <w10:wrap anchorx="page"/>
          </v:line>
        </w:pict>
      </w:r>
      <w:r w:rsidR="00577786">
        <w:rPr>
          <w:rFonts w:ascii="Calibri"/>
          <w:spacing w:val="-5"/>
          <w:w w:val="105"/>
          <w:sz w:val="16"/>
        </w:rPr>
        <w:t>58%</w:t>
      </w:r>
    </w:p>
    <w:p w14:paraId="4E07F0BD" w14:textId="77777777" w:rsidR="005C397C" w:rsidRDefault="00410A44">
      <w:pPr>
        <w:spacing w:before="45"/>
        <w:ind w:left="625"/>
        <w:rPr>
          <w:rFonts w:ascii="Calibri"/>
          <w:sz w:val="16"/>
        </w:rPr>
      </w:pPr>
      <w:r>
        <w:pict w14:anchorId="2145E6FD">
          <v:line id="_x0000_s2152" alt="" style="position:absolute;left:0;text-align:left;z-index:15766528;mso-wrap-edited:f;mso-width-percent:0;mso-height-percent:0;mso-position-horizontal-relative:page;mso-width-percent:0;mso-height-percent:0" from="95.2pt,7pt" to="184.3pt,7pt" strokecolor="#76c044" strokeweight="3pt">
            <w10:wrap anchorx="page"/>
          </v:line>
        </w:pict>
      </w:r>
      <w:r w:rsidR="00577786">
        <w:rPr>
          <w:rFonts w:ascii="Calibri"/>
          <w:spacing w:val="-5"/>
          <w:w w:val="110"/>
          <w:sz w:val="16"/>
        </w:rPr>
        <w:t>48%</w:t>
      </w:r>
    </w:p>
    <w:p w14:paraId="21AB6CD6" w14:textId="77777777" w:rsidR="005C397C" w:rsidRDefault="00410A44">
      <w:pPr>
        <w:spacing w:before="44"/>
        <w:ind w:left="625"/>
        <w:rPr>
          <w:rFonts w:ascii="Calibri"/>
          <w:sz w:val="16"/>
        </w:rPr>
      </w:pPr>
      <w:r>
        <w:pict w14:anchorId="3472EF47">
          <v:line id="_x0000_s2151" alt="" style="position:absolute;left:0;text-align:left;z-index:15767040;mso-wrap-edited:f;mso-width-percent:0;mso-height-percent:0;mso-position-horizontal-relative:page;mso-width-percent:0;mso-height-percent:0" from="95.2pt,6.85pt" to="155pt,6.85pt" strokecolor="#03c2f1" strokeweight="3pt">
            <w10:wrap anchorx="page"/>
          </v:line>
        </w:pict>
      </w:r>
      <w:r w:rsidR="00577786">
        <w:rPr>
          <w:rFonts w:ascii="Calibri"/>
          <w:spacing w:val="-5"/>
          <w:w w:val="115"/>
          <w:sz w:val="16"/>
        </w:rPr>
        <w:t>40%</w:t>
      </w:r>
    </w:p>
    <w:p w14:paraId="487B0FFB" w14:textId="77777777" w:rsidR="005C397C" w:rsidRDefault="00000000">
      <w:pPr>
        <w:spacing w:before="105" w:line="295" w:lineRule="auto"/>
        <w:ind w:left="625" w:right="1715"/>
        <w:rPr>
          <w:rFonts w:ascii="Calibri"/>
          <w:sz w:val="16"/>
        </w:rPr>
      </w:pPr>
      <w:r>
        <w:br w:type="column"/>
      </w:r>
      <w:r>
        <w:rPr>
          <w:rFonts w:ascii="Calibri"/>
          <w:w w:val="110"/>
          <w:sz w:val="16"/>
        </w:rPr>
        <w:t>AI</w:t>
      </w:r>
      <w:r>
        <w:rPr>
          <w:rFonts w:ascii="Calibri"/>
          <w:spacing w:val="-6"/>
          <w:w w:val="110"/>
          <w:sz w:val="16"/>
        </w:rPr>
        <w:t xml:space="preserve"> </w:t>
      </w:r>
      <w:r>
        <w:rPr>
          <w:rFonts w:ascii="Calibri"/>
          <w:w w:val="110"/>
          <w:sz w:val="16"/>
        </w:rPr>
        <w:t>/</w:t>
      </w:r>
      <w:r>
        <w:rPr>
          <w:rFonts w:ascii="Calibri"/>
          <w:spacing w:val="-6"/>
          <w:w w:val="110"/>
          <w:sz w:val="16"/>
        </w:rPr>
        <w:t xml:space="preserve"> </w:t>
      </w:r>
      <w:r>
        <w:rPr>
          <w:rFonts w:ascii="Calibri"/>
          <w:w w:val="110"/>
          <w:sz w:val="16"/>
        </w:rPr>
        <w:t>MACHINE</w:t>
      </w:r>
      <w:r>
        <w:rPr>
          <w:rFonts w:ascii="Calibri"/>
          <w:spacing w:val="-6"/>
          <w:w w:val="110"/>
          <w:sz w:val="16"/>
        </w:rPr>
        <w:t xml:space="preserve"> </w:t>
      </w:r>
      <w:r>
        <w:rPr>
          <w:rFonts w:ascii="Calibri"/>
          <w:w w:val="110"/>
          <w:sz w:val="16"/>
        </w:rPr>
        <w:t>LEARNING</w:t>
      </w:r>
      <w:r>
        <w:rPr>
          <w:rFonts w:ascii="Calibri"/>
          <w:spacing w:val="-6"/>
          <w:w w:val="110"/>
          <w:sz w:val="16"/>
        </w:rPr>
        <w:t xml:space="preserve"> </w:t>
      </w:r>
      <w:r>
        <w:rPr>
          <w:rFonts w:ascii="Calibri"/>
          <w:w w:val="110"/>
          <w:sz w:val="16"/>
        </w:rPr>
        <w:t>/</w:t>
      </w:r>
      <w:r>
        <w:rPr>
          <w:rFonts w:ascii="Calibri"/>
          <w:spacing w:val="-6"/>
          <w:w w:val="110"/>
          <w:sz w:val="16"/>
        </w:rPr>
        <w:t xml:space="preserve"> </w:t>
      </w:r>
      <w:r>
        <w:rPr>
          <w:rFonts w:ascii="Calibri"/>
          <w:w w:val="110"/>
          <w:sz w:val="16"/>
        </w:rPr>
        <w:t>RPA</w:t>
      </w:r>
      <w:r>
        <w:rPr>
          <w:rFonts w:ascii="Calibri"/>
          <w:spacing w:val="40"/>
          <w:w w:val="110"/>
          <w:sz w:val="16"/>
        </w:rPr>
        <w:t xml:space="preserve"> </w:t>
      </w:r>
      <w:r>
        <w:rPr>
          <w:rFonts w:ascii="Calibri"/>
          <w:spacing w:val="-4"/>
          <w:w w:val="110"/>
          <w:sz w:val="16"/>
        </w:rPr>
        <w:t>44%</w:t>
      </w:r>
    </w:p>
    <w:p w14:paraId="3420D98A" w14:textId="77777777" w:rsidR="005C397C" w:rsidRDefault="00410A44">
      <w:pPr>
        <w:spacing w:line="195" w:lineRule="exact"/>
        <w:ind w:left="625"/>
        <w:rPr>
          <w:rFonts w:ascii="Calibri"/>
          <w:sz w:val="16"/>
        </w:rPr>
      </w:pPr>
      <w:r>
        <w:pict w14:anchorId="7D9CB99F">
          <v:line id="_x0000_s2150" alt="" style="position:absolute;left:0;text-align:left;z-index:-16485888;mso-wrap-edited:f;mso-width-percent:0;mso-height-percent:0;mso-position-horizontal-relative:page;mso-width-percent:0;mso-height-percent:0" from="353.85pt,-7.2pt" to="436.6pt,-7.2pt" strokecolor="#3a55a5" strokeweight="3pt">
            <w10:wrap anchorx="page"/>
          </v:line>
        </w:pict>
      </w:r>
      <w:r>
        <w:pict w14:anchorId="2389AE3C">
          <v:line id="_x0000_s2149" alt="" style="position:absolute;left:0;text-align:left;z-index:15768064;mso-wrap-edited:f;mso-width-percent:0;mso-height-percent:0;mso-position-horizontal-relative:page;mso-width-percent:0;mso-height-percent:0" from="353.85pt,4.75pt" to="422.3pt,4.75pt" strokecolor="#c05ba3" strokeweight="3pt">
            <w10:wrap anchorx="page"/>
          </v:line>
        </w:pict>
      </w:r>
      <w:r w:rsidR="00577786">
        <w:rPr>
          <w:rFonts w:ascii="Calibri"/>
          <w:spacing w:val="-5"/>
          <w:w w:val="110"/>
          <w:sz w:val="16"/>
        </w:rPr>
        <w:t>36%</w:t>
      </w:r>
    </w:p>
    <w:p w14:paraId="6B46564D" w14:textId="77777777" w:rsidR="005C397C" w:rsidRDefault="00410A44">
      <w:pPr>
        <w:spacing w:before="45"/>
        <w:ind w:left="625"/>
        <w:rPr>
          <w:rFonts w:ascii="Calibri"/>
          <w:sz w:val="16"/>
        </w:rPr>
      </w:pPr>
      <w:r>
        <w:pict w14:anchorId="436A7390">
          <v:line id="_x0000_s2148" alt="" style="position:absolute;left:0;text-align:left;z-index:15768576;mso-wrap-edited:f;mso-width-percent:0;mso-height-percent:0;mso-position-horizontal-relative:page;mso-width-percent:0;mso-height-percent:0" from="353.85pt,6.95pt" to="417.95pt,6.95pt" strokecolor="#76c044" strokeweight="3pt">
            <w10:wrap anchorx="page"/>
          </v:line>
        </w:pict>
      </w:r>
      <w:r w:rsidR="00577786">
        <w:rPr>
          <w:rFonts w:ascii="Calibri"/>
          <w:spacing w:val="-5"/>
          <w:sz w:val="16"/>
        </w:rPr>
        <w:t>31%</w:t>
      </w:r>
    </w:p>
    <w:p w14:paraId="0469B9A5" w14:textId="77777777" w:rsidR="005C397C" w:rsidRDefault="00410A44">
      <w:pPr>
        <w:spacing w:before="45"/>
        <w:ind w:left="625"/>
        <w:rPr>
          <w:rFonts w:ascii="Calibri"/>
          <w:sz w:val="16"/>
        </w:rPr>
      </w:pPr>
      <w:r>
        <w:pict w14:anchorId="1C038959">
          <v:line id="_x0000_s2147" alt="" style="position:absolute;left:0;text-align:left;z-index:15769088;mso-wrap-edited:f;mso-width-percent:0;mso-height-percent:0;mso-position-horizontal-relative:page;mso-width-percent:0;mso-height-percent:0" from="353.85pt,6.85pt" to="375.15pt,6.85pt" strokecolor="#03c2f1" strokeweight="3pt">
            <w10:wrap anchorx="page"/>
          </v:line>
        </w:pict>
      </w:r>
      <w:r w:rsidR="00577786">
        <w:rPr>
          <w:rFonts w:ascii="Calibri"/>
          <w:spacing w:val="-5"/>
          <w:sz w:val="16"/>
        </w:rPr>
        <w:t>10%</w:t>
      </w:r>
    </w:p>
    <w:p w14:paraId="6703912E" w14:textId="77777777" w:rsidR="005C397C" w:rsidRDefault="00410A44">
      <w:pPr>
        <w:spacing w:before="164" w:line="295" w:lineRule="auto"/>
        <w:ind w:left="625" w:right="498"/>
        <w:rPr>
          <w:rFonts w:ascii="Calibri"/>
          <w:sz w:val="16"/>
        </w:rPr>
      </w:pPr>
      <w:r>
        <w:pict w14:anchorId="021D02D1">
          <v:line id="_x0000_s2146" alt="" style="position:absolute;left:0;text-align:left;z-index:-16483840;mso-wrap-edited:f;mso-width-percent:0;mso-height-percent:0;mso-position-horizontal-relative:page;mso-width-percent:0;mso-height-percent:0" from="353.85pt,25.3pt" to="433.1pt,25.3pt" strokecolor="#3a55a5" strokeweight="3pt">
            <w10:wrap anchorx="page"/>
          </v:line>
        </w:pict>
      </w:r>
      <w:r w:rsidR="00577786">
        <w:rPr>
          <w:rFonts w:ascii="Calibri"/>
          <w:w w:val="110"/>
          <w:sz w:val="16"/>
        </w:rPr>
        <w:t>SEAMLESSLY</w:t>
      </w:r>
      <w:r w:rsidR="00577786">
        <w:rPr>
          <w:rFonts w:ascii="Calibri"/>
          <w:spacing w:val="-1"/>
          <w:w w:val="110"/>
          <w:sz w:val="16"/>
        </w:rPr>
        <w:t xml:space="preserve"> </w:t>
      </w:r>
      <w:r w:rsidR="00577786">
        <w:rPr>
          <w:rFonts w:ascii="Calibri"/>
          <w:w w:val="110"/>
          <w:sz w:val="16"/>
        </w:rPr>
        <w:t>SUPPORT</w:t>
      </w:r>
      <w:r w:rsidR="00577786">
        <w:rPr>
          <w:rFonts w:ascii="Calibri"/>
          <w:spacing w:val="-1"/>
          <w:w w:val="110"/>
          <w:sz w:val="16"/>
        </w:rPr>
        <w:t xml:space="preserve"> </w:t>
      </w:r>
      <w:r w:rsidR="00577786">
        <w:rPr>
          <w:rFonts w:ascii="Calibri"/>
          <w:w w:val="110"/>
          <w:sz w:val="16"/>
        </w:rPr>
        <w:t>NEW</w:t>
      </w:r>
      <w:r w:rsidR="00577786">
        <w:rPr>
          <w:rFonts w:ascii="Calibri"/>
          <w:spacing w:val="-1"/>
          <w:w w:val="110"/>
          <w:sz w:val="16"/>
        </w:rPr>
        <w:t xml:space="preserve"> </w:t>
      </w:r>
      <w:r w:rsidR="00577786">
        <w:rPr>
          <w:rFonts w:ascii="Calibri"/>
          <w:w w:val="110"/>
          <w:sz w:val="16"/>
        </w:rPr>
        <w:t>BUSINESS</w:t>
      </w:r>
      <w:r w:rsidR="00577786">
        <w:rPr>
          <w:rFonts w:ascii="Calibri"/>
          <w:spacing w:val="-1"/>
          <w:w w:val="110"/>
          <w:sz w:val="16"/>
        </w:rPr>
        <w:t xml:space="preserve"> </w:t>
      </w:r>
      <w:r w:rsidR="00577786">
        <w:rPr>
          <w:rFonts w:ascii="Calibri"/>
          <w:w w:val="110"/>
          <w:sz w:val="16"/>
        </w:rPr>
        <w:t>MODELS</w:t>
      </w:r>
      <w:r w:rsidR="00577786">
        <w:rPr>
          <w:rFonts w:ascii="Calibri"/>
          <w:spacing w:val="40"/>
          <w:w w:val="110"/>
          <w:sz w:val="16"/>
        </w:rPr>
        <w:t xml:space="preserve"> </w:t>
      </w:r>
      <w:r w:rsidR="00577786">
        <w:rPr>
          <w:rFonts w:ascii="Calibri"/>
          <w:spacing w:val="-4"/>
          <w:w w:val="110"/>
          <w:sz w:val="16"/>
        </w:rPr>
        <w:t>38%</w:t>
      </w:r>
    </w:p>
    <w:p w14:paraId="0EE5924B" w14:textId="77777777" w:rsidR="005C397C" w:rsidRDefault="00410A44">
      <w:pPr>
        <w:spacing w:line="195" w:lineRule="exact"/>
        <w:ind w:left="625"/>
        <w:rPr>
          <w:rFonts w:ascii="Calibri"/>
          <w:sz w:val="16"/>
        </w:rPr>
      </w:pPr>
      <w:r>
        <w:pict w14:anchorId="0B2EEFAE">
          <v:line id="_x0000_s2145" alt="" style="position:absolute;left:0;text-align:left;z-index:15770112;mso-wrap-edited:f;mso-width-percent:0;mso-height-percent:0;mso-position-horizontal-relative:page;mso-width-percent:0;mso-height-percent:0" from="353.85pt,5pt" to="469.45pt,5pt" strokecolor="#c05ba3" strokeweight="3pt">
            <w10:wrap anchorx="page"/>
          </v:line>
        </w:pict>
      </w:r>
      <w:r w:rsidR="00577786">
        <w:rPr>
          <w:rFonts w:ascii="Calibri"/>
          <w:spacing w:val="-5"/>
          <w:w w:val="105"/>
          <w:sz w:val="16"/>
        </w:rPr>
        <w:t>55%</w:t>
      </w:r>
    </w:p>
    <w:p w14:paraId="1829EF09" w14:textId="77777777" w:rsidR="005C397C" w:rsidRDefault="00410A44">
      <w:pPr>
        <w:spacing w:before="45"/>
        <w:ind w:left="625"/>
        <w:rPr>
          <w:rFonts w:ascii="Calibri"/>
          <w:sz w:val="16"/>
        </w:rPr>
      </w:pPr>
      <w:r>
        <w:pict w14:anchorId="64950FED">
          <v:line id="_x0000_s2144" alt="" style="position:absolute;left:0;text-align:left;z-index:15770624;mso-wrap-edited:f;mso-width-percent:0;mso-height-percent:0;mso-position-horizontal-relative:page;mso-width-percent:0;mso-height-percent:0" from="353.85pt,7.2pt" to="442.95pt,7.2pt" strokecolor="#76c044" strokeweight="3pt">
            <w10:wrap anchorx="page"/>
          </v:line>
        </w:pict>
      </w:r>
      <w:r w:rsidR="00577786">
        <w:rPr>
          <w:rFonts w:ascii="Calibri"/>
          <w:spacing w:val="-5"/>
          <w:w w:val="110"/>
          <w:sz w:val="16"/>
        </w:rPr>
        <w:t>46%</w:t>
      </w:r>
    </w:p>
    <w:p w14:paraId="1BC3F10E" w14:textId="77777777" w:rsidR="005C397C" w:rsidRDefault="00410A44">
      <w:pPr>
        <w:spacing w:before="45"/>
        <w:ind w:left="625"/>
        <w:rPr>
          <w:rFonts w:ascii="Calibri"/>
          <w:sz w:val="16"/>
        </w:rPr>
      </w:pPr>
      <w:r>
        <w:pict w14:anchorId="66E4FC44">
          <v:line id="_x0000_s2143" alt="" style="position:absolute;left:0;text-align:left;z-index:15771136;mso-wrap-edited:f;mso-width-percent:0;mso-height-percent:0;mso-position-horizontal-relative:page;mso-width-percent:0;mso-height-percent:0" from="353.85pt,7.1pt" to="462.25pt,7.1pt" strokecolor="#03c2f1" strokeweight="3pt">
            <w10:wrap anchorx="page"/>
          </v:line>
        </w:pict>
      </w:r>
      <w:r w:rsidR="00577786">
        <w:rPr>
          <w:rFonts w:ascii="Calibri"/>
          <w:spacing w:val="-5"/>
          <w:w w:val="110"/>
          <w:sz w:val="16"/>
        </w:rPr>
        <w:t>50%</w:t>
      </w:r>
    </w:p>
    <w:p w14:paraId="4703762F" w14:textId="77777777" w:rsidR="005C397C" w:rsidRDefault="00410A44">
      <w:pPr>
        <w:spacing w:before="164" w:line="295" w:lineRule="auto"/>
        <w:ind w:left="625" w:right="498"/>
        <w:rPr>
          <w:rFonts w:ascii="Calibri"/>
          <w:sz w:val="16"/>
        </w:rPr>
      </w:pPr>
      <w:r>
        <w:pict w14:anchorId="6F5F2382">
          <v:line id="_x0000_s2142" alt="" style="position:absolute;left:0;text-align:left;z-index:-16481792;mso-wrap-edited:f;mso-width-percent:0;mso-height-percent:0;mso-position-horizontal-relative:page;mso-width-percent:0;mso-height-percent:0" from="353.85pt,25.75pt" to="384.4pt,25.75pt" strokecolor="#3a55a5" strokeweight="3pt">
            <w10:wrap anchorx="page"/>
          </v:line>
        </w:pict>
      </w:r>
      <w:r w:rsidR="00577786">
        <w:rPr>
          <w:rFonts w:ascii="Calibri"/>
          <w:w w:val="110"/>
          <w:sz w:val="16"/>
        </w:rPr>
        <w:t>CONSUMER-GRADE USABILITY OF APPLICATIONS</w:t>
      </w:r>
      <w:r w:rsidR="00577786">
        <w:rPr>
          <w:rFonts w:ascii="Calibri"/>
          <w:spacing w:val="40"/>
          <w:w w:val="110"/>
          <w:sz w:val="16"/>
        </w:rPr>
        <w:t xml:space="preserve"> </w:t>
      </w:r>
      <w:r w:rsidR="00577786">
        <w:rPr>
          <w:rFonts w:ascii="Calibri"/>
          <w:spacing w:val="-4"/>
          <w:w w:val="110"/>
          <w:sz w:val="16"/>
        </w:rPr>
        <w:t>13%</w:t>
      </w:r>
    </w:p>
    <w:p w14:paraId="6AD9C994" w14:textId="77777777" w:rsidR="005C397C" w:rsidRDefault="00410A44">
      <w:pPr>
        <w:spacing w:line="195" w:lineRule="exact"/>
        <w:ind w:left="625"/>
        <w:rPr>
          <w:rFonts w:ascii="Calibri"/>
          <w:sz w:val="16"/>
        </w:rPr>
      </w:pPr>
      <w:r>
        <w:pict w14:anchorId="7F69B4F8">
          <v:line id="_x0000_s2141" alt="" style="position:absolute;left:0;text-align:left;z-index:15772160;mso-wrap-edited:f;mso-width-percent:0;mso-height-percent:0;mso-position-horizontal-relative:page;mso-width-percent:0;mso-height-percent:0" from="353.85pt,5.45pt" to="406.55pt,5.45pt" strokecolor="#c05ba3" strokeweight="3pt">
            <w10:wrap anchorx="page"/>
          </v:line>
        </w:pict>
      </w:r>
      <w:r w:rsidR="00577786">
        <w:rPr>
          <w:rFonts w:ascii="Calibri"/>
          <w:spacing w:val="-5"/>
          <w:w w:val="105"/>
          <w:sz w:val="16"/>
        </w:rPr>
        <w:t>27%</w:t>
      </w:r>
    </w:p>
    <w:p w14:paraId="4017312C" w14:textId="77777777" w:rsidR="005C397C" w:rsidRDefault="00410A44">
      <w:pPr>
        <w:spacing w:before="45"/>
        <w:ind w:left="625"/>
        <w:rPr>
          <w:rFonts w:ascii="Calibri"/>
          <w:sz w:val="16"/>
        </w:rPr>
      </w:pPr>
      <w:r>
        <w:pict w14:anchorId="14F3FC35">
          <v:line id="_x0000_s2140" alt="" style="position:absolute;left:0;text-align:left;z-index:15772672;mso-wrap-edited:f;mso-width-percent:0;mso-height-percent:0;mso-position-horizontal-relative:page;mso-width-percent:0;mso-height-percent:0" from="353.85pt,7.65pt" to="410.15pt,7.65pt" strokecolor="#76c044" strokeweight="3pt">
            <w10:wrap anchorx="page"/>
          </v:line>
        </w:pict>
      </w:r>
      <w:r w:rsidR="00577786">
        <w:rPr>
          <w:rFonts w:ascii="Calibri"/>
          <w:spacing w:val="-5"/>
          <w:w w:val="105"/>
          <w:sz w:val="16"/>
        </w:rPr>
        <w:t>28%</w:t>
      </w:r>
    </w:p>
    <w:p w14:paraId="54C628F2" w14:textId="77777777" w:rsidR="005C397C" w:rsidRDefault="00000000">
      <w:pPr>
        <w:spacing w:before="45"/>
        <w:ind w:left="625"/>
        <w:rPr>
          <w:rFonts w:ascii="Calibri"/>
          <w:sz w:val="16"/>
        </w:rPr>
      </w:pPr>
      <w:r>
        <w:rPr>
          <w:rFonts w:ascii="Calibri"/>
          <w:spacing w:val="-5"/>
          <w:w w:val="115"/>
          <w:sz w:val="16"/>
        </w:rPr>
        <w:t>0%</w:t>
      </w:r>
    </w:p>
    <w:p w14:paraId="511D9C16" w14:textId="77777777" w:rsidR="005C397C" w:rsidRDefault="00410A44">
      <w:pPr>
        <w:spacing w:before="164" w:line="295" w:lineRule="auto"/>
        <w:ind w:left="625" w:right="2177"/>
        <w:rPr>
          <w:rFonts w:ascii="Calibri"/>
          <w:sz w:val="16"/>
        </w:rPr>
      </w:pPr>
      <w:r>
        <w:pict w14:anchorId="1E81180F">
          <v:line id="_x0000_s2139" alt="" style="position:absolute;left:0;text-align:left;z-index:-16480256;mso-wrap-edited:f;mso-width-percent:0;mso-height-percent:0;mso-position-horizontal-relative:page;mso-width-percent:0;mso-height-percent:0" from="353.85pt,23.75pt" to="367.65pt,23.75pt" strokecolor="#3a55a5" strokeweight="3pt">
            <w10:wrap anchorx="page"/>
          </v:line>
        </w:pict>
      </w:r>
      <w:r w:rsidR="00577786">
        <w:rPr>
          <w:rFonts w:ascii="Calibri"/>
          <w:w w:val="110"/>
          <w:sz w:val="16"/>
        </w:rPr>
        <w:t>PRE-DEFINED SCENARIOS</w:t>
      </w:r>
      <w:r w:rsidR="00577786">
        <w:rPr>
          <w:rFonts w:ascii="Calibri"/>
          <w:spacing w:val="40"/>
          <w:w w:val="110"/>
          <w:sz w:val="16"/>
        </w:rPr>
        <w:t xml:space="preserve"> </w:t>
      </w:r>
      <w:r w:rsidR="00577786">
        <w:rPr>
          <w:rFonts w:ascii="Calibri"/>
          <w:spacing w:val="-6"/>
          <w:w w:val="110"/>
          <w:sz w:val="16"/>
        </w:rPr>
        <w:t>6%</w:t>
      </w:r>
    </w:p>
    <w:p w14:paraId="77F9DF77" w14:textId="77777777" w:rsidR="005C397C" w:rsidRDefault="00410A44">
      <w:pPr>
        <w:spacing w:line="195" w:lineRule="exact"/>
        <w:ind w:left="625"/>
        <w:rPr>
          <w:rFonts w:ascii="Calibri"/>
          <w:sz w:val="16"/>
        </w:rPr>
      </w:pPr>
      <w:r>
        <w:pict w14:anchorId="1F708059">
          <v:line id="_x0000_s2138" alt="" style="position:absolute;left:0;text-align:left;z-index:15773696;mso-wrap-edited:f;mso-width-percent:0;mso-height-percent:0;mso-position-horizontal-relative:page;mso-width-percent:0;mso-height-percent:0" from="353.85pt,3.45pt" to="372.95pt,3.45pt" strokecolor="#c05ba3" strokeweight="3pt">
            <w10:wrap anchorx="page"/>
          </v:line>
        </w:pict>
      </w:r>
      <w:r w:rsidR="00577786">
        <w:rPr>
          <w:rFonts w:ascii="Calibri"/>
          <w:spacing w:val="-5"/>
          <w:w w:val="110"/>
          <w:sz w:val="16"/>
        </w:rPr>
        <w:t>9%</w:t>
      </w:r>
    </w:p>
    <w:p w14:paraId="47FED283" w14:textId="77777777" w:rsidR="005C397C" w:rsidRDefault="00410A44">
      <w:pPr>
        <w:spacing w:before="45"/>
        <w:ind w:left="625"/>
        <w:rPr>
          <w:rFonts w:ascii="Calibri"/>
          <w:sz w:val="16"/>
        </w:rPr>
      </w:pPr>
      <w:r>
        <w:pict w14:anchorId="6F08E51A">
          <v:line id="_x0000_s2137" alt="" style="position:absolute;left:0;text-align:left;z-index:15774208;mso-wrap-edited:f;mso-width-percent:0;mso-height-percent:0;mso-position-horizontal-relative:page;mso-width-percent:0;mso-height-percent:0" from="353.85pt,5.65pt" to="371.15pt,5.65pt" strokecolor="#76c044" strokeweight="3pt">
            <w10:wrap anchorx="page"/>
          </v:line>
        </w:pict>
      </w:r>
      <w:r w:rsidR="00577786">
        <w:rPr>
          <w:rFonts w:ascii="Calibri"/>
          <w:spacing w:val="-5"/>
          <w:w w:val="105"/>
          <w:sz w:val="16"/>
        </w:rPr>
        <w:t>8%</w:t>
      </w:r>
    </w:p>
    <w:p w14:paraId="15DED637" w14:textId="77777777" w:rsidR="005C397C" w:rsidRDefault="00410A44">
      <w:pPr>
        <w:spacing w:before="45"/>
        <w:ind w:left="625"/>
        <w:rPr>
          <w:rFonts w:ascii="Calibri"/>
          <w:sz w:val="16"/>
        </w:rPr>
      </w:pPr>
      <w:r>
        <w:pict w14:anchorId="60862BCC">
          <v:line id="_x0000_s2136" alt="" style="position:absolute;left:0;text-align:left;z-index:15774720;mso-wrap-edited:f;mso-width-percent:0;mso-height-percent:0;mso-position-horizontal-relative:page;mso-width-percent:0;mso-height-percent:0" from="353.85pt,5.55pt" to="393.75pt,5.55pt" strokecolor="#03c2f1" strokeweight="3pt">
            <w10:wrap anchorx="page"/>
          </v:line>
        </w:pict>
      </w:r>
      <w:r w:rsidR="00577786">
        <w:rPr>
          <w:rFonts w:ascii="Calibri"/>
          <w:spacing w:val="-5"/>
          <w:w w:val="110"/>
          <w:sz w:val="16"/>
        </w:rPr>
        <w:t>20%</w:t>
      </w:r>
    </w:p>
    <w:p w14:paraId="20CCC1AA" w14:textId="77777777" w:rsidR="005C397C" w:rsidRDefault="00000000">
      <w:pPr>
        <w:spacing w:before="164" w:line="295" w:lineRule="auto"/>
        <w:ind w:left="625" w:right="3663"/>
        <w:rPr>
          <w:rFonts w:ascii="Calibri"/>
          <w:sz w:val="16"/>
        </w:rPr>
      </w:pPr>
      <w:r>
        <w:rPr>
          <w:rFonts w:ascii="Calibri"/>
          <w:spacing w:val="-2"/>
          <w:w w:val="110"/>
          <w:sz w:val="16"/>
        </w:rPr>
        <w:t>OTHER</w:t>
      </w:r>
      <w:r>
        <w:rPr>
          <w:rFonts w:ascii="Calibri"/>
          <w:spacing w:val="40"/>
          <w:w w:val="110"/>
          <w:sz w:val="16"/>
        </w:rPr>
        <w:t xml:space="preserve"> </w:t>
      </w:r>
      <w:r>
        <w:rPr>
          <w:rFonts w:ascii="Calibri"/>
          <w:spacing w:val="-6"/>
          <w:w w:val="110"/>
          <w:sz w:val="16"/>
        </w:rPr>
        <w:t>0%</w:t>
      </w:r>
    </w:p>
    <w:p w14:paraId="6A2E6DBF" w14:textId="77777777" w:rsidR="005C397C" w:rsidRDefault="00410A44">
      <w:pPr>
        <w:spacing w:line="195" w:lineRule="exact"/>
        <w:ind w:left="625"/>
        <w:rPr>
          <w:rFonts w:ascii="Calibri"/>
          <w:sz w:val="16"/>
        </w:rPr>
      </w:pPr>
      <w:r>
        <w:pict w14:anchorId="5B0A21E1">
          <v:line id="_x0000_s2135" alt="" style="position:absolute;left:0;text-align:left;z-index:15775232;mso-wrap-edited:f;mso-width-percent:0;mso-height-percent:0;mso-position-horizontal-relative:page;mso-width-percent:0;mso-height-percent:0" from="353.85pt,3.55pt" to="372.95pt,3.55pt" strokecolor="#c05ba3" strokeweight="3pt">
            <w10:wrap anchorx="page"/>
          </v:line>
        </w:pict>
      </w:r>
      <w:r w:rsidR="00577786">
        <w:rPr>
          <w:rFonts w:ascii="Calibri"/>
          <w:spacing w:val="-5"/>
          <w:w w:val="110"/>
          <w:sz w:val="16"/>
        </w:rPr>
        <w:t>9%</w:t>
      </w:r>
    </w:p>
    <w:p w14:paraId="1235342C" w14:textId="77777777" w:rsidR="005C397C" w:rsidRDefault="00410A44">
      <w:pPr>
        <w:spacing w:before="45"/>
        <w:ind w:left="625"/>
        <w:rPr>
          <w:rFonts w:ascii="Calibri"/>
          <w:sz w:val="16"/>
        </w:rPr>
      </w:pPr>
      <w:r>
        <w:pict w14:anchorId="77ADE1C7">
          <v:line id="_x0000_s2134" alt="" style="position:absolute;left:0;text-align:left;z-index:15775744;mso-wrap-edited:f;mso-width-percent:0;mso-height-percent:0;mso-position-horizontal-relative:page;mso-width-percent:0;mso-height-percent:0" from="353.85pt,5.75pt" to="367.65pt,5.75pt" strokecolor="#76c044" strokeweight="3pt">
            <w10:wrap anchorx="page"/>
          </v:line>
        </w:pict>
      </w:r>
      <w:r w:rsidR="00577786">
        <w:rPr>
          <w:rFonts w:ascii="Calibri"/>
          <w:spacing w:val="-5"/>
          <w:w w:val="110"/>
          <w:sz w:val="16"/>
        </w:rPr>
        <w:t>6%</w:t>
      </w:r>
    </w:p>
    <w:p w14:paraId="1E1F3229" w14:textId="77777777" w:rsidR="005C397C" w:rsidRDefault="00000000">
      <w:pPr>
        <w:spacing w:before="45"/>
        <w:ind w:left="625"/>
        <w:rPr>
          <w:rFonts w:ascii="Calibri"/>
          <w:sz w:val="16"/>
        </w:rPr>
      </w:pPr>
      <w:r>
        <w:rPr>
          <w:rFonts w:ascii="Calibri"/>
          <w:spacing w:val="-5"/>
          <w:w w:val="115"/>
          <w:sz w:val="16"/>
        </w:rPr>
        <w:t>0%</w:t>
      </w:r>
    </w:p>
    <w:p w14:paraId="2DD40EE2" w14:textId="77777777" w:rsidR="005C397C" w:rsidRDefault="005C397C">
      <w:pPr>
        <w:rPr>
          <w:rFonts w:ascii="Calibri"/>
          <w:sz w:val="16"/>
        </w:rPr>
        <w:sectPr w:rsidR="005C397C">
          <w:type w:val="continuous"/>
          <w:pgSz w:w="12240" w:h="15840"/>
          <w:pgMar w:top="660" w:right="1420" w:bottom="0" w:left="860" w:header="0" w:footer="295" w:gutter="0"/>
          <w:cols w:num="2" w:space="720" w:equalWidth="0">
            <w:col w:w="4101" w:space="1067"/>
            <w:col w:w="4792"/>
          </w:cols>
        </w:sectPr>
      </w:pPr>
    </w:p>
    <w:p w14:paraId="3B4BD296" w14:textId="77777777" w:rsidR="005C397C" w:rsidRDefault="00410A44">
      <w:pPr>
        <w:pStyle w:val="BodyText"/>
        <w:spacing w:line="40" w:lineRule="exact"/>
        <w:ind w:left="522"/>
        <w:rPr>
          <w:rFonts w:ascii="Calibri"/>
          <w:sz w:val="4"/>
        </w:rPr>
      </w:pPr>
      <w:r>
        <w:rPr>
          <w:rFonts w:ascii="Calibri"/>
          <w:sz w:val="4"/>
        </w:rPr>
      </w:r>
      <w:r>
        <w:rPr>
          <w:rFonts w:ascii="Calibri"/>
          <w:sz w:val="4"/>
        </w:rPr>
        <w:pict w14:anchorId="486960B6">
          <v:group id="docshapegroup48" o:spid="_x0000_s2131" alt="" style="width:339.85pt;height:2pt;mso-position-horizontal-relative:char;mso-position-vertical-relative:line" coordsize="6797,40">
            <v:line id="_x0000_s2132" alt="" style="position:absolute" from="100,20" to="6737,20" strokecolor="#6dcff6" strokeweight="2pt">
              <v:stroke dashstyle="dot"/>
            </v:line>
            <v:shape id="docshape49" o:spid="_x0000_s2133" alt="" style="position:absolute;width:6797;height:40" coordsize="6797,40" o:spt="100" adj="0,,0" path="m40,20l34,6,20,,6,6,,20,6,34r14,6l34,34,40,20xm6797,20l6791,6,6777,r-14,6l6757,20r6,14l6777,40r14,-6l6797,20xe" fillcolor="#6dcff6" stroked="f">
              <v:stroke joinstyle="round"/>
              <v:formulas/>
              <v:path arrowok="t" o:connecttype="segments"/>
            </v:shape>
            <w10:anchorlock/>
          </v:group>
        </w:pict>
      </w:r>
    </w:p>
    <w:p w14:paraId="66DAA034" w14:textId="77777777" w:rsidR="005C397C" w:rsidRDefault="00000000">
      <w:pPr>
        <w:pStyle w:val="BodyText"/>
        <w:spacing w:before="96"/>
        <w:ind w:left="522" w:right="2579"/>
        <w:rPr>
          <w:rFonts w:ascii="Calibri" w:hAnsi="Calibri"/>
        </w:rPr>
      </w:pPr>
      <w:r>
        <w:rPr>
          <w:rFonts w:ascii="Calibri" w:hAnsi="Calibri"/>
          <w:w w:val="105"/>
        </w:rPr>
        <w:t xml:space="preserve">What do you consider the elements of a “modern finance platform” in your company? </w:t>
      </w:r>
      <w:r>
        <w:rPr>
          <w:rFonts w:ascii="Calibri" w:hAnsi="Calibri"/>
          <w:w w:val="110"/>
        </w:rPr>
        <w:t>(By Select Industries)</w:t>
      </w:r>
    </w:p>
    <w:p w14:paraId="6C40D151" w14:textId="77777777" w:rsidR="005C397C" w:rsidRDefault="005C397C">
      <w:pPr>
        <w:pStyle w:val="BodyText"/>
        <w:spacing w:before="5"/>
        <w:rPr>
          <w:rFonts w:ascii="Calibri"/>
          <w:sz w:val="22"/>
        </w:rPr>
      </w:pPr>
    </w:p>
    <w:tbl>
      <w:tblPr>
        <w:tblW w:w="0" w:type="auto"/>
        <w:tblInd w:w="5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334"/>
        <w:gridCol w:w="720"/>
        <w:gridCol w:w="1123"/>
        <w:gridCol w:w="792"/>
        <w:gridCol w:w="763"/>
        <w:gridCol w:w="821"/>
        <w:gridCol w:w="562"/>
        <w:gridCol w:w="850"/>
        <w:gridCol w:w="764"/>
        <w:gridCol w:w="1018"/>
      </w:tblGrid>
      <w:tr w:rsidR="005C397C" w14:paraId="0269C37B" w14:textId="77777777">
        <w:trPr>
          <w:trHeight w:val="638"/>
        </w:trPr>
        <w:tc>
          <w:tcPr>
            <w:tcW w:w="1334" w:type="dxa"/>
          </w:tcPr>
          <w:p w14:paraId="0DAAF5E2" w14:textId="77777777" w:rsidR="005C397C" w:rsidRDefault="005C397C">
            <w:pPr>
              <w:pStyle w:val="TableParagraph"/>
              <w:rPr>
                <w:rFonts w:ascii="Times New Roman"/>
                <w:sz w:val="16"/>
              </w:rPr>
            </w:pPr>
          </w:p>
        </w:tc>
        <w:tc>
          <w:tcPr>
            <w:tcW w:w="720" w:type="dxa"/>
            <w:shd w:val="clear" w:color="auto" w:fill="A1DDF7"/>
          </w:tcPr>
          <w:p w14:paraId="72A7907A" w14:textId="77777777" w:rsidR="005C397C" w:rsidRDefault="00000000">
            <w:pPr>
              <w:pStyle w:val="TableParagraph"/>
              <w:spacing w:before="18" w:line="200" w:lineRule="atLeast"/>
              <w:ind w:left="114" w:right="106"/>
              <w:jc w:val="center"/>
              <w:rPr>
                <w:sz w:val="16"/>
              </w:rPr>
            </w:pPr>
            <w:r>
              <w:rPr>
                <w:spacing w:val="-2"/>
                <w:w w:val="105"/>
                <w:sz w:val="16"/>
              </w:rPr>
              <w:t>Adv./</w:t>
            </w:r>
            <w:r>
              <w:rPr>
                <w:spacing w:val="40"/>
                <w:w w:val="105"/>
                <w:sz w:val="16"/>
              </w:rPr>
              <w:t xml:space="preserve"> </w:t>
            </w:r>
            <w:r>
              <w:rPr>
                <w:spacing w:val="-2"/>
                <w:sz w:val="16"/>
              </w:rPr>
              <w:t>Media/</w:t>
            </w:r>
            <w:r>
              <w:rPr>
                <w:spacing w:val="40"/>
                <w:w w:val="105"/>
                <w:sz w:val="16"/>
              </w:rPr>
              <w:t xml:space="preserve"> </w:t>
            </w:r>
            <w:r>
              <w:rPr>
                <w:spacing w:val="-4"/>
                <w:w w:val="105"/>
                <w:sz w:val="16"/>
              </w:rPr>
              <w:t>Ent</w:t>
            </w:r>
          </w:p>
        </w:tc>
        <w:tc>
          <w:tcPr>
            <w:tcW w:w="1123" w:type="dxa"/>
            <w:shd w:val="clear" w:color="auto" w:fill="A1DDF7"/>
          </w:tcPr>
          <w:p w14:paraId="215E8D10" w14:textId="77777777" w:rsidR="005C397C" w:rsidRDefault="00000000">
            <w:pPr>
              <w:pStyle w:val="TableParagraph"/>
              <w:spacing w:before="30" w:line="244" w:lineRule="auto"/>
              <w:ind w:left="406" w:hanging="330"/>
              <w:rPr>
                <w:sz w:val="16"/>
              </w:rPr>
            </w:pPr>
            <w:r>
              <w:rPr>
                <w:spacing w:val="-2"/>
                <w:w w:val="105"/>
                <w:sz w:val="16"/>
              </w:rPr>
              <w:t>Construction/</w:t>
            </w:r>
            <w:r>
              <w:rPr>
                <w:spacing w:val="40"/>
                <w:w w:val="110"/>
                <w:sz w:val="16"/>
              </w:rPr>
              <w:t xml:space="preserve"> </w:t>
            </w:r>
            <w:r>
              <w:rPr>
                <w:spacing w:val="-4"/>
                <w:w w:val="110"/>
                <w:sz w:val="16"/>
              </w:rPr>
              <w:t>Eng.</w:t>
            </w:r>
          </w:p>
        </w:tc>
        <w:tc>
          <w:tcPr>
            <w:tcW w:w="792" w:type="dxa"/>
            <w:shd w:val="clear" w:color="auto" w:fill="A1DDF7"/>
          </w:tcPr>
          <w:p w14:paraId="4356524A" w14:textId="77777777" w:rsidR="005C397C" w:rsidRDefault="00000000">
            <w:pPr>
              <w:pStyle w:val="TableParagraph"/>
              <w:spacing w:before="30" w:line="244" w:lineRule="auto"/>
              <w:ind w:left="184" w:right="106" w:hanging="67"/>
              <w:rPr>
                <w:sz w:val="16"/>
              </w:rPr>
            </w:pPr>
            <w:r>
              <w:rPr>
                <w:spacing w:val="-2"/>
                <w:w w:val="110"/>
                <w:sz w:val="16"/>
              </w:rPr>
              <w:t>Energy/</w:t>
            </w:r>
            <w:r>
              <w:rPr>
                <w:spacing w:val="40"/>
                <w:w w:val="110"/>
                <w:sz w:val="16"/>
              </w:rPr>
              <w:t xml:space="preserve"> </w:t>
            </w:r>
            <w:r>
              <w:rPr>
                <w:spacing w:val="-2"/>
                <w:w w:val="110"/>
                <w:sz w:val="16"/>
              </w:rPr>
              <w:t>Utility</w:t>
            </w:r>
          </w:p>
        </w:tc>
        <w:tc>
          <w:tcPr>
            <w:tcW w:w="763" w:type="dxa"/>
            <w:shd w:val="clear" w:color="auto" w:fill="A1DDF7"/>
          </w:tcPr>
          <w:p w14:paraId="619FB28E" w14:textId="77777777" w:rsidR="005C397C" w:rsidRDefault="00000000">
            <w:pPr>
              <w:pStyle w:val="TableParagraph"/>
              <w:spacing w:before="30" w:line="244" w:lineRule="auto"/>
              <w:ind w:left="91" w:hanging="22"/>
              <w:rPr>
                <w:sz w:val="16"/>
              </w:rPr>
            </w:pPr>
            <w:r>
              <w:rPr>
                <w:spacing w:val="-2"/>
                <w:w w:val="105"/>
                <w:sz w:val="16"/>
              </w:rPr>
              <w:t>Financial</w:t>
            </w:r>
            <w:r>
              <w:rPr>
                <w:spacing w:val="40"/>
                <w:w w:val="110"/>
                <w:sz w:val="16"/>
              </w:rPr>
              <w:t xml:space="preserve"> </w:t>
            </w:r>
            <w:r>
              <w:rPr>
                <w:spacing w:val="-2"/>
                <w:w w:val="110"/>
                <w:sz w:val="16"/>
              </w:rPr>
              <w:t>Services</w:t>
            </w:r>
          </w:p>
        </w:tc>
        <w:tc>
          <w:tcPr>
            <w:tcW w:w="821" w:type="dxa"/>
            <w:shd w:val="clear" w:color="auto" w:fill="A1DDF7"/>
          </w:tcPr>
          <w:p w14:paraId="4691CAFA" w14:textId="77777777" w:rsidR="005C397C" w:rsidRDefault="00000000">
            <w:pPr>
              <w:pStyle w:val="TableParagraph"/>
              <w:spacing w:before="30" w:line="244" w:lineRule="auto"/>
              <w:ind w:left="73" w:firstLine="167"/>
              <w:rPr>
                <w:sz w:val="16"/>
              </w:rPr>
            </w:pPr>
            <w:r>
              <w:rPr>
                <w:spacing w:val="-4"/>
                <w:w w:val="110"/>
                <w:sz w:val="16"/>
              </w:rPr>
              <w:t>Gov/</w:t>
            </w:r>
            <w:r>
              <w:rPr>
                <w:spacing w:val="40"/>
                <w:w w:val="110"/>
                <w:sz w:val="16"/>
              </w:rPr>
              <w:t xml:space="preserve"> </w:t>
            </w:r>
            <w:r>
              <w:rPr>
                <w:spacing w:val="-2"/>
                <w:w w:val="105"/>
                <w:sz w:val="16"/>
              </w:rPr>
              <w:t>Nonprofit</w:t>
            </w:r>
          </w:p>
        </w:tc>
        <w:tc>
          <w:tcPr>
            <w:tcW w:w="562" w:type="dxa"/>
            <w:shd w:val="clear" w:color="auto" w:fill="A1DDF7"/>
          </w:tcPr>
          <w:p w14:paraId="6224A70B" w14:textId="77777777" w:rsidR="005C397C" w:rsidRDefault="00000000">
            <w:pPr>
              <w:pStyle w:val="TableParagraph"/>
              <w:spacing w:before="30" w:line="244" w:lineRule="auto"/>
              <w:ind w:left="99" w:right="87" w:firstLine="85"/>
              <w:rPr>
                <w:sz w:val="16"/>
              </w:rPr>
            </w:pPr>
            <w:r>
              <w:rPr>
                <w:spacing w:val="-4"/>
                <w:w w:val="110"/>
                <w:sz w:val="16"/>
              </w:rPr>
              <w:t>IT/</w:t>
            </w:r>
            <w:r>
              <w:rPr>
                <w:spacing w:val="40"/>
                <w:w w:val="110"/>
                <w:sz w:val="16"/>
              </w:rPr>
              <w:t xml:space="preserve"> </w:t>
            </w:r>
            <w:r>
              <w:rPr>
                <w:spacing w:val="-6"/>
                <w:w w:val="110"/>
                <w:sz w:val="16"/>
              </w:rPr>
              <w:t>Telco</w:t>
            </w:r>
          </w:p>
        </w:tc>
        <w:tc>
          <w:tcPr>
            <w:tcW w:w="850" w:type="dxa"/>
            <w:shd w:val="clear" w:color="auto" w:fill="A1DDF7"/>
          </w:tcPr>
          <w:p w14:paraId="3329431D" w14:textId="77777777" w:rsidR="005C397C" w:rsidRDefault="00000000">
            <w:pPr>
              <w:pStyle w:val="TableParagraph"/>
              <w:spacing w:before="30" w:line="244" w:lineRule="auto"/>
              <w:ind w:left="292" w:hanging="221"/>
              <w:rPr>
                <w:sz w:val="16"/>
              </w:rPr>
            </w:pPr>
            <w:r>
              <w:rPr>
                <w:spacing w:val="-2"/>
                <w:w w:val="105"/>
                <w:sz w:val="16"/>
              </w:rPr>
              <w:t>Consumer</w:t>
            </w:r>
            <w:r>
              <w:rPr>
                <w:spacing w:val="40"/>
                <w:w w:val="105"/>
                <w:sz w:val="16"/>
              </w:rPr>
              <w:t xml:space="preserve"> </w:t>
            </w:r>
            <w:r>
              <w:rPr>
                <w:spacing w:val="-4"/>
                <w:w w:val="105"/>
                <w:sz w:val="16"/>
              </w:rPr>
              <w:t>Mfg</w:t>
            </w:r>
          </w:p>
        </w:tc>
        <w:tc>
          <w:tcPr>
            <w:tcW w:w="764" w:type="dxa"/>
            <w:shd w:val="clear" w:color="auto" w:fill="A1DDF7"/>
          </w:tcPr>
          <w:p w14:paraId="51007B83" w14:textId="77777777" w:rsidR="005C397C" w:rsidRDefault="00000000">
            <w:pPr>
              <w:pStyle w:val="TableParagraph"/>
              <w:spacing w:before="30" w:line="244" w:lineRule="auto"/>
              <w:ind w:left="166" w:right="18" w:hanging="84"/>
              <w:rPr>
                <w:sz w:val="16"/>
              </w:rPr>
            </w:pPr>
            <w:r>
              <w:rPr>
                <w:spacing w:val="-2"/>
                <w:w w:val="105"/>
                <w:sz w:val="16"/>
              </w:rPr>
              <w:t>Industri</w:t>
            </w:r>
            <w:r>
              <w:rPr>
                <w:spacing w:val="-2"/>
                <w:w w:val="105"/>
                <w:sz w:val="16"/>
              </w:rPr>
              <w:softHyphen/>
            </w:r>
            <w:r>
              <w:rPr>
                <w:w w:val="105"/>
                <w:sz w:val="16"/>
              </w:rPr>
              <w:t>al Mfg</w:t>
            </w:r>
          </w:p>
        </w:tc>
        <w:tc>
          <w:tcPr>
            <w:tcW w:w="1018" w:type="dxa"/>
            <w:shd w:val="clear" w:color="auto" w:fill="A1DDF7"/>
          </w:tcPr>
          <w:p w14:paraId="1A8F317A" w14:textId="77777777" w:rsidR="005C397C" w:rsidRDefault="00000000">
            <w:pPr>
              <w:pStyle w:val="TableParagraph"/>
              <w:spacing w:before="30" w:line="244" w:lineRule="auto"/>
              <w:ind w:left="216" w:hanging="136"/>
              <w:rPr>
                <w:sz w:val="16"/>
              </w:rPr>
            </w:pPr>
            <w:r>
              <w:rPr>
                <w:spacing w:val="-2"/>
                <w:w w:val="105"/>
                <w:sz w:val="16"/>
              </w:rPr>
              <w:t>Professional</w:t>
            </w:r>
            <w:r>
              <w:rPr>
                <w:spacing w:val="40"/>
                <w:w w:val="110"/>
                <w:sz w:val="16"/>
              </w:rPr>
              <w:t xml:space="preserve"> </w:t>
            </w:r>
            <w:r>
              <w:rPr>
                <w:spacing w:val="-2"/>
                <w:w w:val="110"/>
                <w:sz w:val="16"/>
              </w:rPr>
              <w:t>Services</w:t>
            </w:r>
          </w:p>
        </w:tc>
      </w:tr>
      <w:tr w:rsidR="005C397C" w14:paraId="02B80922" w14:textId="77777777">
        <w:trPr>
          <w:trHeight w:val="238"/>
        </w:trPr>
        <w:tc>
          <w:tcPr>
            <w:tcW w:w="1334" w:type="dxa"/>
            <w:shd w:val="clear" w:color="auto" w:fill="6D77B9"/>
          </w:tcPr>
          <w:p w14:paraId="2E7CF4F7" w14:textId="77777777" w:rsidR="005C397C" w:rsidRDefault="00000000">
            <w:pPr>
              <w:pStyle w:val="TableParagraph"/>
              <w:spacing w:before="30" w:line="187" w:lineRule="exact"/>
              <w:ind w:left="249" w:right="245"/>
              <w:jc w:val="center"/>
              <w:rPr>
                <w:sz w:val="16"/>
              </w:rPr>
            </w:pPr>
            <w:r>
              <w:rPr>
                <w:color w:val="FFFFFF"/>
                <w:spacing w:val="-2"/>
                <w:w w:val="110"/>
                <w:sz w:val="16"/>
              </w:rPr>
              <w:t>Workflow</w:t>
            </w:r>
          </w:p>
        </w:tc>
        <w:tc>
          <w:tcPr>
            <w:tcW w:w="720" w:type="dxa"/>
          </w:tcPr>
          <w:p w14:paraId="0ACE72D1" w14:textId="77777777" w:rsidR="005C397C" w:rsidRDefault="00000000">
            <w:pPr>
              <w:pStyle w:val="TableParagraph"/>
              <w:spacing w:before="30" w:line="187" w:lineRule="exact"/>
              <w:ind w:left="110" w:right="106"/>
              <w:jc w:val="center"/>
              <w:rPr>
                <w:sz w:val="16"/>
              </w:rPr>
            </w:pPr>
            <w:r>
              <w:rPr>
                <w:spacing w:val="-5"/>
                <w:w w:val="105"/>
                <w:sz w:val="16"/>
              </w:rPr>
              <w:t>78%</w:t>
            </w:r>
          </w:p>
        </w:tc>
        <w:tc>
          <w:tcPr>
            <w:tcW w:w="1123" w:type="dxa"/>
          </w:tcPr>
          <w:p w14:paraId="2D176031" w14:textId="77777777" w:rsidR="005C397C" w:rsidRDefault="00000000">
            <w:pPr>
              <w:pStyle w:val="TableParagraph"/>
              <w:spacing w:before="30" w:line="187" w:lineRule="exact"/>
              <w:ind w:left="412"/>
              <w:rPr>
                <w:sz w:val="16"/>
              </w:rPr>
            </w:pPr>
            <w:r>
              <w:rPr>
                <w:spacing w:val="-5"/>
                <w:w w:val="110"/>
                <w:sz w:val="16"/>
              </w:rPr>
              <w:t>92%</w:t>
            </w:r>
          </w:p>
        </w:tc>
        <w:tc>
          <w:tcPr>
            <w:tcW w:w="792" w:type="dxa"/>
          </w:tcPr>
          <w:p w14:paraId="74D20E57" w14:textId="77777777" w:rsidR="005C397C" w:rsidRDefault="00000000">
            <w:pPr>
              <w:pStyle w:val="TableParagraph"/>
              <w:spacing w:before="30" w:line="187" w:lineRule="exact"/>
              <w:ind w:left="264"/>
              <w:rPr>
                <w:sz w:val="16"/>
              </w:rPr>
            </w:pPr>
            <w:r>
              <w:rPr>
                <w:spacing w:val="-5"/>
                <w:sz w:val="16"/>
              </w:rPr>
              <w:t>71%</w:t>
            </w:r>
          </w:p>
        </w:tc>
        <w:tc>
          <w:tcPr>
            <w:tcW w:w="763" w:type="dxa"/>
          </w:tcPr>
          <w:p w14:paraId="397D17F1" w14:textId="77777777" w:rsidR="005C397C" w:rsidRDefault="00000000">
            <w:pPr>
              <w:pStyle w:val="TableParagraph"/>
              <w:spacing w:before="30" w:line="187" w:lineRule="exact"/>
              <w:ind w:left="215" w:right="210"/>
              <w:jc w:val="center"/>
              <w:rPr>
                <w:sz w:val="16"/>
              </w:rPr>
            </w:pPr>
            <w:r>
              <w:rPr>
                <w:spacing w:val="-5"/>
                <w:w w:val="110"/>
                <w:sz w:val="16"/>
              </w:rPr>
              <w:t>44%</w:t>
            </w:r>
          </w:p>
        </w:tc>
        <w:tc>
          <w:tcPr>
            <w:tcW w:w="821" w:type="dxa"/>
          </w:tcPr>
          <w:p w14:paraId="0F0C479A" w14:textId="77777777" w:rsidR="005C397C" w:rsidRDefault="00000000">
            <w:pPr>
              <w:pStyle w:val="TableParagraph"/>
              <w:spacing w:before="30" w:line="187" w:lineRule="exact"/>
              <w:ind w:left="244" w:right="240"/>
              <w:jc w:val="center"/>
              <w:rPr>
                <w:sz w:val="16"/>
              </w:rPr>
            </w:pPr>
            <w:r>
              <w:rPr>
                <w:spacing w:val="-5"/>
                <w:w w:val="105"/>
                <w:sz w:val="16"/>
              </w:rPr>
              <w:t>83%</w:t>
            </w:r>
          </w:p>
        </w:tc>
        <w:tc>
          <w:tcPr>
            <w:tcW w:w="562" w:type="dxa"/>
          </w:tcPr>
          <w:p w14:paraId="6523AA9F" w14:textId="77777777" w:rsidR="005C397C" w:rsidRDefault="00000000">
            <w:pPr>
              <w:pStyle w:val="TableParagraph"/>
              <w:spacing w:before="30" w:line="187" w:lineRule="exact"/>
              <w:ind w:left="132"/>
              <w:rPr>
                <w:sz w:val="16"/>
              </w:rPr>
            </w:pPr>
            <w:r>
              <w:rPr>
                <w:spacing w:val="-5"/>
                <w:w w:val="105"/>
                <w:sz w:val="16"/>
              </w:rPr>
              <w:t>38%</w:t>
            </w:r>
          </w:p>
        </w:tc>
        <w:tc>
          <w:tcPr>
            <w:tcW w:w="850" w:type="dxa"/>
          </w:tcPr>
          <w:p w14:paraId="24558123" w14:textId="77777777" w:rsidR="005C397C" w:rsidRDefault="00000000">
            <w:pPr>
              <w:pStyle w:val="TableParagraph"/>
              <w:spacing w:before="30" w:line="187" w:lineRule="exact"/>
              <w:ind w:left="276"/>
              <w:rPr>
                <w:sz w:val="16"/>
              </w:rPr>
            </w:pPr>
            <w:r>
              <w:rPr>
                <w:spacing w:val="-5"/>
                <w:w w:val="105"/>
                <w:sz w:val="16"/>
              </w:rPr>
              <w:t>67%</w:t>
            </w:r>
          </w:p>
        </w:tc>
        <w:tc>
          <w:tcPr>
            <w:tcW w:w="764" w:type="dxa"/>
          </w:tcPr>
          <w:p w14:paraId="7F47DA5A" w14:textId="77777777" w:rsidR="005C397C" w:rsidRDefault="00000000">
            <w:pPr>
              <w:pStyle w:val="TableParagraph"/>
              <w:spacing w:before="30" w:line="187" w:lineRule="exact"/>
              <w:ind w:left="232"/>
              <w:rPr>
                <w:sz w:val="16"/>
              </w:rPr>
            </w:pPr>
            <w:r>
              <w:rPr>
                <w:spacing w:val="-5"/>
                <w:w w:val="105"/>
                <w:sz w:val="16"/>
              </w:rPr>
              <w:t>83%</w:t>
            </w:r>
          </w:p>
        </w:tc>
        <w:tc>
          <w:tcPr>
            <w:tcW w:w="1018" w:type="dxa"/>
          </w:tcPr>
          <w:p w14:paraId="0290A935" w14:textId="77777777" w:rsidR="005C397C" w:rsidRDefault="00000000">
            <w:pPr>
              <w:pStyle w:val="TableParagraph"/>
              <w:spacing w:before="30" w:line="187" w:lineRule="exact"/>
              <w:ind w:left="362"/>
              <w:rPr>
                <w:sz w:val="16"/>
              </w:rPr>
            </w:pPr>
            <w:r>
              <w:rPr>
                <w:spacing w:val="-5"/>
                <w:w w:val="105"/>
                <w:sz w:val="16"/>
              </w:rPr>
              <w:t>57%</w:t>
            </w:r>
          </w:p>
        </w:tc>
      </w:tr>
      <w:tr w:rsidR="005C397C" w14:paraId="7D11EFEC" w14:textId="77777777">
        <w:trPr>
          <w:trHeight w:val="238"/>
        </w:trPr>
        <w:tc>
          <w:tcPr>
            <w:tcW w:w="1334" w:type="dxa"/>
            <w:shd w:val="clear" w:color="auto" w:fill="6D77B9"/>
          </w:tcPr>
          <w:p w14:paraId="69431DA4" w14:textId="77777777" w:rsidR="005C397C" w:rsidRDefault="00000000">
            <w:pPr>
              <w:pStyle w:val="TableParagraph"/>
              <w:spacing w:before="30" w:line="187" w:lineRule="exact"/>
              <w:ind w:left="249" w:right="245"/>
              <w:jc w:val="center"/>
              <w:rPr>
                <w:sz w:val="16"/>
              </w:rPr>
            </w:pPr>
            <w:r>
              <w:rPr>
                <w:color w:val="FFFFFF"/>
                <w:spacing w:val="-2"/>
                <w:w w:val="110"/>
                <w:sz w:val="16"/>
              </w:rPr>
              <w:t>Scheduling</w:t>
            </w:r>
          </w:p>
        </w:tc>
        <w:tc>
          <w:tcPr>
            <w:tcW w:w="720" w:type="dxa"/>
          </w:tcPr>
          <w:p w14:paraId="4ED50792" w14:textId="77777777" w:rsidR="005C397C" w:rsidRDefault="00000000">
            <w:pPr>
              <w:pStyle w:val="TableParagraph"/>
              <w:spacing w:before="30" w:line="187" w:lineRule="exact"/>
              <w:ind w:left="110" w:right="106"/>
              <w:jc w:val="center"/>
              <w:rPr>
                <w:sz w:val="16"/>
              </w:rPr>
            </w:pPr>
            <w:r>
              <w:rPr>
                <w:spacing w:val="-5"/>
                <w:w w:val="95"/>
                <w:sz w:val="16"/>
              </w:rPr>
              <w:t>11%</w:t>
            </w:r>
          </w:p>
        </w:tc>
        <w:tc>
          <w:tcPr>
            <w:tcW w:w="1123" w:type="dxa"/>
          </w:tcPr>
          <w:p w14:paraId="5D904CEB" w14:textId="77777777" w:rsidR="005C397C" w:rsidRDefault="00000000">
            <w:pPr>
              <w:pStyle w:val="TableParagraph"/>
              <w:spacing w:before="30" w:line="187" w:lineRule="exact"/>
              <w:ind w:left="410"/>
              <w:rPr>
                <w:sz w:val="16"/>
              </w:rPr>
            </w:pPr>
            <w:r>
              <w:rPr>
                <w:spacing w:val="-5"/>
                <w:w w:val="110"/>
                <w:sz w:val="16"/>
              </w:rPr>
              <w:t>42%</w:t>
            </w:r>
          </w:p>
        </w:tc>
        <w:tc>
          <w:tcPr>
            <w:tcW w:w="792" w:type="dxa"/>
          </w:tcPr>
          <w:p w14:paraId="03E3CE42" w14:textId="77777777" w:rsidR="005C397C" w:rsidRDefault="00000000">
            <w:pPr>
              <w:pStyle w:val="TableParagraph"/>
              <w:spacing w:before="30" w:line="187" w:lineRule="exact"/>
              <w:ind w:left="245"/>
              <w:rPr>
                <w:sz w:val="16"/>
              </w:rPr>
            </w:pPr>
            <w:r>
              <w:rPr>
                <w:spacing w:val="-5"/>
                <w:w w:val="110"/>
                <w:sz w:val="16"/>
              </w:rPr>
              <w:t>43%</w:t>
            </w:r>
          </w:p>
        </w:tc>
        <w:tc>
          <w:tcPr>
            <w:tcW w:w="763" w:type="dxa"/>
          </w:tcPr>
          <w:p w14:paraId="556C6941" w14:textId="77777777" w:rsidR="005C397C" w:rsidRDefault="00000000">
            <w:pPr>
              <w:pStyle w:val="TableParagraph"/>
              <w:spacing w:before="30" w:line="187" w:lineRule="exact"/>
              <w:ind w:left="215" w:right="210"/>
              <w:jc w:val="center"/>
              <w:rPr>
                <w:sz w:val="16"/>
              </w:rPr>
            </w:pPr>
            <w:r>
              <w:rPr>
                <w:spacing w:val="-5"/>
                <w:w w:val="95"/>
                <w:sz w:val="16"/>
              </w:rPr>
              <w:t>11%</w:t>
            </w:r>
          </w:p>
        </w:tc>
        <w:tc>
          <w:tcPr>
            <w:tcW w:w="821" w:type="dxa"/>
          </w:tcPr>
          <w:p w14:paraId="3B0ED40E" w14:textId="77777777" w:rsidR="005C397C" w:rsidRDefault="00000000">
            <w:pPr>
              <w:pStyle w:val="TableParagraph"/>
              <w:spacing w:before="30" w:line="187" w:lineRule="exact"/>
              <w:ind w:left="244" w:right="239"/>
              <w:jc w:val="center"/>
              <w:rPr>
                <w:sz w:val="16"/>
              </w:rPr>
            </w:pPr>
            <w:r>
              <w:rPr>
                <w:spacing w:val="-5"/>
                <w:w w:val="110"/>
                <w:sz w:val="16"/>
              </w:rPr>
              <w:t>50%</w:t>
            </w:r>
          </w:p>
        </w:tc>
        <w:tc>
          <w:tcPr>
            <w:tcW w:w="562" w:type="dxa"/>
          </w:tcPr>
          <w:p w14:paraId="42E9F713" w14:textId="77777777" w:rsidR="005C397C" w:rsidRDefault="00000000">
            <w:pPr>
              <w:pStyle w:val="TableParagraph"/>
              <w:spacing w:before="30" w:line="187" w:lineRule="exact"/>
              <w:ind w:left="134"/>
              <w:rPr>
                <w:sz w:val="16"/>
              </w:rPr>
            </w:pPr>
            <w:r>
              <w:rPr>
                <w:spacing w:val="-5"/>
                <w:w w:val="105"/>
                <w:sz w:val="16"/>
              </w:rPr>
              <w:t>25%</w:t>
            </w:r>
          </w:p>
        </w:tc>
        <w:tc>
          <w:tcPr>
            <w:tcW w:w="850" w:type="dxa"/>
          </w:tcPr>
          <w:p w14:paraId="24B87383" w14:textId="77777777" w:rsidR="005C397C" w:rsidRDefault="00000000">
            <w:pPr>
              <w:pStyle w:val="TableParagraph"/>
              <w:spacing w:before="30" w:line="187" w:lineRule="exact"/>
              <w:ind w:left="268"/>
              <w:rPr>
                <w:sz w:val="16"/>
              </w:rPr>
            </w:pPr>
            <w:r>
              <w:rPr>
                <w:spacing w:val="-5"/>
                <w:w w:val="110"/>
                <w:sz w:val="16"/>
              </w:rPr>
              <w:t>44%</w:t>
            </w:r>
          </w:p>
        </w:tc>
        <w:tc>
          <w:tcPr>
            <w:tcW w:w="764" w:type="dxa"/>
          </w:tcPr>
          <w:p w14:paraId="533439BD" w14:textId="77777777" w:rsidR="005C397C" w:rsidRDefault="00000000">
            <w:pPr>
              <w:pStyle w:val="TableParagraph"/>
              <w:spacing w:before="30" w:line="187" w:lineRule="exact"/>
              <w:ind w:left="231"/>
              <w:rPr>
                <w:sz w:val="16"/>
              </w:rPr>
            </w:pPr>
            <w:r>
              <w:rPr>
                <w:spacing w:val="-5"/>
                <w:w w:val="110"/>
                <w:sz w:val="16"/>
              </w:rPr>
              <w:t>39%</w:t>
            </w:r>
          </w:p>
        </w:tc>
        <w:tc>
          <w:tcPr>
            <w:tcW w:w="1018" w:type="dxa"/>
          </w:tcPr>
          <w:p w14:paraId="1597D6A3" w14:textId="77777777" w:rsidR="005C397C" w:rsidRDefault="00000000">
            <w:pPr>
              <w:pStyle w:val="TableParagraph"/>
              <w:spacing w:before="30" w:line="187" w:lineRule="exact"/>
              <w:ind w:left="370"/>
              <w:rPr>
                <w:sz w:val="16"/>
              </w:rPr>
            </w:pPr>
            <w:r>
              <w:rPr>
                <w:spacing w:val="-5"/>
                <w:sz w:val="16"/>
              </w:rPr>
              <w:t>14%</w:t>
            </w:r>
          </w:p>
        </w:tc>
      </w:tr>
      <w:tr w:rsidR="005C397C" w14:paraId="2E16CE0A" w14:textId="77777777">
        <w:trPr>
          <w:trHeight w:val="778"/>
        </w:trPr>
        <w:tc>
          <w:tcPr>
            <w:tcW w:w="1334" w:type="dxa"/>
            <w:shd w:val="clear" w:color="auto" w:fill="6D77B9"/>
          </w:tcPr>
          <w:p w14:paraId="342E203B" w14:textId="77777777" w:rsidR="005C397C" w:rsidRDefault="00000000">
            <w:pPr>
              <w:pStyle w:val="TableParagraph"/>
              <w:spacing w:before="38" w:line="180" w:lineRule="exact"/>
              <w:ind w:left="251" w:right="245"/>
              <w:jc w:val="center"/>
              <w:rPr>
                <w:sz w:val="16"/>
              </w:rPr>
            </w:pPr>
            <w:r>
              <w:rPr>
                <w:color w:val="FFFFFF"/>
                <w:spacing w:val="-2"/>
                <w:w w:val="110"/>
                <w:sz w:val="16"/>
              </w:rPr>
              <w:t>Robotics</w:t>
            </w:r>
            <w:r>
              <w:rPr>
                <w:color w:val="FFFFFF"/>
                <w:spacing w:val="40"/>
                <w:w w:val="110"/>
                <w:sz w:val="16"/>
              </w:rPr>
              <w:t xml:space="preserve"> </w:t>
            </w:r>
            <w:r>
              <w:rPr>
                <w:color w:val="FFFFFF"/>
                <w:spacing w:val="-2"/>
                <w:w w:val="110"/>
                <w:sz w:val="16"/>
              </w:rPr>
              <w:t>Process</w:t>
            </w:r>
            <w:r>
              <w:rPr>
                <w:color w:val="FFFFFF"/>
                <w:spacing w:val="40"/>
                <w:w w:val="110"/>
                <w:sz w:val="16"/>
              </w:rPr>
              <w:t xml:space="preserve"> </w:t>
            </w:r>
            <w:r>
              <w:rPr>
                <w:color w:val="FFFFFF"/>
                <w:spacing w:val="-2"/>
                <w:w w:val="105"/>
                <w:sz w:val="16"/>
              </w:rPr>
              <w:t>Automation</w:t>
            </w:r>
            <w:r>
              <w:rPr>
                <w:color w:val="FFFFFF"/>
                <w:spacing w:val="40"/>
                <w:w w:val="110"/>
                <w:sz w:val="16"/>
              </w:rPr>
              <w:t xml:space="preserve"> </w:t>
            </w:r>
            <w:r>
              <w:rPr>
                <w:color w:val="FFFFFF"/>
                <w:spacing w:val="-2"/>
                <w:w w:val="110"/>
                <w:sz w:val="16"/>
              </w:rPr>
              <w:t>(RPA/iRPA)</w:t>
            </w:r>
          </w:p>
        </w:tc>
        <w:tc>
          <w:tcPr>
            <w:tcW w:w="720" w:type="dxa"/>
          </w:tcPr>
          <w:p w14:paraId="689735B2" w14:textId="77777777" w:rsidR="005C397C" w:rsidRDefault="005C397C">
            <w:pPr>
              <w:pStyle w:val="TableParagraph"/>
              <w:spacing w:before="7"/>
              <w:rPr>
                <w:sz w:val="24"/>
              </w:rPr>
            </w:pPr>
          </w:p>
          <w:p w14:paraId="0BF3EBB2" w14:textId="77777777" w:rsidR="005C397C" w:rsidRDefault="00000000">
            <w:pPr>
              <w:pStyle w:val="TableParagraph"/>
              <w:spacing w:before="1"/>
              <w:ind w:left="110" w:right="106"/>
              <w:jc w:val="center"/>
              <w:rPr>
                <w:sz w:val="16"/>
              </w:rPr>
            </w:pPr>
            <w:r>
              <w:rPr>
                <w:spacing w:val="-5"/>
                <w:w w:val="105"/>
                <w:sz w:val="16"/>
              </w:rPr>
              <w:t>33%</w:t>
            </w:r>
          </w:p>
        </w:tc>
        <w:tc>
          <w:tcPr>
            <w:tcW w:w="1123" w:type="dxa"/>
          </w:tcPr>
          <w:p w14:paraId="27A5D313" w14:textId="77777777" w:rsidR="005C397C" w:rsidRDefault="005C397C">
            <w:pPr>
              <w:pStyle w:val="TableParagraph"/>
              <w:spacing w:before="7"/>
              <w:rPr>
                <w:sz w:val="24"/>
              </w:rPr>
            </w:pPr>
          </w:p>
          <w:p w14:paraId="1F9F375A" w14:textId="77777777" w:rsidR="005C397C" w:rsidRDefault="00000000">
            <w:pPr>
              <w:pStyle w:val="TableParagraph"/>
              <w:spacing w:before="1"/>
              <w:ind w:left="414"/>
              <w:rPr>
                <w:sz w:val="16"/>
              </w:rPr>
            </w:pPr>
            <w:r>
              <w:rPr>
                <w:spacing w:val="-5"/>
                <w:w w:val="105"/>
                <w:sz w:val="16"/>
              </w:rPr>
              <w:t>25%</w:t>
            </w:r>
          </w:p>
        </w:tc>
        <w:tc>
          <w:tcPr>
            <w:tcW w:w="792" w:type="dxa"/>
          </w:tcPr>
          <w:p w14:paraId="3A1B3B0E" w14:textId="77777777" w:rsidR="005C397C" w:rsidRDefault="005C397C">
            <w:pPr>
              <w:pStyle w:val="TableParagraph"/>
              <w:spacing w:before="7"/>
              <w:rPr>
                <w:sz w:val="24"/>
              </w:rPr>
            </w:pPr>
          </w:p>
          <w:p w14:paraId="41B56D3D" w14:textId="77777777" w:rsidR="005C397C" w:rsidRDefault="00000000">
            <w:pPr>
              <w:pStyle w:val="TableParagraph"/>
              <w:spacing w:before="1"/>
              <w:ind w:left="246"/>
              <w:rPr>
                <w:sz w:val="16"/>
              </w:rPr>
            </w:pPr>
            <w:r>
              <w:rPr>
                <w:spacing w:val="-5"/>
                <w:w w:val="110"/>
                <w:sz w:val="16"/>
              </w:rPr>
              <w:t>29%</w:t>
            </w:r>
          </w:p>
        </w:tc>
        <w:tc>
          <w:tcPr>
            <w:tcW w:w="763" w:type="dxa"/>
          </w:tcPr>
          <w:p w14:paraId="682C9F3D" w14:textId="77777777" w:rsidR="005C397C" w:rsidRDefault="005C397C">
            <w:pPr>
              <w:pStyle w:val="TableParagraph"/>
              <w:spacing w:before="7"/>
              <w:rPr>
                <w:sz w:val="24"/>
              </w:rPr>
            </w:pPr>
          </w:p>
          <w:p w14:paraId="12E5DE73" w14:textId="77777777" w:rsidR="005C397C" w:rsidRDefault="00000000">
            <w:pPr>
              <w:pStyle w:val="TableParagraph"/>
              <w:spacing w:before="1"/>
              <w:ind w:left="215" w:right="210"/>
              <w:jc w:val="center"/>
              <w:rPr>
                <w:sz w:val="16"/>
              </w:rPr>
            </w:pPr>
            <w:r>
              <w:rPr>
                <w:spacing w:val="-5"/>
                <w:w w:val="105"/>
                <w:sz w:val="16"/>
              </w:rPr>
              <w:t>22%</w:t>
            </w:r>
          </w:p>
        </w:tc>
        <w:tc>
          <w:tcPr>
            <w:tcW w:w="821" w:type="dxa"/>
          </w:tcPr>
          <w:p w14:paraId="17939BD9" w14:textId="77777777" w:rsidR="005C397C" w:rsidRDefault="005C397C">
            <w:pPr>
              <w:pStyle w:val="TableParagraph"/>
              <w:spacing w:before="7"/>
              <w:rPr>
                <w:sz w:val="24"/>
              </w:rPr>
            </w:pPr>
          </w:p>
          <w:p w14:paraId="14CEA4E8" w14:textId="77777777" w:rsidR="005C397C" w:rsidRDefault="00000000">
            <w:pPr>
              <w:pStyle w:val="TableParagraph"/>
              <w:spacing w:before="1"/>
              <w:ind w:left="244" w:right="240"/>
              <w:jc w:val="center"/>
              <w:rPr>
                <w:sz w:val="16"/>
              </w:rPr>
            </w:pPr>
            <w:r>
              <w:rPr>
                <w:spacing w:val="-5"/>
                <w:w w:val="115"/>
                <w:sz w:val="16"/>
              </w:rPr>
              <w:t>0%</w:t>
            </w:r>
          </w:p>
        </w:tc>
        <w:tc>
          <w:tcPr>
            <w:tcW w:w="562" w:type="dxa"/>
          </w:tcPr>
          <w:p w14:paraId="56992049" w14:textId="77777777" w:rsidR="005C397C" w:rsidRDefault="005C397C">
            <w:pPr>
              <w:pStyle w:val="TableParagraph"/>
              <w:spacing w:before="7"/>
              <w:rPr>
                <w:sz w:val="24"/>
              </w:rPr>
            </w:pPr>
          </w:p>
          <w:p w14:paraId="4B787FB6" w14:textId="77777777" w:rsidR="005C397C" w:rsidRDefault="00000000">
            <w:pPr>
              <w:pStyle w:val="TableParagraph"/>
              <w:spacing w:before="1"/>
              <w:ind w:left="132"/>
              <w:rPr>
                <w:sz w:val="16"/>
              </w:rPr>
            </w:pPr>
            <w:r>
              <w:rPr>
                <w:spacing w:val="-5"/>
                <w:w w:val="105"/>
                <w:sz w:val="16"/>
              </w:rPr>
              <w:t>38%</w:t>
            </w:r>
          </w:p>
        </w:tc>
        <w:tc>
          <w:tcPr>
            <w:tcW w:w="850" w:type="dxa"/>
          </w:tcPr>
          <w:p w14:paraId="68C8583C" w14:textId="77777777" w:rsidR="005C397C" w:rsidRDefault="005C397C">
            <w:pPr>
              <w:pStyle w:val="TableParagraph"/>
              <w:spacing w:before="7"/>
              <w:rPr>
                <w:sz w:val="24"/>
              </w:rPr>
            </w:pPr>
          </w:p>
          <w:p w14:paraId="68EDDDF2" w14:textId="77777777" w:rsidR="005C397C" w:rsidRDefault="00000000">
            <w:pPr>
              <w:pStyle w:val="TableParagraph"/>
              <w:spacing w:before="1"/>
              <w:ind w:left="277"/>
              <w:rPr>
                <w:sz w:val="16"/>
              </w:rPr>
            </w:pPr>
            <w:r>
              <w:rPr>
                <w:spacing w:val="-5"/>
                <w:w w:val="105"/>
                <w:sz w:val="16"/>
              </w:rPr>
              <w:t>22%</w:t>
            </w:r>
          </w:p>
        </w:tc>
        <w:tc>
          <w:tcPr>
            <w:tcW w:w="764" w:type="dxa"/>
          </w:tcPr>
          <w:p w14:paraId="08687930" w14:textId="77777777" w:rsidR="005C397C" w:rsidRDefault="005C397C">
            <w:pPr>
              <w:pStyle w:val="TableParagraph"/>
              <w:spacing w:before="7"/>
              <w:rPr>
                <w:sz w:val="24"/>
              </w:rPr>
            </w:pPr>
          </w:p>
          <w:p w14:paraId="2AFDEBF9" w14:textId="77777777" w:rsidR="005C397C" w:rsidRDefault="00000000">
            <w:pPr>
              <w:pStyle w:val="TableParagraph"/>
              <w:spacing w:before="1"/>
              <w:ind w:left="232"/>
              <w:rPr>
                <w:sz w:val="16"/>
              </w:rPr>
            </w:pPr>
            <w:r>
              <w:rPr>
                <w:spacing w:val="-5"/>
                <w:w w:val="105"/>
                <w:sz w:val="16"/>
              </w:rPr>
              <w:t>28%</w:t>
            </w:r>
          </w:p>
        </w:tc>
        <w:tc>
          <w:tcPr>
            <w:tcW w:w="1018" w:type="dxa"/>
          </w:tcPr>
          <w:p w14:paraId="6A527883" w14:textId="77777777" w:rsidR="005C397C" w:rsidRDefault="005C397C">
            <w:pPr>
              <w:pStyle w:val="TableParagraph"/>
              <w:spacing w:before="7"/>
              <w:rPr>
                <w:sz w:val="24"/>
              </w:rPr>
            </w:pPr>
          </w:p>
          <w:p w14:paraId="78E6173F" w14:textId="77777777" w:rsidR="005C397C" w:rsidRDefault="00000000">
            <w:pPr>
              <w:pStyle w:val="TableParagraph"/>
              <w:spacing w:before="1"/>
              <w:ind w:left="362"/>
              <w:rPr>
                <w:sz w:val="16"/>
              </w:rPr>
            </w:pPr>
            <w:r>
              <w:rPr>
                <w:spacing w:val="-5"/>
                <w:w w:val="105"/>
                <w:sz w:val="16"/>
              </w:rPr>
              <w:t>57%</w:t>
            </w:r>
          </w:p>
        </w:tc>
      </w:tr>
      <w:tr w:rsidR="005C397C" w14:paraId="716986B5" w14:textId="77777777">
        <w:trPr>
          <w:trHeight w:val="418"/>
        </w:trPr>
        <w:tc>
          <w:tcPr>
            <w:tcW w:w="1334" w:type="dxa"/>
            <w:shd w:val="clear" w:color="auto" w:fill="6D77B9"/>
          </w:tcPr>
          <w:p w14:paraId="3BEB1CBE" w14:textId="77777777" w:rsidR="005C397C" w:rsidRDefault="00000000">
            <w:pPr>
              <w:pStyle w:val="TableParagraph"/>
              <w:spacing w:before="38" w:line="180" w:lineRule="exact"/>
              <w:ind w:left="360" w:right="352" w:firstLine="17"/>
              <w:rPr>
                <w:sz w:val="16"/>
              </w:rPr>
            </w:pPr>
            <w:r>
              <w:rPr>
                <w:color w:val="FFFFFF"/>
                <w:spacing w:val="-2"/>
                <w:w w:val="105"/>
                <w:sz w:val="16"/>
              </w:rPr>
              <w:t>Machine</w:t>
            </w:r>
            <w:r>
              <w:rPr>
                <w:color w:val="FFFFFF"/>
                <w:spacing w:val="40"/>
                <w:w w:val="105"/>
                <w:sz w:val="16"/>
              </w:rPr>
              <w:t xml:space="preserve"> </w:t>
            </w:r>
            <w:r>
              <w:rPr>
                <w:color w:val="FFFFFF"/>
                <w:spacing w:val="-2"/>
                <w:w w:val="105"/>
                <w:sz w:val="16"/>
              </w:rPr>
              <w:t>Learning</w:t>
            </w:r>
          </w:p>
        </w:tc>
        <w:tc>
          <w:tcPr>
            <w:tcW w:w="720" w:type="dxa"/>
          </w:tcPr>
          <w:p w14:paraId="45BA66F6" w14:textId="77777777" w:rsidR="005C397C" w:rsidRDefault="00000000">
            <w:pPr>
              <w:pStyle w:val="TableParagraph"/>
              <w:spacing w:before="121"/>
              <w:ind w:left="109" w:right="106"/>
              <w:jc w:val="center"/>
              <w:rPr>
                <w:sz w:val="16"/>
              </w:rPr>
            </w:pPr>
            <w:r>
              <w:rPr>
                <w:spacing w:val="-5"/>
                <w:w w:val="95"/>
                <w:sz w:val="16"/>
              </w:rPr>
              <w:t>11%</w:t>
            </w:r>
          </w:p>
        </w:tc>
        <w:tc>
          <w:tcPr>
            <w:tcW w:w="1123" w:type="dxa"/>
          </w:tcPr>
          <w:p w14:paraId="1B0CBF37" w14:textId="77777777" w:rsidR="005C397C" w:rsidRDefault="00000000">
            <w:pPr>
              <w:pStyle w:val="TableParagraph"/>
              <w:spacing w:before="121"/>
              <w:ind w:left="430"/>
              <w:rPr>
                <w:sz w:val="16"/>
              </w:rPr>
            </w:pPr>
            <w:r>
              <w:rPr>
                <w:spacing w:val="-5"/>
                <w:sz w:val="16"/>
              </w:rPr>
              <w:t>17%</w:t>
            </w:r>
          </w:p>
        </w:tc>
        <w:tc>
          <w:tcPr>
            <w:tcW w:w="792" w:type="dxa"/>
          </w:tcPr>
          <w:p w14:paraId="53105E45" w14:textId="77777777" w:rsidR="005C397C" w:rsidRDefault="00000000">
            <w:pPr>
              <w:pStyle w:val="TableParagraph"/>
              <w:spacing w:before="121"/>
              <w:ind w:left="259"/>
              <w:rPr>
                <w:sz w:val="16"/>
              </w:rPr>
            </w:pPr>
            <w:r>
              <w:rPr>
                <w:spacing w:val="-5"/>
                <w:sz w:val="16"/>
              </w:rPr>
              <w:t>14%</w:t>
            </w:r>
          </w:p>
        </w:tc>
        <w:tc>
          <w:tcPr>
            <w:tcW w:w="763" w:type="dxa"/>
          </w:tcPr>
          <w:p w14:paraId="35FD6D3C" w14:textId="77777777" w:rsidR="005C397C" w:rsidRDefault="00000000">
            <w:pPr>
              <w:pStyle w:val="TableParagraph"/>
              <w:spacing w:before="121"/>
              <w:ind w:left="215" w:right="211"/>
              <w:jc w:val="center"/>
              <w:rPr>
                <w:sz w:val="16"/>
              </w:rPr>
            </w:pPr>
            <w:r>
              <w:rPr>
                <w:spacing w:val="-5"/>
                <w:w w:val="105"/>
                <w:sz w:val="16"/>
              </w:rPr>
              <w:t>22%</w:t>
            </w:r>
          </w:p>
        </w:tc>
        <w:tc>
          <w:tcPr>
            <w:tcW w:w="821" w:type="dxa"/>
          </w:tcPr>
          <w:p w14:paraId="56546D6A" w14:textId="77777777" w:rsidR="005C397C" w:rsidRDefault="00000000">
            <w:pPr>
              <w:pStyle w:val="TableParagraph"/>
              <w:spacing w:before="121"/>
              <w:ind w:left="244" w:right="240"/>
              <w:jc w:val="center"/>
              <w:rPr>
                <w:sz w:val="16"/>
              </w:rPr>
            </w:pPr>
            <w:r>
              <w:rPr>
                <w:spacing w:val="-5"/>
                <w:w w:val="115"/>
                <w:sz w:val="16"/>
              </w:rPr>
              <w:t>0%</w:t>
            </w:r>
          </w:p>
        </w:tc>
        <w:tc>
          <w:tcPr>
            <w:tcW w:w="562" w:type="dxa"/>
          </w:tcPr>
          <w:p w14:paraId="7FF65472" w14:textId="77777777" w:rsidR="005C397C" w:rsidRDefault="00000000">
            <w:pPr>
              <w:pStyle w:val="TableParagraph"/>
              <w:spacing w:before="121"/>
              <w:ind w:left="132"/>
              <w:rPr>
                <w:sz w:val="16"/>
              </w:rPr>
            </w:pPr>
            <w:r>
              <w:rPr>
                <w:spacing w:val="-5"/>
                <w:w w:val="105"/>
                <w:sz w:val="16"/>
              </w:rPr>
              <w:t>38%</w:t>
            </w:r>
          </w:p>
        </w:tc>
        <w:tc>
          <w:tcPr>
            <w:tcW w:w="850" w:type="dxa"/>
          </w:tcPr>
          <w:p w14:paraId="28128A8F" w14:textId="77777777" w:rsidR="005C397C" w:rsidRDefault="00000000">
            <w:pPr>
              <w:pStyle w:val="TableParagraph"/>
              <w:spacing w:before="121"/>
              <w:ind w:left="313"/>
              <w:rPr>
                <w:sz w:val="16"/>
              </w:rPr>
            </w:pPr>
            <w:r>
              <w:rPr>
                <w:spacing w:val="-5"/>
                <w:w w:val="115"/>
                <w:sz w:val="16"/>
              </w:rPr>
              <w:t>0%</w:t>
            </w:r>
          </w:p>
        </w:tc>
        <w:tc>
          <w:tcPr>
            <w:tcW w:w="764" w:type="dxa"/>
          </w:tcPr>
          <w:p w14:paraId="6A5A4E36" w14:textId="77777777" w:rsidR="005C397C" w:rsidRDefault="00000000">
            <w:pPr>
              <w:pStyle w:val="TableParagraph"/>
              <w:spacing w:before="121"/>
              <w:ind w:left="263"/>
              <w:rPr>
                <w:sz w:val="16"/>
              </w:rPr>
            </w:pPr>
            <w:r>
              <w:rPr>
                <w:spacing w:val="-5"/>
                <w:w w:val="95"/>
                <w:sz w:val="16"/>
              </w:rPr>
              <w:t>11%</w:t>
            </w:r>
          </w:p>
        </w:tc>
        <w:tc>
          <w:tcPr>
            <w:tcW w:w="1018" w:type="dxa"/>
          </w:tcPr>
          <w:p w14:paraId="25776BA6" w14:textId="77777777" w:rsidR="005C397C" w:rsidRDefault="00000000">
            <w:pPr>
              <w:pStyle w:val="TableParagraph"/>
              <w:spacing w:before="121"/>
              <w:ind w:left="370"/>
              <w:rPr>
                <w:sz w:val="16"/>
              </w:rPr>
            </w:pPr>
            <w:r>
              <w:rPr>
                <w:spacing w:val="-5"/>
                <w:sz w:val="16"/>
              </w:rPr>
              <w:t>14%</w:t>
            </w:r>
          </w:p>
        </w:tc>
      </w:tr>
      <w:tr w:rsidR="005C397C" w14:paraId="35B98665" w14:textId="77777777">
        <w:trPr>
          <w:trHeight w:val="418"/>
        </w:trPr>
        <w:tc>
          <w:tcPr>
            <w:tcW w:w="1334" w:type="dxa"/>
            <w:shd w:val="clear" w:color="auto" w:fill="6D77B9"/>
          </w:tcPr>
          <w:p w14:paraId="7861D1ED" w14:textId="77777777" w:rsidR="005C397C" w:rsidRDefault="00000000">
            <w:pPr>
              <w:pStyle w:val="TableParagraph"/>
              <w:spacing w:before="38" w:line="180" w:lineRule="exact"/>
              <w:ind w:left="343" w:right="301" w:hanging="29"/>
              <w:rPr>
                <w:sz w:val="16"/>
              </w:rPr>
            </w:pPr>
            <w:r>
              <w:rPr>
                <w:color w:val="FFFFFF"/>
                <w:spacing w:val="-2"/>
                <w:w w:val="110"/>
                <w:sz w:val="16"/>
              </w:rPr>
              <w:t>Predictive</w:t>
            </w:r>
            <w:r>
              <w:rPr>
                <w:color w:val="FFFFFF"/>
                <w:spacing w:val="40"/>
                <w:w w:val="110"/>
                <w:sz w:val="16"/>
              </w:rPr>
              <w:t xml:space="preserve"> </w:t>
            </w:r>
            <w:r>
              <w:rPr>
                <w:color w:val="FFFFFF"/>
                <w:spacing w:val="-2"/>
                <w:w w:val="110"/>
                <w:sz w:val="16"/>
              </w:rPr>
              <w:t>Analytics</w:t>
            </w:r>
          </w:p>
        </w:tc>
        <w:tc>
          <w:tcPr>
            <w:tcW w:w="720" w:type="dxa"/>
          </w:tcPr>
          <w:p w14:paraId="5BBF5AD2" w14:textId="77777777" w:rsidR="005C397C" w:rsidRDefault="00000000">
            <w:pPr>
              <w:pStyle w:val="TableParagraph"/>
              <w:spacing w:before="121"/>
              <w:ind w:left="109" w:right="106"/>
              <w:jc w:val="center"/>
              <w:rPr>
                <w:sz w:val="16"/>
              </w:rPr>
            </w:pPr>
            <w:r>
              <w:rPr>
                <w:spacing w:val="-5"/>
                <w:w w:val="110"/>
                <w:sz w:val="16"/>
              </w:rPr>
              <w:t>56%</w:t>
            </w:r>
          </w:p>
        </w:tc>
        <w:tc>
          <w:tcPr>
            <w:tcW w:w="1123" w:type="dxa"/>
          </w:tcPr>
          <w:p w14:paraId="570C0F84" w14:textId="77777777" w:rsidR="005C397C" w:rsidRDefault="00000000">
            <w:pPr>
              <w:pStyle w:val="TableParagraph"/>
              <w:spacing w:before="121"/>
              <w:ind w:left="412"/>
              <w:rPr>
                <w:sz w:val="16"/>
              </w:rPr>
            </w:pPr>
            <w:r>
              <w:rPr>
                <w:spacing w:val="-5"/>
                <w:w w:val="105"/>
                <w:sz w:val="16"/>
              </w:rPr>
              <w:t>58%</w:t>
            </w:r>
          </w:p>
        </w:tc>
        <w:tc>
          <w:tcPr>
            <w:tcW w:w="792" w:type="dxa"/>
          </w:tcPr>
          <w:p w14:paraId="04BC2402" w14:textId="77777777" w:rsidR="005C397C" w:rsidRDefault="00000000">
            <w:pPr>
              <w:pStyle w:val="TableParagraph"/>
              <w:spacing w:before="121"/>
              <w:ind w:left="251"/>
              <w:rPr>
                <w:sz w:val="16"/>
              </w:rPr>
            </w:pPr>
            <w:r>
              <w:rPr>
                <w:spacing w:val="-5"/>
                <w:w w:val="105"/>
                <w:sz w:val="16"/>
              </w:rPr>
              <w:t>57%</w:t>
            </w:r>
          </w:p>
        </w:tc>
        <w:tc>
          <w:tcPr>
            <w:tcW w:w="763" w:type="dxa"/>
          </w:tcPr>
          <w:p w14:paraId="40BE072A" w14:textId="77777777" w:rsidR="005C397C" w:rsidRDefault="00000000">
            <w:pPr>
              <w:pStyle w:val="TableParagraph"/>
              <w:spacing w:before="121"/>
              <w:ind w:left="214" w:right="211"/>
              <w:jc w:val="center"/>
              <w:rPr>
                <w:sz w:val="16"/>
              </w:rPr>
            </w:pPr>
            <w:r>
              <w:rPr>
                <w:spacing w:val="-5"/>
                <w:w w:val="110"/>
                <w:sz w:val="16"/>
              </w:rPr>
              <w:t>56%</w:t>
            </w:r>
          </w:p>
        </w:tc>
        <w:tc>
          <w:tcPr>
            <w:tcW w:w="821" w:type="dxa"/>
          </w:tcPr>
          <w:p w14:paraId="5525B710" w14:textId="77777777" w:rsidR="005C397C" w:rsidRDefault="00000000">
            <w:pPr>
              <w:pStyle w:val="TableParagraph"/>
              <w:spacing w:before="121"/>
              <w:ind w:left="243" w:right="240"/>
              <w:jc w:val="center"/>
              <w:rPr>
                <w:sz w:val="16"/>
              </w:rPr>
            </w:pPr>
            <w:r>
              <w:rPr>
                <w:spacing w:val="-5"/>
                <w:w w:val="110"/>
                <w:sz w:val="16"/>
              </w:rPr>
              <w:t>50%</w:t>
            </w:r>
          </w:p>
        </w:tc>
        <w:tc>
          <w:tcPr>
            <w:tcW w:w="562" w:type="dxa"/>
          </w:tcPr>
          <w:p w14:paraId="22ECD4BB" w14:textId="77777777" w:rsidR="005C397C" w:rsidRDefault="00000000">
            <w:pPr>
              <w:pStyle w:val="TableParagraph"/>
              <w:spacing w:before="121"/>
              <w:ind w:left="125"/>
              <w:rPr>
                <w:sz w:val="16"/>
              </w:rPr>
            </w:pPr>
            <w:r>
              <w:rPr>
                <w:spacing w:val="-5"/>
                <w:w w:val="110"/>
                <w:sz w:val="16"/>
              </w:rPr>
              <w:t>50%</w:t>
            </w:r>
          </w:p>
        </w:tc>
        <w:tc>
          <w:tcPr>
            <w:tcW w:w="850" w:type="dxa"/>
          </w:tcPr>
          <w:p w14:paraId="72A9BD55" w14:textId="77777777" w:rsidR="005C397C" w:rsidRDefault="00000000">
            <w:pPr>
              <w:pStyle w:val="TableParagraph"/>
              <w:spacing w:before="121"/>
              <w:ind w:left="277"/>
              <w:rPr>
                <w:sz w:val="16"/>
              </w:rPr>
            </w:pPr>
            <w:r>
              <w:rPr>
                <w:spacing w:val="-5"/>
                <w:w w:val="105"/>
                <w:sz w:val="16"/>
              </w:rPr>
              <w:t>33%</w:t>
            </w:r>
          </w:p>
        </w:tc>
        <w:tc>
          <w:tcPr>
            <w:tcW w:w="764" w:type="dxa"/>
          </w:tcPr>
          <w:p w14:paraId="74D156F1" w14:textId="77777777" w:rsidR="005C397C" w:rsidRDefault="00000000">
            <w:pPr>
              <w:pStyle w:val="TableParagraph"/>
              <w:spacing w:before="121"/>
              <w:ind w:left="246"/>
              <w:rPr>
                <w:sz w:val="16"/>
              </w:rPr>
            </w:pPr>
            <w:r>
              <w:rPr>
                <w:spacing w:val="-5"/>
                <w:sz w:val="16"/>
              </w:rPr>
              <w:t>61%</w:t>
            </w:r>
          </w:p>
        </w:tc>
        <w:tc>
          <w:tcPr>
            <w:tcW w:w="1018" w:type="dxa"/>
          </w:tcPr>
          <w:p w14:paraId="1E015F80" w14:textId="77777777" w:rsidR="005C397C" w:rsidRDefault="00000000">
            <w:pPr>
              <w:pStyle w:val="TableParagraph"/>
              <w:spacing w:before="121"/>
              <w:ind w:left="355"/>
              <w:rPr>
                <w:sz w:val="16"/>
              </w:rPr>
            </w:pPr>
            <w:r>
              <w:rPr>
                <w:spacing w:val="-5"/>
                <w:w w:val="110"/>
                <w:sz w:val="16"/>
              </w:rPr>
              <w:t>43%</w:t>
            </w:r>
          </w:p>
        </w:tc>
      </w:tr>
      <w:tr w:rsidR="005C397C" w14:paraId="4E70F23F" w14:textId="77777777">
        <w:trPr>
          <w:trHeight w:val="598"/>
        </w:trPr>
        <w:tc>
          <w:tcPr>
            <w:tcW w:w="1334" w:type="dxa"/>
            <w:shd w:val="clear" w:color="auto" w:fill="6D77B9"/>
          </w:tcPr>
          <w:p w14:paraId="2965A2D1" w14:textId="77777777" w:rsidR="005C397C" w:rsidRDefault="00000000">
            <w:pPr>
              <w:pStyle w:val="TableParagraph"/>
              <w:spacing w:before="38" w:line="180" w:lineRule="exact"/>
              <w:ind w:left="249" w:right="245"/>
              <w:jc w:val="center"/>
              <w:rPr>
                <w:sz w:val="16"/>
              </w:rPr>
            </w:pPr>
            <w:r>
              <w:rPr>
                <w:color w:val="FFFFFF"/>
                <w:spacing w:val="-2"/>
                <w:w w:val="110"/>
                <w:sz w:val="16"/>
              </w:rPr>
              <w:t>Natural</w:t>
            </w:r>
            <w:r>
              <w:rPr>
                <w:color w:val="FFFFFF"/>
                <w:spacing w:val="40"/>
                <w:w w:val="110"/>
                <w:sz w:val="16"/>
              </w:rPr>
              <w:t xml:space="preserve"> </w:t>
            </w:r>
            <w:r>
              <w:rPr>
                <w:color w:val="FFFFFF"/>
                <w:spacing w:val="-2"/>
                <w:w w:val="110"/>
                <w:sz w:val="16"/>
              </w:rPr>
              <w:t>Language</w:t>
            </w:r>
            <w:r>
              <w:rPr>
                <w:color w:val="FFFFFF"/>
                <w:spacing w:val="40"/>
                <w:w w:val="110"/>
                <w:sz w:val="16"/>
              </w:rPr>
              <w:t xml:space="preserve"> </w:t>
            </w:r>
            <w:r>
              <w:rPr>
                <w:color w:val="FFFFFF"/>
                <w:spacing w:val="-2"/>
                <w:w w:val="110"/>
                <w:sz w:val="16"/>
              </w:rPr>
              <w:t>Processing</w:t>
            </w:r>
          </w:p>
        </w:tc>
        <w:tc>
          <w:tcPr>
            <w:tcW w:w="720" w:type="dxa"/>
          </w:tcPr>
          <w:p w14:paraId="3B23E266" w14:textId="77777777" w:rsidR="005C397C" w:rsidRDefault="005C397C">
            <w:pPr>
              <w:pStyle w:val="TableParagraph"/>
              <w:spacing w:before="3"/>
              <w:rPr>
                <w:sz w:val="17"/>
              </w:rPr>
            </w:pPr>
          </w:p>
          <w:p w14:paraId="6AB13EEA" w14:textId="77777777" w:rsidR="005C397C" w:rsidRDefault="00000000">
            <w:pPr>
              <w:pStyle w:val="TableParagraph"/>
              <w:ind w:left="108" w:right="106"/>
              <w:jc w:val="center"/>
              <w:rPr>
                <w:sz w:val="16"/>
              </w:rPr>
            </w:pPr>
            <w:r>
              <w:rPr>
                <w:spacing w:val="-5"/>
                <w:w w:val="115"/>
                <w:sz w:val="16"/>
              </w:rPr>
              <w:t>0%</w:t>
            </w:r>
          </w:p>
        </w:tc>
        <w:tc>
          <w:tcPr>
            <w:tcW w:w="1123" w:type="dxa"/>
          </w:tcPr>
          <w:p w14:paraId="2CC78B5F" w14:textId="77777777" w:rsidR="005C397C" w:rsidRDefault="005C397C">
            <w:pPr>
              <w:pStyle w:val="TableParagraph"/>
              <w:spacing w:before="3"/>
              <w:rPr>
                <w:sz w:val="17"/>
              </w:rPr>
            </w:pPr>
          </w:p>
          <w:p w14:paraId="7E3A98B8" w14:textId="77777777" w:rsidR="005C397C" w:rsidRDefault="00000000">
            <w:pPr>
              <w:pStyle w:val="TableParagraph"/>
              <w:ind w:left="449"/>
              <w:rPr>
                <w:sz w:val="16"/>
              </w:rPr>
            </w:pPr>
            <w:r>
              <w:rPr>
                <w:spacing w:val="-5"/>
                <w:w w:val="115"/>
                <w:sz w:val="16"/>
              </w:rPr>
              <w:t>0%</w:t>
            </w:r>
          </w:p>
        </w:tc>
        <w:tc>
          <w:tcPr>
            <w:tcW w:w="792" w:type="dxa"/>
          </w:tcPr>
          <w:p w14:paraId="2901C98D" w14:textId="77777777" w:rsidR="005C397C" w:rsidRDefault="005C397C">
            <w:pPr>
              <w:pStyle w:val="TableParagraph"/>
              <w:spacing w:before="3"/>
              <w:rPr>
                <w:sz w:val="17"/>
              </w:rPr>
            </w:pPr>
          </w:p>
          <w:p w14:paraId="449DDFB1" w14:textId="77777777" w:rsidR="005C397C" w:rsidRDefault="00000000">
            <w:pPr>
              <w:pStyle w:val="TableParagraph"/>
              <w:ind w:left="284"/>
              <w:rPr>
                <w:sz w:val="16"/>
              </w:rPr>
            </w:pPr>
            <w:r>
              <w:rPr>
                <w:spacing w:val="-5"/>
                <w:w w:val="115"/>
                <w:sz w:val="16"/>
              </w:rPr>
              <w:t>0%</w:t>
            </w:r>
          </w:p>
        </w:tc>
        <w:tc>
          <w:tcPr>
            <w:tcW w:w="763" w:type="dxa"/>
          </w:tcPr>
          <w:p w14:paraId="779B6F5A" w14:textId="77777777" w:rsidR="005C397C" w:rsidRDefault="005C397C">
            <w:pPr>
              <w:pStyle w:val="TableParagraph"/>
              <w:spacing w:before="3"/>
              <w:rPr>
                <w:sz w:val="17"/>
              </w:rPr>
            </w:pPr>
          </w:p>
          <w:p w14:paraId="210BB8AC" w14:textId="77777777" w:rsidR="005C397C" w:rsidRDefault="00000000">
            <w:pPr>
              <w:pStyle w:val="TableParagraph"/>
              <w:ind w:left="214" w:right="211"/>
              <w:jc w:val="center"/>
              <w:rPr>
                <w:sz w:val="16"/>
              </w:rPr>
            </w:pPr>
            <w:r>
              <w:rPr>
                <w:spacing w:val="-5"/>
                <w:w w:val="105"/>
                <w:sz w:val="16"/>
              </w:rPr>
              <w:t>22%</w:t>
            </w:r>
          </w:p>
        </w:tc>
        <w:tc>
          <w:tcPr>
            <w:tcW w:w="821" w:type="dxa"/>
          </w:tcPr>
          <w:p w14:paraId="59B86464" w14:textId="77777777" w:rsidR="005C397C" w:rsidRDefault="005C397C">
            <w:pPr>
              <w:pStyle w:val="TableParagraph"/>
              <w:spacing w:before="3"/>
              <w:rPr>
                <w:sz w:val="17"/>
              </w:rPr>
            </w:pPr>
          </w:p>
          <w:p w14:paraId="11F03C3A" w14:textId="77777777" w:rsidR="005C397C" w:rsidRDefault="00000000">
            <w:pPr>
              <w:pStyle w:val="TableParagraph"/>
              <w:ind w:left="243" w:right="240"/>
              <w:jc w:val="center"/>
              <w:rPr>
                <w:sz w:val="16"/>
              </w:rPr>
            </w:pPr>
            <w:r>
              <w:rPr>
                <w:spacing w:val="-5"/>
                <w:w w:val="115"/>
                <w:sz w:val="16"/>
              </w:rPr>
              <w:t>0%</w:t>
            </w:r>
          </w:p>
        </w:tc>
        <w:tc>
          <w:tcPr>
            <w:tcW w:w="562" w:type="dxa"/>
          </w:tcPr>
          <w:p w14:paraId="48434620" w14:textId="77777777" w:rsidR="005C397C" w:rsidRDefault="005C397C">
            <w:pPr>
              <w:pStyle w:val="TableParagraph"/>
              <w:spacing w:before="3"/>
              <w:rPr>
                <w:sz w:val="17"/>
              </w:rPr>
            </w:pPr>
          </w:p>
          <w:p w14:paraId="57E61749" w14:textId="77777777" w:rsidR="005C397C" w:rsidRDefault="00000000">
            <w:pPr>
              <w:pStyle w:val="TableParagraph"/>
              <w:ind w:left="133"/>
              <w:rPr>
                <w:sz w:val="16"/>
              </w:rPr>
            </w:pPr>
            <w:r>
              <w:rPr>
                <w:spacing w:val="-5"/>
                <w:w w:val="105"/>
                <w:sz w:val="16"/>
              </w:rPr>
              <w:t>25%</w:t>
            </w:r>
          </w:p>
        </w:tc>
        <w:tc>
          <w:tcPr>
            <w:tcW w:w="850" w:type="dxa"/>
          </w:tcPr>
          <w:p w14:paraId="3118274F" w14:textId="77777777" w:rsidR="005C397C" w:rsidRDefault="005C397C">
            <w:pPr>
              <w:pStyle w:val="TableParagraph"/>
              <w:spacing w:before="3"/>
              <w:rPr>
                <w:sz w:val="17"/>
              </w:rPr>
            </w:pPr>
          </w:p>
          <w:p w14:paraId="06A8C8BC" w14:textId="77777777" w:rsidR="005C397C" w:rsidRDefault="00000000">
            <w:pPr>
              <w:pStyle w:val="TableParagraph"/>
              <w:ind w:left="312"/>
              <w:rPr>
                <w:sz w:val="16"/>
              </w:rPr>
            </w:pPr>
            <w:r>
              <w:rPr>
                <w:spacing w:val="-5"/>
                <w:w w:val="115"/>
                <w:sz w:val="16"/>
              </w:rPr>
              <w:t>0%</w:t>
            </w:r>
          </w:p>
        </w:tc>
        <w:tc>
          <w:tcPr>
            <w:tcW w:w="764" w:type="dxa"/>
          </w:tcPr>
          <w:p w14:paraId="14298F45" w14:textId="77777777" w:rsidR="005C397C" w:rsidRDefault="005C397C">
            <w:pPr>
              <w:pStyle w:val="TableParagraph"/>
              <w:spacing w:before="3"/>
              <w:rPr>
                <w:sz w:val="17"/>
              </w:rPr>
            </w:pPr>
          </w:p>
          <w:p w14:paraId="1969FBAC" w14:textId="77777777" w:rsidR="005C397C" w:rsidRDefault="00000000">
            <w:pPr>
              <w:pStyle w:val="TableParagraph"/>
              <w:ind w:left="263"/>
              <w:rPr>
                <w:sz w:val="16"/>
              </w:rPr>
            </w:pPr>
            <w:r>
              <w:rPr>
                <w:spacing w:val="-5"/>
                <w:w w:val="95"/>
                <w:sz w:val="16"/>
              </w:rPr>
              <w:t>11%</w:t>
            </w:r>
          </w:p>
        </w:tc>
        <w:tc>
          <w:tcPr>
            <w:tcW w:w="1018" w:type="dxa"/>
          </w:tcPr>
          <w:p w14:paraId="11E8B267" w14:textId="77777777" w:rsidR="005C397C" w:rsidRDefault="005C397C">
            <w:pPr>
              <w:pStyle w:val="TableParagraph"/>
              <w:spacing w:before="3"/>
              <w:rPr>
                <w:sz w:val="17"/>
              </w:rPr>
            </w:pPr>
          </w:p>
          <w:p w14:paraId="2710E6BF" w14:textId="77777777" w:rsidR="005C397C" w:rsidRDefault="00000000">
            <w:pPr>
              <w:pStyle w:val="TableParagraph"/>
              <w:ind w:left="356"/>
              <w:rPr>
                <w:sz w:val="16"/>
              </w:rPr>
            </w:pPr>
            <w:r>
              <w:rPr>
                <w:spacing w:val="-5"/>
                <w:w w:val="110"/>
                <w:sz w:val="16"/>
              </w:rPr>
              <w:t>29%</w:t>
            </w:r>
          </w:p>
        </w:tc>
      </w:tr>
      <w:tr w:rsidR="005C397C" w14:paraId="3F84736B" w14:textId="77777777">
        <w:trPr>
          <w:trHeight w:val="418"/>
        </w:trPr>
        <w:tc>
          <w:tcPr>
            <w:tcW w:w="1334" w:type="dxa"/>
            <w:shd w:val="clear" w:color="auto" w:fill="6D77B9"/>
          </w:tcPr>
          <w:p w14:paraId="5E0A31F4" w14:textId="77777777" w:rsidR="005C397C" w:rsidRDefault="00000000">
            <w:pPr>
              <w:pStyle w:val="TableParagraph"/>
              <w:spacing w:before="38" w:line="180" w:lineRule="exact"/>
              <w:ind w:left="348" w:hanging="204"/>
              <w:rPr>
                <w:sz w:val="16"/>
              </w:rPr>
            </w:pPr>
            <w:r>
              <w:rPr>
                <w:color w:val="FFFFFF"/>
                <w:spacing w:val="-2"/>
                <w:w w:val="105"/>
                <w:sz w:val="16"/>
              </w:rPr>
              <w:t>Conversational</w:t>
            </w:r>
            <w:r>
              <w:rPr>
                <w:color w:val="FFFFFF"/>
                <w:spacing w:val="40"/>
                <w:w w:val="110"/>
                <w:sz w:val="16"/>
              </w:rPr>
              <w:t xml:space="preserve"> </w:t>
            </w:r>
            <w:r>
              <w:rPr>
                <w:color w:val="FFFFFF"/>
                <w:spacing w:val="-2"/>
                <w:w w:val="110"/>
                <w:sz w:val="16"/>
              </w:rPr>
              <w:t>Chatbots</w:t>
            </w:r>
          </w:p>
        </w:tc>
        <w:tc>
          <w:tcPr>
            <w:tcW w:w="720" w:type="dxa"/>
          </w:tcPr>
          <w:p w14:paraId="482B3A07" w14:textId="77777777" w:rsidR="005C397C" w:rsidRDefault="00000000">
            <w:pPr>
              <w:pStyle w:val="TableParagraph"/>
              <w:spacing w:before="121"/>
              <w:ind w:left="108" w:right="106"/>
              <w:jc w:val="center"/>
              <w:rPr>
                <w:sz w:val="16"/>
              </w:rPr>
            </w:pPr>
            <w:r>
              <w:rPr>
                <w:spacing w:val="-5"/>
                <w:w w:val="115"/>
                <w:sz w:val="16"/>
              </w:rPr>
              <w:t>0%</w:t>
            </w:r>
          </w:p>
        </w:tc>
        <w:tc>
          <w:tcPr>
            <w:tcW w:w="1123" w:type="dxa"/>
          </w:tcPr>
          <w:p w14:paraId="3D5DF6F5" w14:textId="77777777" w:rsidR="005C397C" w:rsidRDefault="00000000">
            <w:pPr>
              <w:pStyle w:val="TableParagraph"/>
              <w:spacing w:before="121"/>
              <w:ind w:left="455"/>
              <w:rPr>
                <w:sz w:val="16"/>
              </w:rPr>
            </w:pPr>
            <w:r>
              <w:rPr>
                <w:spacing w:val="-5"/>
                <w:w w:val="105"/>
                <w:sz w:val="16"/>
              </w:rPr>
              <w:t>8%</w:t>
            </w:r>
          </w:p>
        </w:tc>
        <w:tc>
          <w:tcPr>
            <w:tcW w:w="792" w:type="dxa"/>
          </w:tcPr>
          <w:p w14:paraId="58D7FBBB" w14:textId="77777777" w:rsidR="005C397C" w:rsidRDefault="00000000">
            <w:pPr>
              <w:pStyle w:val="TableParagraph"/>
              <w:spacing w:before="121"/>
              <w:ind w:left="283"/>
              <w:rPr>
                <w:sz w:val="16"/>
              </w:rPr>
            </w:pPr>
            <w:r>
              <w:rPr>
                <w:spacing w:val="-5"/>
                <w:w w:val="115"/>
                <w:sz w:val="16"/>
              </w:rPr>
              <w:t>0%</w:t>
            </w:r>
          </w:p>
        </w:tc>
        <w:tc>
          <w:tcPr>
            <w:tcW w:w="763" w:type="dxa"/>
          </w:tcPr>
          <w:p w14:paraId="70E10FE5" w14:textId="77777777" w:rsidR="005C397C" w:rsidRDefault="00000000">
            <w:pPr>
              <w:pStyle w:val="TableParagraph"/>
              <w:spacing w:before="121"/>
              <w:ind w:left="213" w:right="211"/>
              <w:jc w:val="center"/>
              <w:rPr>
                <w:sz w:val="16"/>
              </w:rPr>
            </w:pPr>
            <w:r>
              <w:rPr>
                <w:spacing w:val="-5"/>
                <w:w w:val="115"/>
                <w:sz w:val="16"/>
              </w:rPr>
              <w:t>0%</w:t>
            </w:r>
          </w:p>
        </w:tc>
        <w:tc>
          <w:tcPr>
            <w:tcW w:w="821" w:type="dxa"/>
          </w:tcPr>
          <w:p w14:paraId="052BB1AA" w14:textId="77777777" w:rsidR="005C397C" w:rsidRDefault="00000000">
            <w:pPr>
              <w:pStyle w:val="TableParagraph"/>
              <w:spacing w:before="121"/>
              <w:ind w:left="242" w:right="240"/>
              <w:jc w:val="center"/>
              <w:rPr>
                <w:sz w:val="16"/>
              </w:rPr>
            </w:pPr>
            <w:r>
              <w:rPr>
                <w:spacing w:val="-5"/>
                <w:w w:val="115"/>
                <w:sz w:val="16"/>
              </w:rPr>
              <w:t>0%</w:t>
            </w:r>
          </w:p>
        </w:tc>
        <w:tc>
          <w:tcPr>
            <w:tcW w:w="562" w:type="dxa"/>
          </w:tcPr>
          <w:p w14:paraId="784B88C4" w14:textId="77777777" w:rsidR="005C397C" w:rsidRDefault="00000000">
            <w:pPr>
              <w:pStyle w:val="TableParagraph"/>
              <w:spacing w:before="121"/>
              <w:ind w:left="148"/>
              <w:rPr>
                <w:sz w:val="16"/>
              </w:rPr>
            </w:pPr>
            <w:r>
              <w:rPr>
                <w:spacing w:val="-5"/>
                <w:sz w:val="16"/>
              </w:rPr>
              <w:t>13%</w:t>
            </w:r>
          </w:p>
        </w:tc>
        <w:tc>
          <w:tcPr>
            <w:tcW w:w="850" w:type="dxa"/>
          </w:tcPr>
          <w:p w14:paraId="04CAC862" w14:textId="77777777" w:rsidR="005C397C" w:rsidRDefault="00000000">
            <w:pPr>
              <w:pStyle w:val="TableParagraph"/>
              <w:spacing w:before="121"/>
              <w:ind w:left="306"/>
              <w:rPr>
                <w:sz w:val="16"/>
              </w:rPr>
            </w:pPr>
            <w:r>
              <w:rPr>
                <w:spacing w:val="-5"/>
                <w:w w:val="95"/>
                <w:sz w:val="16"/>
              </w:rPr>
              <w:t>11%</w:t>
            </w:r>
          </w:p>
        </w:tc>
        <w:tc>
          <w:tcPr>
            <w:tcW w:w="764" w:type="dxa"/>
          </w:tcPr>
          <w:p w14:paraId="727610C5" w14:textId="77777777" w:rsidR="005C397C" w:rsidRDefault="00000000">
            <w:pPr>
              <w:pStyle w:val="TableParagraph"/>
              <w:spacing w:before="121"/>
              <w:ind w:left="268"/>
              <w:rPr>
                <w:sz w:val="16"/>
              </w:rPr>
            </w:pPr>
            <w:r>
              <w:rPr>
                <w:spacing w:val="-5"/>
                <w:w w:val="115"/>
                <w:sz w:val="16"/>
              </w:rPr>
              <w:t>0%</w:t>
            </w:r>
          </w:p>
        </w:tc>
        <w:tc>
          <w:tcPr>
            <w:tcW w:w="1018" w:type="dxa"/>
          </w:tcPr>
          <w:p w14:paraId="366E461C" w14:textId="77777777" w:rsidR="005C397C" w:rsidRDefault="00000000">
            <w:pPr>
              <w:pStyle w:val="TableParagraph"/>
              <w:spacing w:before="121"/>
              <w:ind w:left="394"/>
              <w:rPr>
                <w:sz w:val="16"/>
              </w:rPr>
            </w:pPr>
            <w:r>
              <w:rPr>
                <w:spacing w:val="-5"/>
                <w:w w:val="115"/>
                <w:sz w:val="16"/>
              </w:rPr>
              <w:t>0%</w:t>
            </w:r>
          </w:p>
        </w:tc>
      </w:tr>
      <w:tr w:rsidR="005C397C" w14:paraId="56FA8AF0" w14:textId="77777777">
        <w:trPr>
          <w:trHeight w:val="418"/>
        </w:trPr>
        <w:tc>
          <w:tcPr>
            <w:tcW w:w="1334" w:type="dxa"/>
            <w:shd w:val="clear" w:color="auto" w:fill="6D77B9"/>
          </w:tcPr>
          <w:p w14:paraId="574CA224" w14:textId="77777777" w:rsidR="005C397C" w:rsidRDefault="00000000">
            <w:pPr>
              <w:pStyle w:val="TableParagraph"/>
              <w:spacing w:before="38" w:line="180" w:lineRule="exact"/>
              <w:ind w:left="312" w:right="304" w:firstLine="122"/>
              <w:rPr>
                <w:sz w:val="16"/>
              </w:rPr>
            </w:pPr>
            <w:r>
              <w:rPr>
                <w:color w:val="FFFFFF"/>
                <w:spacing w:val="-2"/>
                <w:w w:val="110"/>
                <w:sz w:val="16"/>
              </w:rPr>
              <w:t>Digital</w:t>
            </w:r>
            <w:r>
              <w:rPr>
                <w:color w:val="FFFFFF"/>
                <w:spacing w:val="40"/>
                <w:w w:val="110"/>
                <w:sz w:val="16"/>
              </w:rPr>
              <w:t xml:space="preserve"> </w:t>
            </w:r>
            <w:r>
              <w:rPr>
                <w:color w:val="FFFFFF"/>
                <w:spacing w:val="-2"/>
                <w:w w:val="110"/>
                <w:sz w:val="16"/>
              </w:rPr>
              <w:t>Assistants</w:t>
            </w:r>
          </w:p>
        </w:tc>
        <w:tc>
          <w:tcPr>
            <w:tcW w:w="720" w:type="dxa"/>
          </w:tcPr>
          <w:p w14:paraId="31F529DA" w14:textId="77777777" w:rsidR="005C397C" w:rsidRDefault="00000000">
            <w:pPr>
              <w:pStyle w:val="TableParagraph"/>
              <w:spacing w:before="121"/>
              <w:ind w:left="107" w:right="106"/>
              <w:jc w:val="center"/>
              <w:rPr>
                <w:sz w:val="16"/>
              </w:rPr>
            </w:pPr>
            <w:r>
              <w:rPr>
                <w:spacing w:val="-5"/>
                <w:w w:val="115"/>
                <w:sz w:val="16"/>
              </w:rPr>
              <w:t>0%</w:t>
            </w:r>
          </w:p>
        </w:tc>
        <w:tc>
          <w:tcPr>
            <w:tcW w:w="1123" w:type="dxa"/>
          </w:tcPr>
          <w:p w14:paraId="255363D1" w14:textId="77777777" w:rsidR="005C397C" w:rsidRDefault="00000000">
            <w:pPr>
              <w:pStyle w:val="TableParagraph"/>
              <w:spacing w:before="121"/>
              <w:ind w:left="454"/>
              <w:rPr>
                <w:sz w:val="16"/>
              </w:rPr>
            </w:pPr>
            <w:r>
              <w:rPr>
                <w:spacing w:val="-5"/>
                <w:w w:val="105"/>
                <w:sz w:val="16"/>
              </w:rPr>
              <w:t>8%</w:t>
            </w:r>
          </w:p>
        </w:tc>
        <w:tc>
          <w:tcPr>
            <w:tcW w:w="792" w:type="dxa"/>
          </w:tcPr>
          <w:p w14:paraId="0B2917AE" w14:textId="77777777" w:rsidR="005C397C" w:rsidRDefault="00000000">
            <w:pPr>
              <w:pStyle w:val="TableParagraph"/>
              <w:spacing w:before="121"/>
              <w:ind w:left="258"/>
              <w:rPr>
                <w:sz w:val="16"/>
              </w:rPr>
            </w:pPr>
            <w:r>
              <w:rPr>
                <w:spacing w:val="-5"/>
                <w:sz w:val="16"/>
              </w:rPr>
              <w:t>14%</w:t>
            </w:r>
          </w:p>
        </w:tc>
        <w:tc>
          <w:tcPr>
            <w:tcW w:w="763" w:type="dxa"/>
          </w:tcPr>
          <w:p w14:paraId="427E1E04" w14:textId="77777777" w:rsidR="005C397C" w:rsidRDefault="00000000">
            <w:pPr>
              <w:pStyle w:val="TableParagraph"/>
              <w:spacing w:before="121"/>
              <w:ind w:left="213" w:right="211"/>
              <w:jc w:val="center"/>
              <w:rPr>
                <w:sz w:val="16"/>
              </w:rPr>
            </w:pPr>
            <w:r>
              <w:rPr>
                <w:spacing w:val="-5"/>
                <w:w w:val="95"/>
                <w:sz w:val="16"/>
              </w:rPr>
              <w:t>11%</w:t>
            </w:r>
          </w:p>
        </w:tc>
        <w:tc>
          <w:tcPr>
            <w:tcW w:w="821" w:type="dxa"/>
          </w:tcPr>
          <w:p w14:paraId="7B5254F1" w14:textId="77777777" w:rsidR="005C397C" w:rsidRDefault="00000000">
            <w:pPr>
              <w:pStyle w:val="TableParagraph"/>
              <w:spacing w:before="121"/>
              <w:ind w:left="242" w:right="240"/>
              <w:jc w:val="center"/>
              <w:rPr>
                <w:sz w:val="16"/>
              </w:rPr>
            </w:pPr>
            <w:r>
              <w:rPr>
                <w:spacing w:val="-5"/>
                <w:sz w:val="16"/>
              </w:rPr>
              <w:t>17%</w:t>
            </w:r>
          </w:p>
        </w:tc>
        <w:tc>
          <w:tcPr>
            <w:tcW w:w="562" w:type="dxa"/>
          </w:tcPr>
          <w:p w14:paraId="2091AB6C" w14:textId="77777777" w:rsidR="005C397C" w:rsidRDefault="00000000">
            <w:pPr>
              <w:pStyle w:val="TableParagraph"/>
              <w:spacing w:before="121"/>
              <w:ind w:left="148"/>
              <w:rPr>
                <w:sz w:val="16"/>
              </w:rPr>
            </w:pPr>
            <w:r>
              <w:rPr>
                <w:spacing w:val="-5"/>
                <w:sz w:val="16"/>
              </w:rPr>
              <w:t>13%</w:t>
            </w:r>
          </w:p>
        </w:tc>
        <w:tc>
          <w:tcPr>
            <w:tcW w:w="850" w:type="dxa"/>
          </w:tcPr>
          <w:p w14:paraId="0F6A0A1B" w14:textId="77777777" w:rsidR="005C397C" w:rsidRDefault="00000000">
            <w:pPr>
              <w:pStyle w:val="TableParagraph"/>
              <w:spacing w:before="121"/>
              <w:ind w:left="311"/>
              <w:rPr>
                <w:sz w:val="16"/>
              </w:rPr>
            </w:pPr>
            <w:r>
              <w:rPr>
                <w:spacing w:val="-5"/>
                <w:w w:val="115"/>
                <w:sz w:val="16"/>
              </w:rPr>
              <w:t>0%</w:t>
            </w:r>
          </w:p>
        </w:tc>
        <w:tc>
          <w:tcPr>
            <w:tcW w:w="764" w:type="dxa"/>
          </w:tcPr>
          <w:p w14:paraId="7212664D" w14:textId="77777777" w:rsidR="005C397C" w:rsidRDefault="00000000">
            <w:pPr>
              <w:pStyle w:val="TableParagraph"/>
              <w:spacing w:before="121"/>
              <w:ind w:left="268"/>
              <w:rPr>
                <w:sz w:val="16"/>
              </w:rPr>
            </w:pPr>
            <w:r>
              <w:rPr>
                <w:spacing w:val="-5"/>
                <w:w w:val="115"/>
                <w:sz w:val="16"/>
              </w:rPr>
              <w:t>0%</w:t>
            </w:r>
          </w:p>
        </w:tc>
        <w:tc>
          <w:tcPr>
            <w:tcW w:w="1018" w:type="dxa"/>
          </w:tcPr>
          <w:p w14:paraId="46EB9687" w14:textId="77777777" w:rsidR="005C397C" w:rsidRDefault="00000000">
            <w:pPr>
              <w:pStyle w:val="TableParagraph"/>
              <w:spacing w:before="121"/>
              <w:ind w:left="369"/>
              <w:rPr>
                <w:sz w:val="16"/>
              </w:rPr>
            </w:pPr>
            <w:r>
              <w:rPr>
                <w:spacing w:val="-5"/>
                <w:sz w:val="16"/>
              </w:rPr>
              <w:t>14%</w:t>
            </w:r>
          </w:p>
        </w:tc>
      </w:tr>
      <w:tr w:rsidR="005C397C" w14:paraId="57B48148" w14:textId="77777777">
        <w:trPr>
          <w:trHeight w:val="598"/>
        </w:trPr>
        <w:tc>
          <w:tcPr>
            <w:tcW w:w="1334" w:type="dxa"/>
            <w:shd w:val="clear" w:color="auto" w:fill="6D77B9"/>
          </w:tcPr>
          <w:p w14:paraId="64B1077B" w14:textId="77777777" w:rsidR="005C397C" w:rsidRDefault="00000000">
            <w:pPr>
              <w:pStyle w:val="TableParagraph"/>
              <w:spacing w:before="38" w:line="180" w:lineRule="exact"/>
              <w:ind w:left="99" w:right="95"/>
              <w:jc w:val="center"/>
              <w:rPr>
                <w:sz w:val="16"/>
              </w:rPr>
            </w:pPr>
            <w:r>
              <w:rPr>
                <w:color w:val="FFFFFF"/>
                <w:spacing w:val="-2"/>
                <w:w w:val="110"/>
                <w:sz w:val="16"/>
              </w:rPr>
              <w:t>Artificial</w:t>
            </w:r>
            <w:r>
              <w:rPr>
                <w:color w:val="FFFFFF"/>
                <w:spacing w:val="40"/>
                <w:w w:val="110"/>
                <w:sz w:val="16"/>
              </w:rPr>
              <w:t xml:space="preserve"> </w:t>
            </w:r>
            <w:r>
              <w:rPr>
                <w:color w:val="FFFFFF"/>
                <w:w w:val="110"/>
                <w:sz w:val="16"/>
              </w:rPr>
              <w:t>Intelligence</w:t>
            </w:r>
            <w:r>
              <w:rPr>
                <w:color w:val="FFFFFF"/>
                <w:spacing w:val="-10"/>
                <w:w w:val="110"/>
                <w:sz w:val="16"/>
              </w:rPr>
              <w:t xml:space="preserve"> </w:t>
            </w:r>
            <w:r>
              <w:rPr>
                <w:color w:val="FFFFFF"/>
                <w:w w:val="110"/>
                <w:sz w:val="16"/>
              </w:rPr>
              <w:t>(AI)</w:t>
            </w:r>
            <w:r>
              <w:rPr>
                <w:color w:val="FFFFFF"/>
                <w:spacing w:val="40"/>
                <w:w w:val="110"/>
                <w:sz w:val="16"/>
              </w:rPr>
              <w:t xml:space="preserve"> </w:t>
            </w:r>
            <w:r>
              <w:rPr>
                <w:color w:val="FFFFFF"/>
                <w:spacing w:val="-2"/>
                <w:w w:val="110"/>
                <w:sz w:val="16"/>
              </w:rPr>
              <w:t>Platforms</w:t>
            </w:r>
          </w:p>
        </w:tc>
        <w:tc>
          <w:tcPr>
            <w:tcW w:w="720" w:type="dxa"/>
          </w:tcPr>
          <w:p w14:paraId="7678E1E8" w14:textId="77777777" w:rsidR="005C397C" w:rsidRDefault="005C397C">
            <w:pPr>
              <w:pStyle w:val="TableParagraph"/>
              <w:spacing w:before="3"/>
              <w:rPr>
                <w:sz w:val="17"/>
              </w:rPr>
            </w:pPr>
          </w:p>
          <w:p w14:paraId="167F7486" w14:textId="77777777" w:rsidR="005C397C" w:rsidRDefault="00000000">
            <w:pPr>
              <w:pStyle w:val="TableParagraph"/>
              <w:ind w:left="107" w:right="106"/>
              <w:jc w:val="center"/>
              <w:rPr>
                <w:sz w:val="16"/>
              </w:rPr>
            </w:pPr>
            <w:r>
              <w:rPr>
                <w:spacing w:val="-5"/>
                <w:w w:val="105"/>
                <w:sz w:val="16"/>
              </w:rPr>
              <w:t>22%</w:t>
            </w:r>
          </w:p>
        </w:tc>
        <w:tc>
          <w:tcPr>
            <w:tcW w:w="1123" w:type="dxa"/>
          </w:tcPr>
          <w:p w14:paraId="32A5FA3E" w14:textId="77777777" w:rsidR="005C397C" w:rsidRDefault="005C397C">
            <w:pPr>
              <w:pStyle w:val="TableParagraph"/>
              <w:spacing w:before="3"/>
              <w:rPr>
                <w:sz w:val="17"/>
              </w:rPr>
            </w:pPr>
          </w:p>
          <w:p w14:paraId="247DF3E4" w14:textId="77777777" w:rsidR="005C397C" w:rsidRDefault="00000000">
            <w:pPr>
              <w:pStyle w:val="TableParagraph"/>
              <w:ind w:left="428"/>
              <w:rPr>
                <w:sz w:val="16"/>
              </w:rPr>
            </w:pPr>
            <w:r>
              <w:rPr>
                <w:spacing w:val="-5"/>
                <w:sz w:val="16"/>
              </w:rPr>
              <w:t>17%</w:t>
            </w:r>
          </w:p>
        </w:tc>
        <w:tc>
          <w:tcPr>
            <w:tcW w:w="792" w:type="dxa"/>
          </w:tcPr>
          <w:p w14:paraId="0F0243BA" w14:textId="77777777" w:rsidR="005C397C" w:rsidRDefault="005C397C">
            <w:pPr>
              <w:pStyle w:val="TableParagraph"/>
              <w:spacing w:before="3"/>
              <w:rPr>
                <w:sz w:val="17"/>
              </w:rPr>
            </w:pPr>
          </w:p>
          <w:p w14:paraId="64ECFE80" w14:textId="77777777" w:rsidR="005C397C" w:rsidRDefault="00000000">
            <w:pPr>
              <w:pStyle w:val="TableParagraph"/>
              <w:ind w:left="244"/>
              <w:rPr>
                <w:sz w:val="16"/>
              </w:rPr>
            </w:pPr>
            <w:r>
              <w:rPr>
                <w:spacing w:val="-5"/>
                <w:w w:val="110"/>
                <w:sz w:val="16"/>
              </w:rPr>
              <w:t>29%</w:t>
            </w:r>
          </w:p>
        </w:tc>
        <w:tc>
          <w:tcPr>
            <w:tcW w:w="763" w:type="dxa"/>
          </w:tcPr>
          <w:p w14:paraId="72EC5CB9" w14:textId="77777777" w:rsidR="005C397C" w:rsidRDefault="005C397C">
            <w:pPr>
              <w:pStyle w:val="TableParagraph"/>
              <w:spacing w:before="3"/>
              <w:rPr>
                <w:sz w:val="17"/>
              </w:rPr>
            </w:pPr>
          </w:p>
          <w:p w14:paraId="70AE1872" w14:textId="77777777" w:rsidR="005C397C" w:rsidRDefault="00000000">
            <w:pPr>
              <w:pStyle w:val="TableParagraph"/>
              <w:ind w:left="212" w:right="211"/>
              <w:jc w:val="center"/>
              <w:rPr>
                <w:sz w:val="16"/>
              </w:rPr>
            </w:pPr>
            <w:r>
              <w:rPr>
                <w:spacing w:val="-5"/>
                <w:w w:val="105"/>
                <w:sz w:val="16"/>
              </w:rPr>
              <w:t>33%</w:t>
            </w:r>
          </w:p>
        </w:tc>
        <w:tc>
          <w:tcPr>
            <w:tcW w:w="821" w:type="dxa"/>
          </w:tcPr>
          <w:p w14:paraId="61ECB556" w14:textId="77777777" w:rsidR="005C397C" w:rsidRDefault="005C397C">
            <w:pPr>
              <w:pStyle w:val="TableParagraph"/>
              <w:spacing w:before="3"/>
              <w:rPr>
                <w:sz w:val="17"/>
              </w:rPr>
            </w:pPr>
          </w:p>
          <w:p w14:paraId="50F5A20C" w14:textId="77777777" w:rsidR="005C397C" w:rsidRDefault="00000000">
            <w:pPr>
              <w:pStyle w:val="TableParagraph"/>
              <w:ind w:left="241" w:right="240"/>
              <w:jc w:val="center"/>
              <w:rPr>
                <w:sz w:val="16"/>
              </w:rPr>
            </w:pPr>
            <w:r>
              <w:rPr>
                <w:spacing w:val="-5"/>
                <w:w w:val="115"/>
                <w:sz w:val="16"/>
              </w:rPr>
              <w:t>0%</w:t>
            </w:r>
          </w:p>
        </w:tc>
        <w:tc>
          <w:tcPr>
            <w:tcW w:w="562" w:type="dxa"/>
          </w:tcPr>
          <w:p w14:paraId="7A567F39" w14:textId="77777777" w:rsidR="005C397C" w:rsidRDefault="005C397C">
            <w:pPr>
              <w:pStyle w:val="TableParagraph"/>
              <w:spacing w:before="3"/>
              <w:rPr>
                <w:sz w:val="17"/>
              </w:rPr>
            </w:pPr>
          </w:p>
          <w:p w14:paraId="635B97E1" w14:textId="77777777" w:rsidR="005C397C" w:rsidRDefault="00000000">
            <w:pPr>
              <w:pStyle w:val="TableParagraph"/>
              <w:ind w:left="132"/>
              <w:rPr>
                <w:sz w:val="16"/>
              </w:rPr>
            </w:pPr>
            <w:r>
              <w:rPr>
                <w:spacing w:val="-5"/>
                <w:w w:val="105"/>
                <w:sz w:val="16"/>
              </w:rPr>
              <w:t>25%</w:t>
            </w:r>
          </w:p>
        </w:tc>
        <w:tc>
          <w:tcPr>
            <w:tcW w:w="850" w:type="dxa"/>
          </w:tcPr>
          <w:p w14:paraId="4BDE7B6A" w14:textId="77777777" w:rsidR="005C397C" w:rsidRDefault="005C397C">
            <w:pPr>
              <w:pStyle w:val="TableParagraph"/>
              <w:spacing w:before="3"/>
              <w:rPr>
                <w:sz w:val="17"/>
              </w:rPr>
            </w:pPr>
          </w:p>
          <w:p w14:paraId="313161D5" w14:textId="77777777" w:rsidR="005C397C" w:rsidRDefault="00000000">
            <w:pPr>
              <w:pStyle w:val="TableParagraph"/>
              <w:ind w:left="276"/>
              <w:rPr>
                <w:sz w:val="16"/>
              </w:rPr>
            </w:pPr>
            <w:r>
              <w:rPr>
                <w:spacing w:val="-5"/>
                <w:w w:val="105"/>
                <w:sz w:val="16"/>
              </w:rPr>
              <w:t>22%</w:t>
            </w:r>
          </w:p>
        </w:tc>
        <w:tc>
          <w:tcPr>
            <w:tcW w:w="764" w:type="dxa"/>
          </w:tcPr>
          <w:p w14:paraId="4E82F76D" w14:textId="77777777" w:rsidR="005C397C" w:rsidRDefault="005C397C">
            <w:pPr>
              <w:pStyle w:val="TableParagraph"/>
              <w:spacing w:before="3"/>
              <w:rPr>
                <w:sz w:val="17"/>
              </w:rPr>
            </w:pPr>
          </w:p>
          <w:p w14:paraId="115B02A4" w14:textId="77777777" w:rsidR="005C397C" w:rsidRDefault="00000000">
            <w:pPr>
              <w:pStyle w:val="TableParagraph"/>
              <w:ind w:left="272"/>
              <w:rPr>
                <w:sz w:val="16"/>
              </w:rPr>
            </w:pPr>
            <w:r>
              <w:rPr>
                <w:spacing w:val="-5"/>
                <w:w w:val="110"/>
                <w:sz w:val="16"/>
              </w:rPr>
              <w:t>6%</w:t>
            </w:r>
          </w:p>
        </w:tc>
        <w:tc>
          <w:tcPr>
            <w:tcW w:w="1018" w:type="dxa"/>
          </w:tcPr>
          <w:p w14:paraId="6B811296" w14:textId="77777777" w:rsidR="005C397C" w:rsidRDefault="005C397C">
            <w:pPr>
              <w:pStyle w:val="TableParagraph"/>
              <w:spacing w:before="3"/>
              <w:rPr>
                <w:sz w:val="17"/>
              </w:rPr>
            </w:pPr>
          </w:p>
          <w:p w14:paraId="51B2E97F" w14:textId="77777777" w:rsidR="005C397C" w:rsidRDefault="00000000">
            <w:pPr>
              <w:pStyle w:val="TableParagraph"/>
              <w:ind w:left="360"/>
              <w:rPr>
                <w:sz w:val="16"/>
              </w:rPr>
            </w:pPr>
            <w:r>
              <w:rPr>
                <w:spacing w:val="-5"/>
                <w:w w:val="105"/>
                <w:sz w:val="16"/>
              </w:rPr>
              <w:t>57%</w:t>
            </w:r>
          </w:p>
        </w:tc>
      </w:tr>
      <w:tr w:rsidR="005C397C" w14:paraId="6C91463C" w14:textId="77777777">
        <w:trPr>
          <w:trHeight w:val="598"/>
        </w:trPr>
        <w:tc>
          <w:tcPr>
            <w:tcW w:w="1334" w:type="dxa"/>
            <w:shd w:val="clear" w:color="auto" w:fill="6D77B9"/>
          </w:tcPr>
          <w:p w14:paraId="42D08052" w14:textId="77777777" w:rsidR="005C397C" w:rsidRDefault="00000000">
            <w:pPr>
              <w:pStyle w:val="TableParagraph"/>
              <w:spacing w:before="38" w:line="180" w:lineRule="exact"/>
              <w:ind w:left="211" w:right="206" w:firstLine="71"/>
              <w:rPr>
                <w:sz w:val="16"/>
              </w:rPr>
            </w:pPr>
            <w:r>
              <w:rPr>
                <w:color w:val="FFFFFF"/>
                <w:spacing w:val="-2"/>
                <w:w w:val="110"/>
                <w:sz w:val="16"/>
              </w:rPr>
              <w:t>Embedded</w:t>
            </w:r>
            <w:r>
              <w:rPr>
                <w:color w:val="FFFFFF"/>
                <w:spacing w:val="40"/>
                <w:w w:val="110"/>
                <w:sz w:val="16"/>
              </w:rPr>
              <w:t xml:space="preserve"> </w:t>
            </w:r>
            <w:r>
              <w:rPr>
                <w:color w:val="FFFFFF"/>
                <w:w w:val="110"/>
                <w:sz w:val="16"/>
              </w:rPr>
              <w:t>AI</w:t>
            </w:r>
            <w:r>
              <w:rPr>
                <w:color w:val="FFFFFF"/>
                <w:spacing w:val="-10"/>
                <w:w w:val="110"/>
                <w:sz w:val="16"/>
              </w:rPr>
              <w:t xml:space="preserve"> </w:t>
            </w:r>
            <w:r>
              <w:rPr>
                <w:color w:val="FFFFFF"/>
                <w:w w:val="110"/>
                <w:sz w:val="16"/>
              </w:rPr>
              <w:t>in</w:t>
            </w:r>
            <w:r>
              <w:rPr>
                <w:color w:val="FFFFFF"/>
                <w:spacing w:val="-10"/>
                <w:w w:val="110"/>
                <w:sz w:val="16"/>
              </w:rPr>
              <w:t xml:space="preserve"> </w:t>
            </w:r>
            <w:r>
              <w:rPr>
                <w:color w:val="FFFFFF"/>
                <w:w w:val="110"/>
                <w:sz w:val="16"/>
              </w:rPr>
              <w:t>Finance</w:t>
            </w:r>
            <w:r>
              <w:rPr>
                <w:color w:val="FFFFFF"/>
                <w:spacing w:val="40"/>
                <w:w w:val="110"/>
                <w:sz w:val="16"/>
              </w:rPr>
              <w:t xml:space="preserve"> </w:t>
            </w:r>
            <w:r>
              <w:rPr>
                <w:color w:val="FFFFFF"/>
                <w:spacing w:val="-2"/>
                <w:w w:val="110"/>
                <w:sz w:val="16"/>
              </w:rPr>
              <w:t>Applications</w:t>
            </w:r>
          </w:p>
        </w:tc>
        <w:tc>
          <w:tcPr>
            <w:tcW w:w="720" w:type="dxa"/>
          </w:tcPr>
          <w:p w14:paraId="53D7A979" w14:textId="77777777" w:rsidR="005C397C" w:rsidRDefault="005C397C">
            <w:pPr>
              <w:pStyle w:val="TableParagraph"/>
              <w:spacing w:before="3"/>
              <w:rPr>
                <w:sz w:val="17"/>
              </w:rPr>
            </w:pPr>
          </w:p>
          <w:p w14:paraId="138D5F13" w14:textId="77777777" w:rsidR="005C397C" w:rsidRDefault="00000000">
            <w:pPr>
              <w:pStyle w:val="TableParagraph"/>
              <w:ind w:left="106" w:right="106"/>
              <w:jc w:val="center"/>
              <w:rPr>
                <w:sz w:val="16"/>
              </w:rPr>
            </w:pPr>
            <w:r>
              <w:rPr>
                <w:spacing w:val="-5"/>
                <w:w w:val="105"/>
                <w:sz w:val="16"/>
              </w:rPr>
              <w:t>22%</w:t>
            </w:r>
          </w:p>
        </w:tc>
        <w:tc>
          <w:tcPr>
            <w:tcW w:w="1123" w:type="dxa"/>
          </w:tcPr>
          <w:p w14:paraId="318526C2" w14:textId="77777777" w:rsidR="005C397C" w:rsidRDefault="005C397C">
            <w:pPr>
              <w:pStyle w:val="TableParagraph"/>
              <w:spacing w:before="3"/>
              <w:rPr>
                <w:sz w:val="17"/>
              </w:rPr>
            </w:pPr>
          </w:p>
          <w:p w14:paraId="5C2CA58F" w14:textId="77777777" w:rsidR="005C397C" w:rsidRDefault="00000000">
            <w:pPr>
              <w:pStyle w:val="TableParagraph"/>
              <w:ind w:left="412"/>
              <w:rPr>
                <w:sz w:val="16"/>
              </w:rPr>
            </w:pPr>
            <w:r>
              <w:rPr>
                <w:spacing w:val="-5"/>
                <w:w w:val="105"/>
                <w:sz w:val="16"/>
              </w:rPr>
              <w:t>25%</w:t>
            </w:r>
          </w:p>
        </w:tc>
        <w:tc>
          <w:tcPr>
            <w:tcW w:w="792" w:type="dxa"/>
          </w:tcPr>
          <w:p w14:paraId="37D84AEC" w14:textId="77777777" w:rsidR="005C397C" w:rsidRDefault="005C397C">
            <w:pPr>
              <w:pStyle w:val="TableParagraph"/>
              <w:spacing w:before="3"/>
              <w:rPr>
                <w:sz w:val="17"/>
              </w:rPr>
            </w:pPr>
          </w:p>
          <w:p w14:paraId="7FBF0FC1" w14:textId="77777777" w:rsidR="005C397C" w:rsidRDefault="00000000">
            <w:pPr>
              <w:pStyle w:val="TableParagraph"/>
              <w:ind w:left="243"/>
              <w:rPr>
                <w:sz w:val="16"/>
              </w:rPr>
            </w:pPr>
            <w:r>
              <w:rPr>
                <w:spacing w:val="-5"/>
                <w:w w:val="110"/>
                <w:sz w:val="16"/>
              </w:rPr>
              <w:t>43%</w:t>
            </w:r>
          </w:p>
        </w:tc>
        <w:tc>
          <w:tcPr>
            <w:tcW w:w="763" w:type="dxa"/>
          </w:tcPr>
          <w:p w14:paraId="5FCC5F04" w14:textId="77777777" w:rsidR="005C397C" w:rsidRDefault="005C397C">
            <w:pPr>
              <w:pStyle w:val="TableParagraph"/>
              <w:spacing w:before="3"/>
              <w:rPr>
                <w:sz w:val="17"/>
              </w:rPr>
            </w:pPr>
          </w:p>
          <w:p w14:paraId="3E65F8B1" w14:textId="77777777" w:rsidR="005C397C" w:rsidRDefault="00000000">
            <w:pPr>
              <w:pStyle w:val="TableParagraph"/>
              <w:ind w:left="212" w:right="211"/>
              <w:jc w:val="center"/>
              <w:rPr>
                <w:sz w:val="16"/>
              </w:rPr>
            </w:pPr>
            <w:r>
              <w:rPr>
                <w:spacing w:val="-5"/>
                <w:w w:val="95"/>
                <w:sz w:val="16"/>
              </w:rPr>
              <w:t>11%</w:t>
            </w:r>
          </w:p>
        </w:tc>
        <w:tc>
          <w:tcPr>
            <w:tcW w:w="821" w:type="dxa"/>
          </w:tcPr>
          <w:p w14:paraId="690268C7" w14:textId="77777777" w:rsidR="005C397C" w:rsidRDefault="005C397C">
            <w:pPr>
              <w:pStyle w:val="TableParagraph"/>
              <w:spacing w:before="3"/>
              <w:rPr>
                <w:sz w:val="17"/>
              </w:rPr>
            </w:pPr>
          </w:p>
          <w:p w14:paraId="1C7A8944" w14:textId="77777777" w:rsidR="005C397C" w:rsidRDefault="00000000">
            <w:pPr>
              <w:pStyle w:val="TableParagraph"/>
              <w:ind w:left="241" w:right="240"/>
              <w:jc w:val="center"/>
              <w:rPr>
                <w:sz w:val="16"/>
              </w:rPr>
            </w:pPr>
            <w:r>
              <w:rPr>
                <w:spacing w:val="-5"/>
                <w:w w:val="105"/>
                <w:sz w:val="16"/>
              </w:rPr>
              <w:t>33%</w:t>
            </w:r>
          </w:p>
        </w:tc>
        <w:tc>
          <w:tcPr>
            <w:tcW w:w="562" w:type="dxa"/>
          </w:tcPr>
          <w:p w14:paraId="23F0A98E" w14:textId="77777777" w:rsidR="005C397C" w:rsidRDefault="005C397C">
            <w:pPr>
              <w:pStyle w:val="TableParagraph"/>
              <w:spacing w:before="3"/>
              <w:rPr>
                <w:sz w:val="17"/>
              </w:rPr>
            </w:pPr>
          </w:p>
          <w:p w14:paraId="62A57ABC" w14:textId="77777777" w:rsidR="005C397C" w:rsidRDefault="00000000">
            <w:pPr>
              <w:pStyle w:val="TableParagraph"/>
              <w:ind w:left="130"/>
              <w:rPr>
                <w:sz w:val="16"/>
              </w:rPr>
            </w:pPr>
            <w:r>
              <w:rPr>
                <w:spacing w:val="-5"/>
                <w:w w:val="105"/>
                <w:sz w:val="16"/>
              </w:rPr>
              <w:t>38%</w:t>
            </w:r>
          </w:p>
        </w:tc>
        <w:tc>
          <w:tcPr>
            <w:tcW w:w="850" w:type="dxa"/>
          </w:tcPr>
          <w:p w14:paraId="01626973" w14:textId="77777777" w:rsidR="005C397C" w:rsidRDefault="005C397C">
            <w:pPr>
              <w:pStyle w:val="TableParagraph"/>
              <w:spacing w:before="3"/>
              <w:rPr>
                <w:sz w:val="17"/>
              </w:rPr>
            </w:pPr>
          </w:p>
          <w:p w14:paraId="37740A83" w14:textId="77777777" w:rsidR="005C397C" w:rsidRDefault="00000000">
            <w:pPr>
              <w:pStyle w:val="TableParagraph"/>
              <w:ind w:left="275"/>
              <w:rPr>
                <w:sz w:val="16"/>
              </w:rPr>
            </w:pPr>
            <w:r>
              <w:rPr>
                <w:spacing w:val="-5"/>
                <w:w w:val="105"/>
                <w:sz w:val="16"/>
              </w:rPr>
              <w:t>22%</w:t>
            </w:r>
          </w:p>
        </w:tc>
        <w:tc>
          <w:tcPr>
            <w:tcW w:w="764" w:type="dxa"/>
          </w:tcPr>
          <w:p w14:paraId="79C42418" w14:textId="77777777" w:rsidR="005C397C" w:rsidRDefault="005C397C">
            <w:pPr>
              <w:pStyle w:val="TableParagraph"/>
              <w:spacing w:before="3"/>
              <w:rPr>
                <w:sz w:val="17"/>
              </w:rPr>
            </w:pPr>
          </w:p>
          <w:p w14:paraId="74A9B695" w14:textId="77777777" w:rsidR="005C397C" w:rsidRDefault="00000000">
            <w:pPr>
              <w:pStyle w:val="TableParagraph"/>
              <w:ind w:left="247"/>
              <w:rPr>
                <w:sz w:val="16"/>
              </w:rPr>
            </w:pPr>
            <w:r>
              <w:rPr>
                <w:spacing w:val="-5"/>
                <w:sz w:val="16"/>
              </w:rPr>
              <w:t>17%</w:t>
            </w:r>
          </w:p>
        </w:tc>
        <w:tc>
          <w:tcPr>
            <w:tcW w:w="1018" w:type="dxa"/>
          </w:tcPr>
          <w:p w14:paraId="2DCE7ABA" w14:textId="77777777" w:rsidR="005C397C" w:rsidRDefault="005C397C">
            <w:pPr>
              <w:pStyle w:val="TableParagraph"/>
              <w:spacing w:before="3"/>
              <w:rPr>
                <w:sz w:val="17"/>
              </w:rPr>
            </w:pPr>
          </w:p>
          <w:p w14:paraId="6546EA24" w14:textId="77777777" w:rsidR="005C397C" w:rsidRDefault="00000000">
            <w:pPr>
              <w:pStyle w:val="TableParagraph"/>
              <w:ind w:left="354"/>
              <w:rPr>
                <w:sz w:val="16"/>
              </w:rPr>
            </w:pPr>
            <w:r>
              <w:rPr>
                <w:spacing w:val="-5"/>
                <w:w w:val="110"/>
                <w:sz w:val="16"/>
              </w:rPr>
              <w:t>43%</w:t>
            </w:r>
          </w:p>
        </w:tc>
      </w:tr>
      <w:tr w:rsidR="005C397C" w14:paraId="18DE37E4" w14:textId="77777777">
        <w:trPr>
          <w:trHeight w:val="238"/>
        </w:trPr>
        <w:tc>
          <w:tcPr>
            <w:tcW w:w="1334" w:type="dxa"/>
            <w:shd w:val="clear" w:color="auto" w:fill="6D77B9"/>
          </w:tcPr>
          <w:p w14:paraId="1C405FDD" w14:textId="77777777" w:rsidR="005C397C" w:rsidRDefault="00000000">
            <w:pPr>
              <w:pStyle w:val="TableParagraph"/>
              <w:spacing w:before="30" w:line="187" w:lineRule="exact"/>
              <w:ind w:left="245" w:right="245"/>
              <w:jc w:val="center"/>
              <w:rPr>
                <w:sz w:val="16"/>
              </w:rPr>
            </w:pPr>
            <w:r>
              <w:rPr>
                <w:color w:val="FFFFFF"/>
                <w:spacing w:val="-4"/>
                <w:w w:val="105"/>
                <w:sz w:val="16"/>
              </w:rPr>
              <w:t>Other</w:t>
            </w:r>
          </w:p>
        </w:tc>
        <w:tc>
          <w:tcPr>
            <w:tcW w:w="720" w:type="dxa"/>
          </w:tcPr>
          <w:p w14:paraId="6CAA62B2" w14:textId="77777777" w:rsidR="005C397C" w:rsidRDefault="00000000">
            <w:pPr>
              <w:pStyle w:val="TableParagraph"/>
              <w:spacing w:before="30" w:line="187" w:lineRule="exact"/>
              <w:ind w:left="106" w:right="106"/>
              <w:jc w:val="center"/>
              <w:rPr>
                <w:sz w:val="16"/>
              </w:rPr>
            </w:pPr>
            <w:r>
              <w:rPr>
                <w:spacing w:val="-5"/>
                <w:w w:val="115"/>
                <w:sz w:val="16"/>
              </w:rPr>
              <w:t>0%</w:t>
            </w:r>
          </w:p>
        </w:tc>
        <w:tc>
          <w:tcPr>
            <w:tcW w:w="1123" w:type="dxa"/>
          </w:tcPr>
          <w:p w14:paraId="5F993675" w14:textId="77777777" w:rsidR="005C397C" w:rsidRDefault="00000000">
            <w:pPr>
              <w:pStyle w:val="TableParagraph"/>
              <w:spacing w:before="30" w:line="187" w:lineRule="exact"/>
              <w:ind w:left="448"/>
              <w:rPr>
                <w:sz w:val="16"/>
              </w:rPr>
            </w:pPr>
            <w:r>
              <w:rPr>
                <w:spacing w:val="-5"/>
                <w:w w:val="115"/>
                <w:sz w:val="16"/>
              </w:rPr>
              <w:t>0%</w:t>
            </w:r>
          </w:p>
        </w:tc>
        <w:tc>
          <w:tcPr>
            <w:tcW w:w="792" w:type="dxa"/>
          </w:tcPr>
          <w:p w14:paraId="13CB00A5" w14:textId="77777777" w:rsidR="005C397C" w:rsidRDefault="00000000">
            <w:pPr>
              <w:pStyle w:val="TableParagraph"/>
              <w:spacing w:before="30" w:line="187" w:lineRule="exact"/>
              <w:ind w:left="282"/>
              <w:rPr>
                <w:sz w:val="16"/>
              </w:rPr>
            </w:pPr>
            <w:r>
              <w:rPr>
                <w:spacing w:val="-5"/>
                <w:w w:val="115"/>
                <w:sz w:val="16"/>
              </w:rPr>
              <w:t>0%</w:t>
            </w:r>
          </w:p>
        </w:tc>
        <w:tc>
          <w:tcPr>
            <w:tcW w:w="763" w:type="dxa"/>
          </w:tcPr>
          <w:p w14:paraId="6DE4811F" w14:textId="77777777" w:rsidR="005C397C" w:rsidRDefault="00000000">
            <w:pPr>
              <w:pStyle w:val="TableParagraph"/>
              <w:spacing w:before="30" w:line="187" w:lineRule="exact"/>
              <w:ind w:left="211" w:right="211"/>
              <w:jc w:val="center"/>
              <w:rPr>
                <w:sz w:val="16"/>
              </w:rPr>
            </w:pPr>
            <w:r>
              <w:rPr>
                <w:spacing w:val="-5"/>
                <w:w w:val="115"/>
                <w:sz w:val="16"/>
              </w:rPr>
              <w:t>0%</w:t>
            </w:r>
          </w:p>
        </w:tc>
        <w:tc>
          <w:tcPr>
            <w:tcW w:w="821" w:type="dxa"/>
          </w:tcPr>
          <w:p w14:paraId="723A7187" w14:textId="77777777" w:rsidR="005C397C" w:rsidRDefault="00000000">
            <w:pPr>
              <w:pStyle w:val="TableParagraph"/>
              <w:spacing w:before="30" w:line="187" w:lineRule="exact"/>
              <w:ind w:left="240" w:right="240"/>
              <w:jc w:val="center"/>
              <w:rPr>
                <w:sz w:val="16"/>
              </w:rPr>
            </w:pPr>
            <w:r>
              <w:rPr>
                <w:spacing w:val="-5"/>
                <w:w w:val="115"/>
                <w:sz w:val="16"/>
              </w:rPr>
              <w:t>0%</w:t>
            </w:r>
          </w:p>
        </w:tc>
        <w:tc>
          <w:tcPr>
            <w:tcW w:w="562" w:type="dxa"/>
          </w:tcPr>
          <w:p w14:paraId="47223E34" w14:textId="77777777" w:rsidR="005C397C" w:rsidRDefault="00000000">
            <w:pPr>
              <w:pStyle w:val="TableParagraph"/>
              <w:spacing w:before="30" w:line="187" w:lineRule="exact"/>
              <w:ind w:left="147"/>
              <w:rPr>
                <w:sz w:val="16"/>
              </w:rPr>
            </w:pPr>
            <w:r>
              <w:rPr>
                <w:spacing w:val="-5"/>
                <w:sz w:val="16"/>
              </w:rPr>
              <w:t>13%</w:t>
            </w:r>
          </w:p>
        </w:tc>
        <w:tc>
          <w:tcPr>
            <w:tcW w:w="850" w:type="dxa"/>
          </w:tcPr>
          <w:p w14:paraId="07B93BF8" w14:textId="77777777" w:rsidR="005C397C" w:rsidRDefault="00000000">
            <w:pPr>
              <w:pStyle w:val="TableParagraph"/>
              <w:spacing w:before="30" w:line="187" w:lineRule="exact"/>
              <w:ind w:left="310"/>
              <w:rPr>
                <w:sz w:val="16"/>
              </w:rPr>
            </w:pPr>
            <w:r>
              <w:rPr>
                <w:spacing w:val="-5"/>
                <w:w w:val="115"/>
                <w:sz w:val="16"/>
              </w:rPr>
              <w:t>0%</w:t>
            </w:r>
          </w:p>
        </w:tc>
        <w:tc>
          <w:tcPr>
            <w:tcW w:w="764" w:type="dxa"/>
          </w:tcPr>
          <w:p w14:paraId="683E3BDC" w14:textId="77777777" w:rsidR="005C397C" w:rsidRDefault="00000000">
            <w:pPr>
              <w:pStyle w:val="TableParagraph"/>
              <w:spacing w:before="30" w:line="187" w:lineRule="exact"/>
              <w:ind w:left="267"/>
              <w:rPr>
                <w:sz w:val="16"/>
              </w:rPr>
            </w:pPr>
            <w:r>
              <w:rPr>
                <w:spacing w:val="-5"/>
                <w:w w:val="115"/>
                <w:sz w:val="16"/>
              </w:rPr>
              <w:t>0%</w:t>
            </w:r>
          </w:p>
        </w:tc>
        <w:tc>
          <w:tcPr>
            <w:tcW w:w="1018" w:type="dxa"/>
          </w:tcPr>
          <w:p w14:paraId="368B4B8D" w14:textId="77777777" w:rsidR="005C397C" w:rsidRDefault="00000000">
            <w:pPr>
              <w:pStyle w:val="TableParagraph"/>
              <w:spacing w:before="30" w:line="187" w:lineRule="exact"/>
              <w:ind w:left="393"/>
              <w:rPr>
                <w:sz w:val="16"/>
              </w:rPr>
            </w:pPr>
            <w:r>
              <w:rPr>
                <w:spacing w:val="-5"/>
                <w:w w:val="115"/>
                <w:sz w:val="16"/>
              </w:rPr>
              <w:t>0%</w:t>
            </w:r>
          </w:p>
        </w:tc>
      </w:tr>
      <w:tr w:rsidR="005C397C" w14:paraId="19E5D41E" w14:textId="77777777">
        <w:trPr>
          <w:trHeight w:val="1138"/>
        </w:trPr>
        <w:tc>
          <w:tcPr>
            <w:tcW w:w="1334" w:type="dxa"/>
            <w:shd w:val="clear" w:color="auto" w:fill="6D77B9"/>
          </w:tcPr>
          <w:p w14:paraId="2012ED3D" w14:textId="77777777" w:rsidR="005C397C" w:rsidRDefault="00000000">
            <w:pPr>
              <w:pStyle w:val="TableParagraph"/>
              <w:spacing w:before="38" w:line="180" w:lineRule="exact"/>
              <w:ind w:left="156" w:right="154" w:hanging="1"/>
              <w:jc w:val="center"/>
              <w:rPr>
                <w:sz w:val="16"/>
              </w:rPr>
            </w:pPr>
            <w:r>
              <w:rPr>
                <w:color w:val="FFFFFF"/>
                <w:spacing w:val="-2"/>
                <w:w w:val="105"/>
                <w:sz w:val="16"/>
              </w:rPr>
              <w:t>None,</w:t>
            </w:r>
            <w:r>
              <w:rPr>
                <w:color w:val="FFFFFF"/>
                <w:spacing w:val="40"/>
                <w:w w:val="105"/>
                <w:sz w:val="16"/>
              </w:rPr>
              <w:t xml:space="preserve"> </w:t>
            </w:r>
            <w:r>
              <w:rPr>
                <w:color w:val="FFFFFF"/>
                <w:spacing w:val="-2"/>
                <w:w w:val="105"/>
                <w:sz w:val="16"/>
              </w:rPr>
              <w:t>automation</w:t>
            </w:r>
            <w:r>
              <w:rPr>
                <w:color w:val="FFFFFF"/>
                <w:spacing w:val="40"/>
                <w:w w:val="105"/>
                <w:sz w:val="16"/>
              </w:rPr>
              <w:t xml:space="preserve"> </w:t>
            </w:r>
            <w:r>
              <w:rPr>
                <w:color w:val="FFFFFF"/>
                <w:spacing w:val="-2"/>
                <w:w w:val="105"/>
                <w:sz w:val="16"/>
              </w:rPr>
              <w:t>enhancements</w:t>
            </w:r>
            <w:r>
              <w:rPr>
                <w:color w:val="FFFFFF"/>
                <w:spacing w:val="40"/>
                <w:w w:val="105"/>
                <w:sz w:val="16"/>
              </w:rPr>
              <w:t xml:space="preserve"> </w:t>
            </w:r>
            <w:r>
              <w:rPr>
                <w:color w:val="FFFFFF"/>
                <w:w w:val="105"/>
                <w:sz w:val="16"/>
              </w:rPr>
              <w:t>have no value</w:t>
            </w:r>
            <w:r>
              <w:rPr>
                <w:color w:val="FFFFFF"/>
                <w:spacing w:val="40"/>
                <w:w w:val="105"/>
                <w:sz w:val="16"/>
              </w:rPr>
              <w:t xml:space="preserve"> </w:t>
            </w:r>
            <w:r>
              <w:rPr>
                <w:color w:val="FFFFFF"/>
                <w:w w:val="105"/>
                <w:sz w:val="16"/>
              </w:rPr>
              <w:t>to my role or</w:t>
            </w:r>
            <w:r>
              <w:rPr>
                <w:color w:val="FFFFFF"/>
                <w:spacing w:val="40"/>
                <w:w w:val="105"/>
                <w:sz w:val="16"/>
              </w:rPr>
              <w:t xml:space="preserve"> </w:t>
            </w:r>
            <w:r>
              <w:rPr>
                <w:color w:val="FFFFFF"/>
                <w:spacing w:val="-2"/>
                <w:w w:val="105"/>
                <w:sz w:val="16"/>
              </w:rPr>
              <w:t>organization.</w:t>
            </w:r>
          </w:p>
        </w:tc>
        <w:tc>
          <w:tcPr>
            <w:tcW w:w="720" w:type="dxa"/>
          </w:tcPr>
          <w:p w14:paraId="1123F49C" w14:textId="77777777" w:rsidR="005C397C" w:rsidRDefault="005C397C">
            <w:pPr>
              <w:pStyle w:val="TableParagraph"/>
              <w:rPr>
                <w:sz w:val="20"/>
              </w:rPr>
            </w:pPr>
          </w:p>
          <w:p w14:paraId="2B6BC809" w14:textId="77777777" w:rsidR="005C397C" w:rsidRDefault="005C397C">
            <w:pPr>
              <w:pStyle w:val="TableParagraph"/>
              <w:spacing w:before="4"/>
              <w:rPr>
                <w:sz w:val="19"/>
              </w:rPr>
            </w:pPr>
          </w:p>
          <w:p w14:paraId="60E5C00F" w14:textId="77777777" w:rsidR="005C397C" w:rsidRDefault="00000000">
            <w:pPr>
              <w:pStyle w:val="TableParagraph"/>
              <w:ind w:left="106" w:right="106"/>
              <w:jc w:val="center"/>
              <w:rPr>
                <w:sz w:val="16"/>
              </w:rPr>
            </w:pPr>
            <w:r>
              <w:rPr>
                <w:spacing w:val="-5"/>
                <w:w w:val="115"/>
                <w:sz w:val="16"/>
              </w:rPr>
              <w:t>0%</w:t>
            </w:r>
          </w:p>
        </w:tc>
        <w:tc>
          <w:tcPr>
            <w:tcW w:w="1123" w:type="dxa"/>
          </w:tcPr>
          <w:p w14:paraId="6905E187" w14:textId="77777777" w:rsidR="005C397C" w:rsidRDefault="005C397C">
            <w:pPr>
              <w:pStyle w:val="TableParagraph"/>
              <w:rPr>
                <w:sz w:val="20"/>
              </w:rPr>
            </w:pPr>
          </w:p>
          <w:p w14:paraId="21A9EF55" w14:textId="77777777" w:rsidR="005C397C" w:rsidRDefault="005C397C">
            <w:pPr>
              <w:pStyle w:val="TableParagraph"/>
              <w:spacing w:before="4"/>
              <w:rPr>
                <w:sz w:val="19"/>
              </w:rPr>
            </w:pPr>
          </w:p>
          <w:p w14:paraId="0F4F49F4" w14:textId="77777777" w:rsidR="005C397C" w:rsidRDefault="00000000">
            <w:pPr>
              <w:pStyle w:val="TableParagraph"/>
              <w:ind w:left="448"/>
              <w:rPr>
                <w:sz w:val="16"/>
              </w:rPr>
            </w:pPr>
            <w:r>
              <w:rPr>
                <w:spacing w:val="-5"/>
                <w:w w:val="115"/>
                <w:sz w:val="16"/>
              </w:rPr>
              <w:t>0%</w:t>
            </w:r>
          </w:p>
        </w:tc>
        <w:tc>
          <w:tcPr>
            <w:tcW w:w="792" w:type="dxa"/>
          </w:tcPr>
          <w:p w14:paraId="6FD4C059" w14:textId="77777777" w:rsidR="005C397C" w:rsidRDefault="005C397C">
            <w:pPr>
              <w:pStyle w:val="TableParagraph"/>
              <w:rPr>
                <w:sz w:val="20"/>
              </w:rPr>
            </w:pPr>
          </w:p>
          <w:p w14:paraId="4FE404B3" w14:textId="77777777" w:rsidR="005C397C" w:rsidRDefault="005C397C">
            <w:pPr>
              <w:pStyle w:val="TableParagraph"/>
              <w:spacing w:before="4"/>
              <w:rPr>
                <w:sz w:val="19"/>
              </w:rPr>
            </w:pPr>
          </w:p>
          <w:p w14:paraId="7995364B" w14:textId="77777777" w:rsidR="005C397C" w:rsidRDefault="00000000">
            <w:pPr>
              <w:pStyle w:val="TableParagraph"/>
              <w:ind w:left="282"/>
              <w:rPr>
                <w:sz w:val="16"/>
              </w:rPr>
            </w:pPr>
            <w:r>
              <w:rPr>
                <w:spacing w:val="-5"/>
                <w:w w:val="115"/>
                <w:sz w:val="16"/>
              </w:rPr>
              <w:t>0%</w:t>
            </w:r>
          </w:p>
        </w:tc>
        <w:tc>
          <w:tcPr>
            <w:tcW w:w="763" w:type="dxa"/>
          </w:tcPr>
          <w:p w14:paraId="6C50D155" w14:textId="77777777" w:rsidR="005C397C" w:rsidRDefault="005C397C">
            <w:pPr>
              <w:pStyle w:val="TableParagraph"/>
              <w:rPr>
                <w:sz w:val="20"/>
              </w:rPr>
            </w:pPr>
          </w:p>
          <w:p w14:paraId="737B8DE8" w14:textId="77777777" w:rsidR="005C397C" w:rsidRDefault="005C397C">
            <w:pPr>
              <w:pStyle w:val="TableParagraph"/>
              <w:spacing w:before="4"/>
              <w:rPr>
                <w:sz w:val="19"/>
              </w:rPr>
            </w:pPr>
          </w:p>
          <w:p w14:paraId="65FFEA00" w14:textId="77777777" w:rsidR="005C397C" w:rsidRDefault="00000000">
            <w:pPr>
              <w:pStyle w:val="TableParagraph"/>
              <w:ind w:left="211" w:right="211"/>
              <w:jc w:val="center"/>
              <w:rPr>
                <w:sz w:val="16"/>
              </w:rPr>
            </w:pPr>
            <w:r>
              <w:rPr>
                <w:spacing w:val="-5"/>
                <w:w w:val="115"/>
                <w:sz w:val="16"/>
              </w:rPr>
              <w:t>0%</w:t>
            </w:r>
          </w:p>
        </w:tc>
        <w:tc>
          <w:tcPr>
            <w:tcW w:w="821" w:type="dxa"/>
          </w:tcPr>
          <w:p w14:paraId="25C0F16C" w14:textId="77777777" w:rsidR="005C397C" w:rsidRDefault="005C397C">
            <w:pPr>
              <w:pStyle w:val="TableParagraph"/>
              <w:rPr>
                <w:sz w:val="20"/>
              </w:rPr>
            </w:pPr>
          </w:p>
          <w:p w14:paraId="75FA7387" w14:textId="77777777" w:rsidR="005C397C" w:rsidRDefault="005C397C">
            <w:pPr>
              <w:pStyle w:val="TableParagraph"/>
              <w:spacing w:before="4"/>
              <w:rPr>
                <w:sz w:val="19"/>
              </w:rPr>
            </w:pPr>
          </w:p>
          <w:p w14:paraId="242F0432" w14:textId="77777777" w:rsidR="005C397C" w:rsidRDefault="00000000">
            <w:pPr>
              <w:pStyle w:val="TableParagraph"/>
              <w:ind w:left="240" w:right="240"/>
              <w:jc w:val="center"/>
              <w:rPr>
                <w:sz w:val="16"/>
              </w:rPr>
            </w:pPr>
            <w:r>
              <w:rPr>
                <w:spacing w:val="-5"/>
                <w:w w:val="115"/>
                <w:sz w:val="16"/>
              </w:rPr>
              <w:t>0%</w:t>
            </w:r>
          </w:p>
        </w:tc>
        <w:tc>
          <w:tcPr>
            <w:tcW w:w="562" w:type="dxa"/>
          </w:tcPr>
          <w:p w14:paraId="3AC0B946" w14:textId="77777777" w:rsidR="005C397C" w:rsidRDefault="005C397C">
            <w:pPr>
              <w:pStyle w:val="TableParagraph"/>
              <w:rPr>
                <w:sz w:val="20"/>
              </w:rPr>
            </w:pPr>
          </w:p>
          <w:p w14:paraId="0E90745F" w14:textId="77777777" w:rsidR="005C397C" w:rsidRDefault="005C397C">
            <w:pPr>
              <w:pStyle w:val="TableParagraph"/>
              <w:spacing w:before="4"/>
              <w:rPr>
                <w:sz w:val="19"/>
              </w:rPr>
            </w:pPr>
          </w:p>
          <w:p w14:paraId="56CD0DFE" w14:textId="77777777" w:rsidR="005C397C" w:rsidRDefault="00000000">
            <w:pPr>
              <w:pStyle w:val="TableParagraph"/>
              <w:ind w:left="167"/>
              <w:rPr>
                <w:sz w:val="16"/>
              </w:rPr>
            </w:pPr>
            <w:r>
              <w:rPr>
                <w:spacing w:val="-5"/>
                <w:w w:val="115"/>
                <w:sz w:val="16"/>
              </w:rPr>
              <w:t>0%</w:t>
            </w:r>
          </w:p>
        </w:tc>
        <w:tc>
          <w:tcPr>
            <w:tcW w:w="850" w:type="dxa"/>
          </w:tcPr>
          <w:p w14:paraId="139EACEE" w14:textId="77777777" w:rsidR="005C397C" w:rsidRDefault="005C397C">
            <w:pPr>
              <w:pStyle w:val="TableParagraph"/>
              <w:rPr>
                <w:sz w:val="20"/>
              </w:rPr>
            </w:pPr>
          </w:p>
          <w:p w14:paraId="495CF044" w14:textId="77777777" w:rsidR="005C397C" w:rsidRDefault="005C397C">
            <w:pPr>
              <w:pStyle w:val="TableParagraph"/>
              <w:spacing w:before="4"/>
              <w:rPr>
                <w:sz w:val="19"/>
              </w:rPr>
            </w:pPr>
          </w:p>
          <w:p w14:paraId="0D7A3753" w14:textId="77777777" w:rsidR="005C397C" w:rsidRDefault="00000000">
            <w:pPr>
              <w:pStyle w:val="TableParagraph"/>
              <w:ind w:left="305"/>
              <w:rPr>
                <w:sz w:val="16"/>
              </w:rPr>
            </w:pPr>
            <w:r>
              <w:rPr>
                <w:spacing w:val="-5"/>
                <w:w w:val="95"/>
                <w:sz w:val="16"/>
              </w:rPr>
              <w:t>11%</w:t>
            </w:r>
          </w:p>
        </w:tc>
        <w:tc>
          <w:tcPr>
            <w:tcW w:w="764" w:type="dxa"/>
          </w:tcPr>
          <w:p w14:paraId="24A91DBB" w14:textId="77777777" w:rsidR="005C397C" w:rsidRDefault="005C397C">
            <w:pPr>
              <w:pStyle w:val="TableParagraph"/>
              <w:rPr>
                <w:sz w:val="20"/>
              </w:rPr>
            </w:pPr>
          </w:p>
          <w:p w14:paraId="06E659B7" w14:textId="77777777" w:rsidR="005C397C" w:rsidRDefault="005C397C">
            <w:pPr>
              <w:pStyle w:val="TableParagraph"/>
              <w:spacing w:before="4"/>
              <w:rPr>
                <w:sz w:val="19"/>
              </w:rPr>
            </w:pPr>
          </w:p>
          <w:p w14:paraId="4E0C7F98" w14:textId="77777777" w:rsidR="005C397C" w:rsidRDefault="00000000">
            <w:pPr>
              <w:pStyle w:val="TableParagraph"/>
              <w:ind w:left="271"/>
              <w:rPr>
                <w:sz w:val="16"/>
              </w:rPr>
            </w:pPr>
            <w:r>
              <w:rPr>
                <w:spacing w:val="-5"/>
                <w:w w:val="110"/>
                <w:sz w:val="16"/>
              </w:rPr>
              <w:t>6%</w:t>
            </w:r>
          </w:p>
        </w:tc>
        <w:tc>
          <w:tcPr>
            <w:tcW w:w="1018" w:type="dxa"/>
          </w:tcPr>
          <w:p w14:paraId="5087DA50" w14:textId="77777777" w:rsidR="005C397C" w:rsidRDefault="005C397C">
            <w:pPr>
              <w:pStyle w:val="TableParagraph"/>
              <w:rPr>
                <w:sz w:val="20"/>
              </w:rPr>
            </w:pPr>
          </w:p>
          <w:p w14:paraId="06CEFEB7" w14:textId="77777777" w:rsidR="005C397C" w:rsidRDefault="005C397C">
            <w:pPr>
              <w:pStyle w:val="TableParagraph"/>
              <w:spacing w:before="4"/>
              <w:rPr>
                <w:sz w:val="19"/>
              </w:rPr>
            </w:pPr>
          </w:p>
          <w:p w14:paraId="4E0E692D" w14:textId="77777777" w:rsidR="005C397C" w:rsidRDefault="00000000">
            <w:pPr>
              <w:pStyle w:val="TableParagraph"/>
              <w:ind w:left="393"/>
              <w:rPr>
                <w:sz w:val="16"/>
              </w:rPr>
            </w:pPr>
            <w:r>
              <w:rPr>
                <w:spacing w:val="-5"/>
                <w:w w:val="115"/>
                <w:sz w:val="16"/>
              </w:rPr>
              <w:t>0%</w:t>
            </w:r>
          </w:p>
        </w:tc>
      </w:tr>
    </w:tbl>
    <w:p w14:paraId="2107448A" w14:textId="77777777" w:rsidR="005C397C" w:rsidRDefault="005C397C">
      <w:pPr>
        <w:pStyle w:val="BodyText"/>
        <w:rPr>
          <w:rFonts w:ascii="Calibri"/>
          <w:sz w:val="22"/>
        </w:rPr>
      </w:pPr>
    </w:p>
    <w:p w14:paraId="2EDD1A1B" w14:textId="77777777" w:rsidR="005C397C" w:rsidRDefault="005C397C">
      <w:pPr>
        <w:pStyle w:val="BodyText"/>
        <w:spacing w:before="10"/>
        <w:rPr>
          <w:rFonts w:ascii="Calibri"/>
          <w:sz w:val="25"/>
        </w:rPr>
      </w:pPr>
    </w:p>
    <w:p w14:paraId="733F4B95" w14:textId="77777777" w:rsidR="005C397C" w:rsidRDefault="00000000">
      <w:pPr>
        <w:pStyle w:val="BodyText"/>
        <w:spacing w:before="1" w:line="276" w:lineRule="auto"/>
        <w:ind w:left="522" w:right="1995"/>
      </w:pPr>
      <w:r>
        <w:rPr>
          <w:w w:val="95"/>
        </w:rPr>
        <w:t>At a time when continued heightened volatility is forcing many companies to be cautious in their capital</w:t>
      </w:r>
      <w:r>
        <w:rPr>
          <w:spacing w:val="-1"/>
          <w:w w:val="95"/>
        </w:rPr>
        <w:t xml:space="preserve"> </w:t>
      </w:r>
      <w:r>
        <w:rPr>
          <w:w w:val="95"/>
        </w:rPr>
        <w:t>expenditures</w:t>
      </w:r>
      <w:r>
        <w:rPr>
          <w:spacing w:val="-1"/>
          <w:w w:val="95"/>
        </w:rPr>
        <w:t xml:space="preserve"> </w:t>
      </w:r>
      <w:r>
        <w:rPr>
          <w:w w:val="95"/>
        </w:rPr>
        <w:t>and</w:t>
      </w:r>
      <w:r>
        <w:rPr>
          <w:spacing w:val="-1"/>
          <w:w w:val="95"/>
        </w:rPr>
        <w:t xml:space="preserve"> </w:t>
      </w:r>
      <w:r>
        <w:rPr>
          <w:w w:val="95"/>
        </w:rPr>
        <w:t>investments,</w:t>
      </w:r>
      <w:r>
        <w:rPr>
          <w:spacing w:val="-1"/>
          <w:w w:val="95"/>
        </w:rPr>
        <w:t xml:space="preserve"> </w:t>
      </w:r>
      <w:r>
        <w:rPr>
          <w:w w:val="95"/>
        </w:rPr>
        <w:t>the</w:t>
      </w:r>
      <w:r>
        <w:rPr>
          <w:spacing w:val="-1"/>
          <w:w w:val="95"/>
        </w:rPr>
        <w:t xml:space="preserve"> </w:t>
      </w:r>
      <w:r>
        <w:rPr>
          <w:w w:val="95"/>
        </w:rPr>
        <w:t>case</w:t>
      </w:r>
      <w:r>
        <w:rPr>
          <w:spacing w:val="-1"/>
          <w:w w:val="95"/>
        </w:rPr>
        <w:t xml:space="preserve"> </w:t>
      </w:r>
      <w:r>
        <w:rPr>
          <w:w w:val="95"/>
        </w:rPr>
        <w:t>for</w:t>
      </w:r>
      <w:r>
        <w:rPr>
          <w:spacing w:val="-1"/>
          <w:w w:val="95"/>
        </w:rPr>
        <w:t xml:space="preserve"> </w:t>
      </w:r>
      <w:r>
        <w:rPr>
          <w:w w:val="95"/>
        </w:rPr>
        <w:t>new</w:t>
      </w:r>
      <w:r>
        <w:rPr>
          <w:spacing w:val="-1"/>
          <w:w w:val="95"/>
        </w:rPr>
        <w:t xml:space="preserve"> </w:t>
      </w:r>
      <w:r>
        <w:rPr>
          <w:w w:val="95"/>
        </w:rPr>
        <w:t>technology</w:t>
      </w:r>
      <w:r>
        <w:rPr>
          <w:spacing w:val="-1"/>
          <w:w w:val="95"/>
        </w:rPr>
        <w:t xml:space="preserve"> </w:t>
      </w:r>
      <w:r>
        <w:rPr>
          <w:w w:val="95"/>
        </w:rPr>
        <w:t>deployments</w:t>
      </w:r>
      <w:r>
        <w:rPr>
          <w:spacing w:val="-1"/>
          <w:w w:val="95"/>
        </w:rPr>
        <w:t xml:space="preserve"> </w:t>
      </w:r>
      <w:r>
        <w:rPr>
          <w:w w:val="95"/>
        </w:rPr>
        <w:t>can</w:t>
      </w:r>
      <w:r>
        <w:rPr>
          <w:spacing w:val="-1"/>
          <w:w w:val="95"/>
        </w:rPr>
        <w:t xml:space="preserve"> </w:t>
      </w:r>
      <w:r>
        <w:rPr>
          <w:w w:val="95"/>
        </w:rPr>
        <w:t>be</w:t>
      </w:r>
      <w:r>
        <w:rPr>
          <w:spacing w:val="-1"/>
          <w:w w:val="95"/>
        </w:rPr>
        <w:t xml:space="preserve"> </w:t>
      </w:r>
      <w:r>
        <w:rPr>
          <w:w w:val="95"/>
        </w:rPr>
        <w:t>a</w:t>
      </w:r>
      <w:r>
        <w:rPr>
          <w:spacing w:val="-1"/>
          <w:w w:val="95"/>
        </w:rPr>
        <w:t xml:space="preserve"> </w:t>
      </w:r>
      <w:r>
        <w:rPr>
          <w:w w:val="95"/>
        </w:rPr>
        <w:t xml:space="preserve">difficult </w:t>
      </w:r>
      <w:r>
        <w:rPr>
          <w:spacing w:val="-2"/>
        </w:rPr>
        <w:t>one</w:t>
      </w:r>
      <w:r>
        <w:rPr>
          <w:spacing w:val="-8"/>
        </w:rPr>
        <w:t xml:space="preserve"> </w:t>
      </w:r>
      <w:r>
        <w:rPr>
          <w:spacing w:val="-2"/>
        </w:rPr>
        <w:t>to</w:t>
      </w:r>
      <w:r>
        <w:rPr>
          <w:spacing w:val="-8"/>
        </w:rPr>
        <w:t xml:space="preserve"> </w:t>
      </w:r>
      <w:r>
        <w:rPr>
          <w:spacing w:val="-2"/>
        </w:rPr>
        <w:t>make.</w:t>
      </w:r>
      <w:r>
        <w:rPr>
          <w:spacing w:val="-8"/>
        </w:rPr>
        <w:t xml:space="preserve"> </w:t>
      </w:r>
      <w:r>
        <w:rPr>
          <w:spacing w:val="-2"/>
        </w:rPr>
        <w:t>Yet,</w:t>
      </w:r>
      <w:r>
        <w:rPr>
          <w:spacing w:val="-8"/>
        </w:rPr>
        <w:t xml:space="preserve"> </w:t>
      </w:r>
      <w:r>
        <w:rPr>
          <w:spacing w:val="-2"/>
        </w:rPr>
        <w:t>responses</w:t>
      </w:r>
      <w:r>
        <w:rPr>
          <w:spacing w:val="-8"/>
        </w:rPr>
        <w:t xml:space="preserve"> </w:t>
      </w:r>
      <w:r>
        <w:rPr>
          <w:spacing w:val="-2"/>
        </w:rPr>
        <w:t>provided</w:t>
      </w:r>
      <w:r>
        <w:rPr>
          <w:spacing w:val="-8"/>
        </w:rPr>
        <w:t xml:space="preserve"> </w:t>
      </w:r>
      <w:r>
        <w:rPr>
          <w:spacing w:val="-2"/>
        </w:rPr>
        <w:t>by</w:t>
      </w:r>
      <w:r>
        <w:rPr>
          <w:spacing w:val="-8"/>
        </w:rPr>
        <w:t xml:space="preserve"> </w:t>
      </w:r>
      <w:r>
        <w:rPr>
          <w:spacing w:val="-2"/>
        </w:rPr>
        <w:t>CFOs</w:t>
      </w:r>
      <w:r>
        <w:rPr>
          <w:spacing w:val="-8"/>
        </w:rPr>
        <w:t xml:space="preserve"> </w:t>
      </w:r>
      <w:r>
        <w:rPr>
          <w:spacing w:val="-2"/>
        </w:rPr>
        <w:t>in</w:t>
      </w:r>
      <w:r>
        <w:rPr>
          <w:spacing w:val="-8"/>
        </w:rPr>
        <w:t xml:space="preserve"> </w:t>
      </w:r>
      <w:r>
        <w:rPr>
          <w:spacing w:val="-2"/>
        </w:rPr>
        <w:t>our</w:t>
      </w:r>
      <w:r>
        <w:rPr>
          <w:spacing w:val="-8"/>
        </w:rPr>
        <w:t xml:space="preserve"> </w:t>
      </w:r>
      <w:r>
        <w:rPr>
          <w:spacing w:val="-2"/>
        </w:rPr>
        <w:t>study</w:t>
      </w:r>
      <w:r>
        <w:rPr>
          <w:spacing w:val="-8"/>
        </w:rPr>
        <w:t xml:space="preserve"> </w:t>
      </w:r>
      <w:r>
        <w:rPr>
          <w:spacing w:val="-2"/>
        </w:rPr>
        <w:t>indicate</w:t>
      </w:r>
      <w:r>
        <w:rPr>
          <w:spacing w:val="-8"/>
        </w:rPr>
        <w:t xml:space="preserve"> </w:t>
      </w:r>
      <w:r>
        <w:rPr>
          <w:spacing w:val="-2"/>
        </w:rPr>
        <w:t>that</w:t>
      </w:r>
      <w:r>
        <w:rPr>
          <w:spacing w:val="-8"/>
        </w:rPr>
        <w:t xml:space="preserve"> </w:t>
      </w:r>
      <w:r>
        <w:rPr>
          <w:spacing w:val="-2"/>
        </w:rPr>
        <w:t>finance</w:t>
      </w:r>
      <w:r>
        <w:rPr>
          <w:spacing w:val="-8"/>
        </w:rPr>
        <w:t xml:space="preserve"> </w:t>
      </w:r>
      <w:r>
        <w:rPr>
          <w:spacing w:val="-2"/>
        </w:rPr>
        <w:t>executives</w:t>
      </w:r>
      <w:r>
        <w:rPr>
          <w:spacing w:val="-8"/>
        </w:rPr>
        <w:t xml:space="preserve"> </w:t>
      </w:r>
      <w:r>
        <w:rPr>
          <w:spacing w:val="-2"/>
        </w:rPr>
        <w:t>see tremendous</w:t>
      </w:r>
      <w:r>
        <w:rPr>
          <w:spacing w:val="-7"/>
        </w:rPr>
        <w:t xml:space="preserve"> </w:t>
      </w:r>
      <w:r>
        <w:rPr>
          <w:spacing w:val="-2"/>
        </w:rPr>
        <w:t>value</w:t>
      </w:r>
      <w:r>
        <w:rPr>
          <w:spacing w:val="-7"/>
        </w:rPr>
        <w:t xml:space="preserve"> </w:t>
      </w:r>
      <w:r>
        <w:rPr>
          <w:spacing w:val="-2"/>
        </w:rPr>
        <w:t>in</w:t>
      </w:r>
      <w:r>
        <w:rPr>
          <w:spacing w:val="-7"/>
        </w:rPr>
        <w:t xml:space="preserve"> </w:t>
      </w:r>
      <w:r>
        <w:rPr>
          <w:spacing w:val="-2"/>
        </w:rPr>
        <w:t>several</w:t>
      </w:r>
      <w:r>
        <w:rPr>
          <w:spacing w:val="-7"/>
        </w:rPr>
        <w:t xml:space="preserve"> </w:t>
      </w:r>
      <w:r>
        <w:rPr>
          <w:spacing w:val="-2"/>
        </w:rPr>
        <w:t>innovations,</w:t>
      </w:r>
      <w:r>
        <w:rPr>
          <w:spacing w:val="-7"/>
        </w:rPr>
        <w:t xml:space="preserve"> </w:t>
      </w:r>
      <w:r>
        <w:rPr>
          <w:spacing w:val="-2"/>
        </w:rPr>
        <w:t>particularly</w:t>
      </w:r>
      <w:r>
        <w:rPr>
          <w:spacing w:val="-7"/>
        </w:rPr>
        <w:t xml:space="preserve"> </w:t>
      </w:r>
      <w:r>
        <w:rPr>
          <w:spacing w:val="-2"/>
        </w:rPr>
        <w:t>those</w:t>
      </w:r>
      <w:r>
        <w:rPr>
          <w:spacing w:val="-7"/>
        </w:rPr>
        <w:t xml:space="preserve"> </w:t>
      </w:r>
      <w:r>
        <w:rPr>
          <w:spacing w:val="-2"/>
        </w:rPr>
        <w:t>focusing</w:t>
      </w:r>
      <w:r>
        <w:rPr>
          <w:spacing w:val="-7"/>
        </w:rPr>
        <w:t xml:space="preserve"> </w:t>
      </w:r>
      <w:r>
        <w:rPr>
          <w:spacing w:val="-2"/>
        </w:rPr>
        <w:t>on</w:t>
      </w:r>
      <w:r>
        <w:rPr>
          <w:spacing w:val="-7"/>
        </w:rPr>
        <w:t xml:space="preserve"> </w:t>
      </w:r>
      <w:r>
        <w:rPr>
          <w:spacing w:val="-2"/>
        </w:rPr>
        <w:t>automation,</w:t>
      </w:r>
      <w:r>
        <w:rPr>
          <w:spacing w:val="-7"/>
        </w:rPr>
        <w:t xml:space="preserve"> </w:t>
      </w:r>
      <w:r>
        <w:rPr>
          <w:spacing w:val="-2"/>
        </w:rPr>
        <w:t>and</w:t>
      </w:r>
      <w:r>
        <w:rPr>
          <w:spacing w:val="-7"/>
        </w:rPr>
        <w:t xml:space="preserve"> </w:t>
      </w:r>
      <w:r>
        <w:rPr>
          <w:spacing w:val="-2"/>
        </w:rPr>
        <w:t>the integration</w:t>
      </w:r>
      <w:r>
        <w:rPr>
          <w:spacing w:val="-6"/>
        </w:rPr>
        <w:t xml:space="preserve"> </w:t>
      </w:r>
      <w:r>
        <w:rPr>
          <w:spacing w:val="-2"/>
        </w:rPr>
        <w:t>of</w:t>
      </w:r>
      <w:r>
        <w:rPr>
          <w:spacing w:val="-6"/>
        </w:rPr>
        <w:t xml:space="preserve"> </w:t>
      </w:r>
      <w:r>
        <w:rPr>
          <w:spacing w:val="-2"/>
        </w:rPr>
        <w:t>transactional,</w:t>
      </w:r>
      <w:r>
        <w:rPr>
          <w:spacing w:val="-6"/>
        </w:rPr>
        <w:t xml:space="preserve"> </w:t>
      </w:r>
      <w:r>
        <w:rPr>
          <w:spacing w:val="-2"/>
        </w:rPr>
        <w:t>planning</w:t>
      </w:r>
      <w:r>
        <w:rPr>
          <w:spacing w:val="-6"/>
        </w:rPr>
        <w:t xml:space="preserve"> </w:t>
      </w:r>
      <w:r>
        <w:rPr>
          <w:spacing w:val="-2"/>
        </w:rPr>
        <w:t>and</w:t>
      </w:r>
      <w:r>
        <w:rPr>
          <w:spacing w:val="-6"/>
        </w:rPr>
        <w:t xml:space="preserve"> </w:t>
      </w:r>
      <w:r>
        <w:rPr>
          <w:spacing w:val="-2"/>
        </w:rPr>
        <w:t>analysis</w:t>
      </w:r>
      <w:r>
        <w:rPr>
          <w:spacing w:val="-6"/>
        </w:rPr>
        <w:t xml:space="preserve"> </w:t>
      </w:r>
      <w:r>
        <w:rPr>
          <w:spacing w:val="-2"/>
        </w:rPr>
        <w:t>capabilities</w:t>
      </w:r>
      <w:r>
        <w:rPr>
          <w:spacing w:val="-6"/>
        </w:rPr>
        <w:t xml:space="preserve"> </w:t>
      </w:r>
      <w:r>
        <w:rPr>
          <w:spacing w:val="-2"/>
        </w:rPr>
        <w:t>and</w:t>
      </w:r>
      <w:r>
        <w:rPr>
          <w:spacing w:val="-6"/>
        </w:rPr>
        <w:t xml:space="preserve"> </w:t>
      </w:r>
      <w:r>
        <w:rPr>
          <w:spacing w:val="-2"/>
        </w:rPr>
        <w:t>processes.</w:t>
      </w:r>
      <w:r>
        <w:rPr>
          <w:spacing w:val="-6"/>
        </w:rPr>
        <w:t xml:space="preserve"> </w:t>
      </w:r>
      <w:r>
        <w:rPr>
          <w:spacing w:val="-2"/>
        </w:rPr>
        <w:t>Leveraging</w:t>
      </w:r>
      <w:r>
        <w:rPr>
          <w:spacing w:val="-6"/>
        </w:rPr>
        <w:t xml:space="preserve"> </w:t>
      </w:r>
      <w:r>
        <w:rPr>
          <w:spacing w:val="-2"/>
        </w:rPr>
        <w:t xml:space="preserve">these </w:t>
      </w:r>
      <w:r>
        <w:rPr>
          <w:w w:val="95"/>
        </w:rPr>
        <w:t>technologies</w:t>
      </w:r>
      <w:r>
        <w:rPr>
          <w:spacing w:val="-1"/>
          <w:w w:val="95"/>
        </w:rPr>
        <w:t xml:space="preserve"> </w:t>
      </w:r>
      <w:r>
        <w:rPr>
          <w:w w:val="95"/>
        </w:rPr>
        <w:t>can</w:t>
      </w:r>
      <w:r>
        <w:rPr>
          <w:spacing w:val="-1"/>
          <w:w w:val="95"/>
        </w:rPr>
        <w:t xml:space="preserve"> </w:t>
      </w:r>
      <w:r>
        <w:rPr>
          <w:w w:val="95"/>
        </w:rPr>
        <w:t>have</w:t>
      </w:r>
      <w:r>
        <w:rPr>
          <w:spacing w:val="-1"/>
          <w:w w:val="95"/>
        </w:rPr>
        <w:t xml:space="preserve"> </w:t>
      </w:r>
      <w:r>
        <w:rPr>
          <w:w w:val="95"/>
        </w:rPr>
        <w:t>a</w:t>
      </w:r>
      <w:r>
        <w:rPr>
          <w:spacing w:val="-1"/>
          <w:w w:val="95"/>
        </w:rPr>
        <w:t xml:space="preserve"> </w:t>
      </w:r>
      <w:r>
        <w:rPr>
          <w:w w:val="95"/>
        </w:rPr>
        <w:t>significant</w:t>
      </w:r>
      <w:r>
        <w:rPr>
          <w:spacing w:val="-1"/>
          <w:w w:val="95"/>
        </w:rPr>
        <w:t xml:space="preserve"> </w:t>
      </w:r>
      <w:r>
        <w:rPr>
          <w:w w:val="95"/>
        </w:rPr>
        <w:t>ROI,</w:t>
      </w:r>
      <w:r>
        <w:rPr>
          <w:spacing w:val="-1"/>
          <w:w w:val="95"/>
        </w:rPr>
        <w:t xml:space="preserve"> </w:t>
      </w:r>
      <w:r>
        <w:rPr>
          <w:w w:val="95"/>
        </w:rPr>
        <w:t>allowing</w:t>
      </w:r>
      <w:r>
        <w:rPr>
          <w:spacing w:val="-1"/>
          <w:w w:val="95"/>
        </w:rPr>
        <w:t xml:space="preserve"> </w:t>
      </w:r>
      <w:r>
        <w:rPr>
          <w:w w:val="95"/>
        </w:rPr>
        <w:t>finance</w:t>
      </w:r>
      <w:r>
        <w:rPr>
          <w:spacing w:val="-1"/>
          <w:w w:val="95"/>
        </w:rPr>
        <w:t xml:space="preserve"> </w:t>
      </w:r>
      <w:r>
        <w:rPr>
          <w:w w:val="95"/>
        </w:rPr>
        <w:t>teams</w:t>
      </w:r>
      <w:r>
        <w:rPr>
          <w:spacing w:val="-1"/>
          <w:w w:val="95"/>
        </w:rPr>
        <w:t xml:space="preserve"> </w:t>
      </w:r>
      <w:r>
        <w:rPr>
          <w:w w:val="95"/>
        </w:rPr>
        <w:t>to</w:t>
      </w:r>
      <w:r>
        <w:rPr>
          <w:spacing w:val="-1"/>
          <w:w w:val="95"/>
        </w:rPr>
        <w:t xml:space="preserve"> </w:t>
      </w:r>
      <w:r>
        <w:rPr>
          <w:w w:val="95"/>
        </w:rPr>
        <w:t>meet</w:t>
      </w:r>
      <w:r>
        <w:rPr>
          <w:spacing w:val="-1"/>
          <w:w w:val="95"/>
        </w:rPr>
        <w:t xml:space="preserve"> </w:t>
      </w:r>
      <w:r>
        <w:rPr>
          <w:w w:val="95"/>
        </w:rPr>
        <w:t>their</w:t>
      </w:r>
      <w:r>
        <w:rPr>
          <w:spacing w:val="-1"/>
          <w:w w:val="95"/>
        </w:rPr>
        <w:t xml:space="preserve"> </w:t>
      </w:r>
      <w:r>
        <w:rPr>
          <w:w w:val="95"/>
        </w:rPr>
        <w:t>stated</w:t>
      </w:r>
      <w:r>
        <w:rPr>
          <w:spacing w:val="-1"/>
          <w:w w:val="95"/>
        </w:rPr>
        <w:t xml:space="preserve"> </w:t>
      </w:r>
      <w:r>
        <w:rPr>
          <w:w w:val="95"/>
        </w:rPr>
        <w:t>objectives</w:t>
      </w:r>
      <w:r>
        <w:rPr>
          <w:spacing w:val="-1"/>
          <w:w w:val="95"/>
        </w:rPr>
        <w:t xml:space="preserve"> </w:t>
      </w:r>
      <w:r>
        <w:rPr>
          <w:w w:val="95"/>
        </w:rPr>
        <w:t xml:space="preserve">of </w:t>
      </w:r>
      <w:r>
        <w:t>advising the business as whole.</w:t>
      </w:r>
    </w:p>
    <w:p w14:paraId="5E4381CC" w14:textId="77777777" w:rsidR="005C397C" w:rsidRDefault="005C397C">
      <w:pPr>
        <w:spacing w:line="276" w:lineRule="auto"/>
        <w:sectPr w:rsidR="005C397C">
          <w:pgSz w:w="12240" w:h="15840"/>
          <w:pgMar w:top="1440" w:right="1420" w:bottom="480" w:left="860" w:header="0" w:footer="295" w:gutter="0"/>
          <w:cols w:space="720"/>
        </w:sectPr>
      </w:pPr>
    </w:p>
    <w:p w14:paraId="5ED753E3" w14:textId="77777777" w:rsidR="005C397C" w:rsidRDefault="00410A44">
      <w:pPr>
        <w:pStyle w:val="BodyText"/>
        <w:spacing w:line="40" w:lineRule="exact"/>
        <w:ind w:left="529"/>
        <w:rPr>
          <w:sz w:val="4"/>
        </w:rPr>
      </w:pPr>
      <w:r>
        <w:rPr>
          <w:sz w:val="4"/>
        </w:rPr>
      </w:r>
      <w:r>
        <w:rPr>
          <w:sz w:val="4"/>
        </w:rPr>
        <w:pict w14:anchorId="713FDB77">
          <v:group id="docshapegroup50" o:spid="_x0000_s2128" alt="" style="width:410.15pt;height:2pt;mso-position-horizontal-relative:char;mso-position-vertical-relative:line" coordsize="8203,40">
            <v:line id="_x0000_s2129" alt="" style="position:absolute" from="100,20" to="8142,20" strokecolor="#6dcff6" strokeweight="2pt">
              <v:stroke dashstyle="dot"/>
            </v:line>
            <v:shape id="docshape51" o:spid="_x0000_s2130" alt="" style="position:absolute;width:8203;height:40" coordsize="8203,40" o:spt="100" adj="0,,0" path="m40,20l34,6,20,,6,6,,20,6,34r14,6l34,34,40,20xm8202,20l8197,6,8182,r-14,6l8162,20r6,14l8182,40r15,-6l8202,20xe" fillcolor="#6dcff6" stroked="f">
              <v:stroke joinstyle="round"/>
              <v:formulas/>
              <v:path arrowok="t" o:connecttype="segments"/>
            </v:shape>
            <w10:anchorlock/>
          </v:group>
        </w:pict>
      </w:r>
    </w:p>
    <w:p w14:paraId="05BA1112" w14:textId="77777777" w:rsidR="005C397C" w:rsidRDefault="00000000">
      <w:pPr>
        <w:pStyle w:val="BodyText"/>
        <w:spacing w:before="61"/>
        <w:ind w:left="529" w:right="1100"/>
        <w:rPr>
          <w:rFonts w:ascii="Calibri" w:hAnsi="Calibri"/>
        </w:rPr>
      </w:pPr>
      <w:r>
        <w:rPr>
          <w:rFonts w:ascii="Calibri" w:hAnsi="Calibri"/>
          <w:w w:val="105"/>
        </w:rPr>
        <w:t>Of the latest automation enhancements, whether you’ve already implemented them or not, which do you believe have the potential for being the most value-added use cases to you?</w:t>
      </w:r>
    </w:p>
    <w:p w14:paraId="4E2D9EB4" w14:textId="77777777" w:rsidR="005C397C" w:rsidRDefault="00410A44">
      <w:pPr>
        <w:pStyle w:val="BodyText"/>
        <w:spacing w:before="11"/>
        <w:rPr>
          <w:rFonts w:ascii="Calibri"/>
          <w:sz w:val="16"/>
        </w:rPr>
      </w:pPr>
      <w:r>
        <w:pict w14:anchorId="5425C42C">
          <v:shape id="docshape52" o:spid="_x0000_s2127" alt="" style="position:absolute;margin-left:69.9pt;margin-top:11.55pt;width:361.7pt;height:.1pt;z-index:-15680000;mso-wrap-edited:f;mso-width-percent:0;mso-height-percent:0;mso-wrap-distance-left:0;mso-wrap-distance-right:0;mso-position-horizontal-relative:page;mso-width-percent:0;mso-height-percent:0" coordsize="7234,1270" path="m,l7234,e" filled="f" strokecolor="#00aeef" strokeweight="3pt">
            <v:path arrowok="t" o:connecttype="custom" o:connectlocs="0,0;2147483646,0" o:connectangles="0,0"/>
            <w10:wrap type="topAndBottom" anchorx="page"/>
          </v:shape>
        </w:pict>
      </w:r>
    </w:p>
    <w:p w14:paraId="472E3DF3" w14:textId="77777777" w:rsidR="005C397C" w:rsidRDefault="00000000">
      <w:pPr>
        <w:spacing w:before="31"/>
        <w:ind w:left="529"/>
        <w:rPr>
          <w:rFonts w:ascii="Calibri"/>
          <w:b/>
          <w:sz w:val="16"/>
        </w:rPr>
      </w:pPr>
      <w:r>
        <w:rPr>
          <w:rFonts w:ascii="Calibri"/>
          <w:spacing w:val="-2"/>
          <w:w w:val="110"/>
          <w:sz w:val="16"/>
        </w:rPr>
        <w:t>Workflow</w:t>
      </w:r>
      <w:r>
        <w:rPr>
          <w:rFonts w:ascii="Calibri"/>
          <w:spacing w:val="29"/>
          <w:w w:val="110"/>
          <w:sz w:val="16"/>
        </w:rPr>
        <w:t xml:space="preserve"> </w:t>
      </w:r>
      <w:r>
        <w:rPr>
          <w:rFonts w:ascii="Calibri"/>
          <w:b/>
          <w:spacing w:val="-5"/>
          <w:w w:val="110"/>
          <w:sz w:val="16"/>
        </w:rPr>
        <w:t>68%</w:t>
      </w:r>
    </w:p>
    <w:p w14:paraId="540B75F5" w14:textId="77777777" w:rsidR="005C397C" w:rsidRDefault="00410A44">
      <w:pPr>
        <w:pStyle w:val="BodyText"/>
        <w:spacing w:before="11"/>
        <w:rPr>
          <w:rFonts w:ascii="Calibri"/>
          <w:b/>
          <w:sz w:val="5"/>
        </w:rPr>
      </w:pPr>
      <w:r>
        <w:pict w14:anchorId="1CBBF495">
          <v:shape id="docshape53" o:spid="_x0000_s2126" alt="" style="position:absolute;margin-left:69.9pt;margin-top:4.85pt;width:266.65pt;height:.1pt;z-index:-15679488;mso-wrap-edited:f;mso-width-percent:0;mso-height-percent:0;mso-wrap-distance-left:0;mso-wrap-distance-right:0;mso-position-horizontal-relative:page;mso-width-percent:0;mso-height-percent:0" coordsize="5333,1270" path="m,l5333,e" filled="f" strokecolor="#00aeef" strokeweight="3pt">
            <v:path arrowok="t" o:connecttype="custom" o:connectlocs="0,0;2147483646,0" o:connectangles="0,0"/>
            <w10:wrap type="topAndBottom" anchorx="page"/>
          </v:shape>
        </w:pict>
      </w:r>
    </w:p>
    <w:p w14:paraId="56B91A4F" w14:textId="77777777" w:rsidR="005C397C" w:rsidRDefault="00000000">
      <w:pPr>
        <w:spacing w:before="17"/>
        <w:ind w:left="529"/>
        <w:rPr>
          <w:rFonts w:ascii="Calibri"/>
          <w:sz w:val="16"/>
        </w:rPr>
      </w:pPr>
      <w:r>
        <w:rPr>
          <w:rFonts w:ascii="Calibri"/>
          <w:w w:val="110"/>
          <w:sz w:val="16"/>
        </w:rPr>
        <w:t>Predictive</w:t>
      </w:r>
      <w:r>
        <w:rPr>
          <w:rFonts w:ascii="Calibri"/>
          <w:spacing w:val="-5"/>
          <w:w w:val="110"/>
          <w:sz w:val="16"/>
        </w:rPr>
        <w:t xml:space="preserve"> </w:t>
      </w:r>
      <w:r>
        <w:rPr>
          <w:rFonts w:ascii="Calibri"/>
          <w:w w:val="110"/>
          <w:sz w:val="16"/>
        </w:rPr>
        <w:t>Analytics</w:t>
      </w:r>
      <w:r>
        <w:rPr>
          <w:rFonts w:ascii="Calibri"/>
          <w:spacing w:val="31"/>
          <w:w w:val="110"/>
          <w:sz w:val="16"/>
        </w:rPr>
        <w:t xml:space="preserve"> </w:t>
      </w:r>
      <w:r>
        <w:rPr>
          <w:rFonts w:ascii="Calibri"/>
          <w:spacing w:val="-5"/>
          <w:w w:val="110"/>
          <w:sz w:val="16"/>
        </w:rPr>
        <w:t>54%</w:t>
      </w:r>
    </w:p>
    <w:p w14:paraId="16332E88" w14:textId="77777777" w:rsidR="005C397C" w:rsidRDefault="00410A44">
      <w:pPr>
        <w:pStyle w:val="BodyText"/>
        <w:spacing w:before="5"/>
        <w:rPr>
          <w:rFonts w:ascii="Calibri"/>
          <w:sz w:val="8"/>
        </w:rPr>
      </w:pPr>
      <w:r>
        <w:pict w14:anchorId="5BDCD23A">
          <v:shape id="docshape54" o:spid="_x0000_s2125" alt="" style="position:absolute;margin-left:69.9pt;margin-top:6.35pt;width:196.8pt;height:.1pt;z-index:-15678976;mso-wrap-edited:f;mso-width-percent:0;mso-height-percent:0;mso-wrap-distance-left:0;mso-wrap-distance-right:0;mso-position-horizontal-relative:page;mso-width-percent:0;mso-height-percent:0" coordsize="3936,1270" path="m,l3936,e" filled="f" strokecolor="#00aeef" strokeweight="3pt">
            <v:path arrowok="t" o:connecttype="custom" o:connectlocs="0,0;2147483646,0" o:connectangles="0,0"/>
            <w10:wrap type="topAndBottom" anchorx="page"/>
          </v:shape>
        </w:pict>
      </w:r>
    </w:p>
    <w:p w14:paraId="448CC51D" w14:textId="77777777" w:rsidR="005C397C" w:rsidRDefault="00000000">
      <w:pPr>
        <w:spacing w:before="20"/>
        <w:ind w:left="529"/>
        <w:rPr>
          <w:rFonts w:ascii="Calibri"/>
          <w:b/>
          <w:sz w:val="16"/>
        </w:rPr>
      </w:pPr>
      <w:r>
        <w:rPr>
          <w:rFonts w:ascii="Calibri"/>
          <w:w w:val="105"/>
          <w:sz w:val="16"/>
        </w:rPr>
        <w:t>Scheduling</w:t>
      </w:r>
      <w:r>
        <w:rPr>
          <w:rFonts w:ascii="Calibri"/>
          <w:spacing w:val="72"/>
          <w:w w:val="105"/>
          <w:sz w:val="16"/>
        </w:rPr>
        <w:t xml:space="preserve"> </w:t>
      </w:r>
      <w:r>
        <w:rPr>
          <w:rFonts w:ascii="Calibri"/>
          <w:b/>
          <w:spacing w:val="-5"/>
          <w:w w:val="105"/>
          <w:sz w:val="16"/>
        </w:rPr>
        <w:t>31%</w:t>
      </w:r>
    </w:p>
    <w:p w14:paraId="6772BBBB" w14:textId="77777777" w:rsidR="005C397C" w:rsidRDefault="00410A44">
      <w:pPr>
        <w:pStyle w:val="BodyText"/>
        <w:spacing w:before="2"/>
        <w:rPr>
          <w:rFonts w:ascii="Calibri"/>
          <w:b/>
          <w:sz w:val="8"/>
        </w:rPr>
      </w:pPr>
      <w:r>
        <w:pict w14:anchorId="3CBD89D7">
          <v:shape id="docshape55" o:spid="_x0000_s2124" alt="" style="position:absolute;margin-left:69.9pt;margin-top:6.2pt;width:188.2pt;height:.1pt;z-index:-15678464;mso-wrap-edited:f;mso-width-percent:0;mso-height-percent:0;mso-wrap-distance-left:0;mso-wrap-distance-right:0;mso-position-horizontal-relative:page;mso-width-percent:0;mso-height-percent:0" coordsize="3764,1270" path="m,l3763,e" filled="f" strokecolor="#00aeef" strokeweight="3pt">
            <v:path arrowok="t" o:connecttype="custom" o:connectlocs="0,0;2147483646,0" o:connectangles="0,0"/>
            <w10:wrap type="topAndBottom" anchorx="page"/>
          </v:shape>
        </w:pict>
      </w:r>
    </w:p>
    <w:p w14:paraId="3798D8BD" w14:textId="77777777" w:rsidR="005C397C" w:rsidRDefault="00000000">
      <w:pPr>
        <w:spacing w:before="23" w:line="456" w:lineRule="auto"/>
        <w:ind w:left="529" w:right="5952"/>
        <w:rPr>
          <w:rFonts w:ascii="Calibri"/>
          <w:b/>
          <w:sz w:val="16"/>
        </w:rPr>
      </w:pPr>
      <w:r>
        <w:rPr>
          <w:rFonts w:ascii="Calibri"/>
          <w:w w:val="110"/>
          <w:sz w:val="16"/>
        </w:rPr>
        <w:t>Robotics</w:t>
      </w:r>
      <w:r>
        <w:rPr>
          <w:rFonts w:ascii="Calibri"/>
          <w:spacing w:val="-5"/>
          <w:w w:val="110"/>
          <w:sz w:val="16"/>
        </w:rPr>
        <w:t xml:space="preserve"> </w:t>
      </w:r>
      <w:r>
        <w:rPr>
          <w:rFonts w:ascii="Calibri"/>
          <w:w w:val="110"/>
          <w:sz w:val="16"/>
        </w:rPr>
        <w:t>Process</w:t>
      </w:r>
      <w:r>
        <w:rPr>
          <w:rFonts w:ascii="Calibri"/>
          <w:spacing w:val="-5"/>
          <w:w w:val="110"/>
          <w:sz w:val="16"/>
        </w:rPr>
        <w:t xml:space="preserve"> </w:t>
      </w:r>
      <w:r>
        <w:rPr>
          <w:rFonts w:ascii="Calibri"/>
          <w:w w:val="110"/>
          <w:sz w:val="16"/>
        </w:rPr>
        <w:t>Automation</w:t>
      </w:r>
      <w:r>
        <w:rPr>
          <w:rFonts w:ascii="Calibri"/>
          <w:spacing w:val="-5"/>
          <w:w w:val="110"/>
          <w:sz w:val="16"/>
        </w:rPr>
        <w:t xml:space="preserve"> </w:t>
      </w:r>
      <w:r>
        <w:rPr>
          <w:rFonts w:ascii="Calibri"/>
          <w:w w:val="110"/>
          <w:sz w:val="16"/>
        </w:rPr>
        <w:t>(RPA/iRPA)</w:t>
      </w:r>
      <w:r>
        <w:rPr>
          <w:rFonts w:ascii="Calibri"/>
          <w:spacing w:val="28"/>
          <w:w w:val="110"/>
          <w:sz w:val="16"/>
        </w:rPr>
        <w:t xml:space="preserve"> </w:t>
      </w:r>
      <w:r>
        <w:rPr>
          <w:rFonts w:ascii="Calibri"/>
          <w:b/>
          <w:w w:val="110"/>
          <w:sz w:val="16"/>
        </w:rPr>
        <w:t>30%</w:t>
      </w:r>
      <w:r>
        <w:rPr>
          <w:rFonts w:ascii="Calibri"/>
          <w:b/>
          <w:spacing w:val="40"/>
          <w:w w:val="110"/>
          <w:sz w:val="16"/>
        </w:rPr>
        <w:t xml:space="preserve"> </w:t>
      </w:r>
      <w:r>
        <w:rPr>
          <w:rFonts w:ascii="Calibri"/>
          <w:w w:val="110"/>
          <w:sz w:val="16"/>
        </w:rPr>
        <w:t>Embedded AI in Finance Applications</w:t>
      </w:r>
      <w:r>
        <w:rPr>
          <w:rFonts w:ascii="Calibri"/>
          <w:spacing w:val="40"/>
          <w:w w:val="110"/>
          <w:sz w:val="16"/>
        </w:rPr>
        <w:t xml:space="preserve"> </w:t>
      </w:r>
      <w:r>
        <w:rPr>
          <w:rFonts w:ascii="Calibri"/>
          <w:b/>
          <w:w w:val="110"/>
          <w:sz w:val="16"/>
        </w:rPr>
        <w:t>28%</w:t>
      </w:r>
      <w:r>
        <w:rPr>
          <w:rFonts w:ascii="Calibri"/>
          <w:b/>
          <w:spacing w:val="40"/>
          <w:w w:val="110"/>
          <w:sz w:val="16"/>
        </w:rPr>
        <w:t xml:space="preserve"> </w:t>
      </w:r>
      <w:r>
        <w:rPr>
          <w:rFonts w:ascii="Calibri"/>
          <w:w w:val="110"/>
          <w:sz w:val="16"/>
        </w:rPr>
        <w:t>Artificial Intelligence (AI) Platforms</w:t>
      </w:r>
      <w:r>
        <w:rPr>
          <w:rFonts w:ascii="Calibri"/>
          <w:spacing w:val="40"/>
          <w:w w:val="110"/>
          <w:sz w:val="16"/>
        </w:rPr>
        <w:t xml:space="preserve"> </w:t>
      </w:r>
      <w:r>
        <w:rPr>
          <w:rFonts w:ascii="Calibri"/>
          <w:b/>
          <w:w w:val="110"/>
          <w:sz w:val="16"/>
        </w:rPr>
        <w:t>21%</w:t>
      </w:r>
      <w:r>
        <w:rPr>
          <w:rFonts w:ascii="Calibri"/>
          <w:b/>
          <w:spacing w:val="40"/>
          <w:w w:val="110"/>
          <w:sz w:val="16"/>
        </w:rPr>
        <w:t xml:space="preserve"> </w:t>
      </w:r>
      <w:r>
        <w:rPr>
          <w:rFonts w:ascii="Calibri"/>
          <w:w w:val="110"/>
          <w:sz w:val="16"/>
        </w:rPr>
        <w:t>Machine Learning</w:t>
      </w:r>
      <w:r>
        <w:rPr>
          <w:rFonts w:ascii="Calibri"/>
          <w:spacing w:val="40"/>
          <w:w w:val="110"/>
          <w:sz w:val="16"/>
        </w:rPr>
        <w:t xml:space="preserve"> </w:t>
      </w:r>
      <w:r>
        <w:rPr>
          <w:rFonts w:ascii="Calibri"/>
          <w:b/>
          <w:w w:val="110"/>
          <w:sz w:val="16"/>
        </w:rPr>
        <w:t>15%</w:t>
      </w:r>
    </w:p>
    <w:p w14:paraId="7DBFA266" w14:textId="77777777" w:rsidR="005C397C" w:rsidRDefault="00410A44">
      <w:pPr>
        <w:spacing w:before="4"/>
        <w:ind w:left="529"/>
        <w:rPr>
          <w:rFonts w:ascii="Calibri"/>
          <w:b/>
          <w:sz w:val="16"/>
        </w:rPr>
      </w:pPr>
      <w:r>
        <w:pict w14:anchorId="591D5360">
          <v:line id="_x0000_s2123" alt="" style="position:absolute;left:0;text-align:left;z-index:-16472064;mso-wrap-edited:f;mso-width-percent:0;mso-height-percent:0;mso-position-horizontal-relative:page;mso-width-percent:0;mso-height-percent:0" from="69.9pt,-57.45pt" to="232.15pt,-57.45pt" strokecolor="#00aeef" strokeweight="3pt">
            <w10:wrap anchorx="page"/>
          </v:line>
        </w:pict>
      </w:r>
      <w:r>
        <w:pict w14:anchorId="16B4ED4A">
          <v:line id="_x0000_s2122" alt="" style="position:absolute;left:0;text-align:left;z-index:-16471552;mso-wrap-edited:f;mso-width-percent:0;mso-height-percent:0;mso-position-horizontal-relative:page;mso-width-percent:0;mso-height-percent:0" from="72.05pt,-39.75pt" to="201.7pt,-39.75pt" strokecolor="#00aeef" strokeweight="3pt">
            <w10:wrap anchorx="page"/>
          </v:line>
        </w:pict>
      </w:r>
      <w:r>
        <w:pict w14:anchorId="5943A182">
          <v:line id="_x0000_s2121" alt="" style="position:absolute;left:0;text-align:left;z-index:-16471040;mso-wrap-edited:f;mso-width-percent:0;mso-height-percent:0;mso-position-horizontal-relative:page;mso-width-percent:0;mso-height-percent:0" from="69.9pt,-21.3pt" to="139.6pt,-21.3pt" strokecolor="#00aeef" strokeweight="3pt">
            <w10:wrap anchorx="page"/>
          </v:line>
        </w:pict>
      </w:r>
      <w:r>
        <w:pict w14:anchorId="0F3A00E2">
          <v:line id="_x0000_s2120" alt="" style="position:absolute;left:0;text-align:left;z-index:-16470528;mso-wrap-edited:f;mso-width-percent:0;mso-height-percent:0;mso-position-horizontal-relative:page;mso-width-percent:0;mso-height-percent:0" from="69.9pt,-2.85pt" to="101.45pt,-2.85pt" strokecolor="#00aeef" strokeweight="3pt">
            <w10:wrap anchorx="page"/>
          </v:line>
        </w:pict>
      </w:r>
      <w:r w:rsidR="00577786">
        <w:rPr>
          <w:rFonts w:ascii="Calibri"/>
          <w:w w:val="110"/>
          <w:sz w:val="16"/>
        </w:rPr>
        <w:t>Digital</w:t>
      </w:r>
      <w:r w:rsidR="00577786">
        <w:rPr>
          <w:rFonts w:ascii="Calibri"/>
          <w:spacing w:val="-2"/>
          <w:w w:val="110"/>
          <w:sz w:val="16"/>
        </w:rPr>
        <w:t xml:space="preserve"> </w:t>
      </w:r>
      <w:r w:rsidR="00577786">
        <w:rPr>
          <w:rFonts w:ascii="Calibri"/>
          <w:w w:val="110"/>
          <w:sz w:val="16"/>
        </w:rPr>
        <w:t>Assistants</w:t>
      </w:r>
      <w:r w:rsidR="00577786">
        <w:rPr>
          <w:rFonts w:ascii="Calibri"/>
          <w:spacing w:val="38"/>
          <w:w w:val="110"/>
          <w:sz w:val="16"/>
        </w:rPr>
        <w:t xml:space="preserve"> </w:t>
      </w:r>
      <w:r w:rsidR="00577786">
        <w:rPr>
          <w:rFonts w:ascii="Calibri"/>
          <w:b/>
          <w:spacing w:val="-5"/>
          <w:w w:val="110"/>
          <w:sz w:val="16"/>
        </w:rPr>
        <w:t>9%</w:t>
      </w:r>
    </w:p>
    <w:p w14:paraId="3BC617CB" w14:textId="77777777" w:rsidR="005C397C" w:rsidRDefault="00410A44">
      <w:pPr>
        <w:pStyle w:val="BodyText"/>
        <w:spacing w:before="10"/>
        <w:rPr>
          <w:rFonts w:ascii="Calibri"/>
          <w:b/>
          <w:sz w:val="8"/>
        </w:rPr>
      </w:pPr>
      <w:r>
        <w:pict w14:anchorId="7CD1258E">
          <v:shape id="docshape56" o:spid="_x0000_s2119" alt="" style="position:absolute;margin-left:69.9pt;margin-top:6.65pt;width:26.2pt;height:.1pt;z-index:-15677952;mso-wrap-edited:f;mso-width-percent:0;mso-height-percent:0;mso-wrap-distance-left:0;mso-wrap-distance-right:0;mso-position-horizontal-relative:page;mso-width-percent:0;mso-height-percent:0" coordsize="524,1270" path="m,l523,e" filled="f" strokecolor="#00aeef" strokeweight="3pt">
            <v:path arrowok="t" o:connecttype="custom" o:connectlocs="0,0;2147483646,0" o:connectangles="0,0"/>
            <w10:wrap type="topAndBottom" anchorx="page"/>
          </v:shape>
        </w:pict>
      </w:r>
    </w:p>
    <w:p w14:paraId="398BA096" w14:textId="77777777" w:rsidR="005C397C" w:rsidRDefault="00000000">
      <w:pPr>
        <w:spacing w:before="14"/>
        <w:ind w:left="529"/>
        <w:rPr>
          <w:rFonts w:ascii="Calibri"/>
          <w:b/>
          <w:sz w:val="16"/>
        </w:rPr>
      </w:pPr>
      <w:r>
        <w:rPr>
          <w:rFonts w:ascii="Calibri"/>
          <w:w w:val="110"/>
          <w:sz w:val="16"/>
        </w:rPr>
        <w:t>Natural</w:t>
      </w:r>
      <w:r>
        <w:rPr>
          <w:rFonts w:ascii="Calibri"/>
          <w:spacing w:val="-7"/>
          <w:w w:val="110"/>
          <w:sz w:val="16"/>
        </w:rPr>
        <w:t xml:space="preserve"> </w:t>
      </w:r>
      <w:r>
        <w:rPr>
          <w:rFonts w:ascii="Calibri"/>
          <w:w w:val="110"/>
          <w:sz w:val="16"/>
        </w:rPr>
        <w:t>Language</w:t>
      </w:r>
      <w:r>
        <w:rPr>
          <w:rFonts w:ascii="Calibri"/>
          <w:spacing w:val="-6"/>
          <w:w w:val="110"/>
          <w:sz w:val="16"/>
        </w:rPr>
        <w:t xml:space="preserve"> </w:t>
      </w:r>
      <w:r>
        <w:rPr>
          <w:rFonts w:ascii="Calibri"/>
          <w:w w:val="110"/>
          <w:sz w:val="16"/>
        </w:rPr>
        <w:t>Processing</w:t>
      </w:r>
      <w:r>
        <w:rPr>
          <w:rFonts w:ascii="Calibri"/>
          <w:spacing w:val="27"/>
          <w:w w:val="110"/>
          <w:sz w:val="16"/>
        </w:rPr>
        <w:t xml:space="preserve"> </w:t>
      </w:r>
      <w:r>
        <w:rPr>
          <w:rFonts w:ascii="Calibri"/>
          <w:b/>
          <w:spacing w:val="-5"/>
          <w:w w:val="110"/>
          <w:sz w:val="16"/>
        </w:rPr>
        <w:t>8%</w:t>
      </w:r>
    </w:p>
    <w:p w14:paraId="3C9C6C2A" w14:textId="77777777" w:rsidR="005C397C" w:rsidRDefault="00410A44">
      <w:pPr>
        <w:pStyle w:val="BodyText"/>
        <w:spacing w:before="4"/>
        <w:rPr>
          <w:rFonts w:ascii="Calibri"/>
          <w:b/>
          <w:sz w:val="7"/>
        </w:rPr>
      </w:pPr>
      <w:r>
        <w:pict w14:anchorId="6034E966">
          <v:shape id="docshape57" o:spid="_x0000_s2118" alt="" style="position:absolute;margin-left:69.9pt;margin-top:5.7pt;width:19.35pt;height:.1pt;z-index:-15677440;mso-wrap-edited:f;mso-width-percent:0;mso-height-percent:0;mso-wrap-distance-left:0;mso-wrap-distance-right:0;mso-position-horizontal-relative:page;mso-width-percent:0;mso-height-percent:0" coordsize="387,1270" path="m,l386,e" filled="f" strokecolor="#00aeef" strokeweight="3pt">
            <v:path arrowok="t" o:connecttype="custom" o:connectlocs="0,0;2147483646,0" o:connectangles="0,0"/>
            <w10:wrap type="topAndBottom" anchorx="page"/>
          </v:shape>
        </w:pict>
      </w:r>
    </w:p>
    <w:p w14:paraId="57EE60A5" w14:textId="77777777" w:rsidR="005C397C" w:rsidRDefault="00000000">
      <w:pPr>
        <w:spacing w:before="33"/>
        <w:ind w:left="529"/>
        <w:rPr>
          <w:rFonts w:ascii="Calibri"/>
          <w:b/>
          <w:sz w:val="16"/>
        </w:rPr>
      </w:pPr>
      <w:r>
        <w:rPr>
          <w:rFonts w:ascii="Calibri"/>
          <w:spacing w:val="-2"/>
          <w:w w:val="110"/>
          <w:sz w:val="16"/>
        </w:rPr>
        <w:t>Conversational Chatbots</w:t>
      </w:r>
      <w:r>
        <w:rPr>
          <w:rFonts w:ascii="Calibri"/>
          <w:spacing w:val="37"/>
          <w:w w:val="110"/>
          <w:sz w:val="16"/>
        </w:rPr>
        <w:t xml:space="preserve"> </w:t>
      </w:r>
      <w:r>
        <w:rPr>
          <w:rFonts w:ascii="Calibri"/>
          <w:b/>
          <w:spacing w:val="-5"/>
          <w:w w:val="110"/>
          <w:sz w:val="16"/>
        </w:rPr>
        <w:t>5%</w:t>
      </w:r>
    </w:p>
    <w:p w14:paraId="6EFE8E87" w14:textId="77777777" w:rsidR="005C397C" w:rsidRDefault="00410A44">
      <w:pPr>
        <w:pStyle w:val="BodyText"/>
        <w:spacing w:before="1"/>
        <w:rPr>
          <w:rFonts w:ascii="Calibri"/>
          <w:b/>
          <w:sz w:val="7"/>
        </w:rPr>
      </w:pPr>
      <w:r>
        <w:pict w14:anchorId="53925DF2">
          <v:shape id="docshape58" o:spid="_x0000_s2117" alt="" style="position:absolute;margin-left:69.9pt;margin-top:5.55pt;width:11.6pt;height:.1pt;z-index:-15676928;mso-wrap-edited:f;mso-width-percent:0;mso-height-percent:0;mso-wrap-distance-left:0;mso-wrap-distance-right:0;mso-position-horizontal-relative:page;mso-width-percent:0;mso-height-percent:0" coordsize="232,1270" path="m,l232,e" filled="f" strokecolor="#00aeef" strokeweight="3pt">
            <v:path arrowok="t" o:connecttype="custom" o:connectlocs="0,0;2147483646,0" o:connectangles="0,0"/>
            <w10:wrap type="topAndBottom" anchorx="page"/>
          </v:shape>
        </w:pict>
      </w:r>
    </w:p>
    <w:p w14:paraId="36AEC329" w14:textId="77777777" w:rsidR="005C397C" w:rsidRDefault="00000000">
      <w:pPr>
        <w:spacing w:before="36"/>
        <w:ind w:left="529"/>
        <w:rPr>
          <w:rFonts w:ascii="Calibri"/>
          <w:b/>
          <w:sz w:val="16"/>
        </w:rPr>
      </w:pPr>
      <w:r>
        <w:rPr>
          <w:rFonts w:ascii="Calibri"/>
          <w:w w:val="105"/>
          <w:sz w:val="16"/>
        </w:rPr>
        <w:t>Other</w:t>
      </w:r>
      <w:r>
        <w:rPr>
          <w:rFonts w:ascii="Calibri"/>
          <w:spacing w:val="44"/>
          <w:w w:val="105"/>
          <w:sz w:val="16"/>
        </w:rPr>
        <w:t xml:space="preserve"> </w:t>
      </w:r>
      <w:r>
        <w:rPr>
          <w:rFonts w:ascii="Calibri"/>
          <w:b/>
          <w:spacing w:val="-5"/>
          <w:w w:val="105"/>
          <w:sz w:val="16"/>
        </w:rPr>
        <w:t>2%</w:t>
      </w:r>
    </w:p>
    <w:p w14:paraId="6981C7F2" w14:textId="77777777" w:rsidR="005C397C" w:rsidRDefault="00410A44">
      <w:pPr>
        <w:pStyle w:val="BodyText"/>
        <w:spacing w:before="10"/>
        <w:rPr>
          <w:rFonts w:ascii="Calibri"/>
          <w:b/>
          <w:sz w:val="6"/>
        </w:rPr>
      </w:pPr>
      <w:r>
        <w:pict w14:anchorId="1C1C80D7">
          <v:shape id="docshape59" o:spid="_x0000_s2116" alt="" style="position:absolute;margin-left:69.9pt;margin-top:5.4pt;width:14.3pt;height:.1pt;z-index:-15676416;mso-wrap-edited:f;mso-width-percent:0;mso-height-percent:0;mso-wrap-distance-left:0;mso-wrap-distance-right:0;mso-position-horizontal-relative:page;mso-width-percent:0;mso-height-percent:0" coordsize="286,1270" path="m,l286,e" filled="f" strokecolor="#00aeef" strokeweight="3pt">
            <v:path arrowok="t" o:connecttype="custom" o:connectlocs="0,0;2147483646,0" o:connectangles="0,0"/>
            <w10:wrap type="topAndBottom" anchorx="page"/>
          </v:shape>
        </w:pict>
      </w:r>
    </w:p>
    <w:p w14:paraId="32E076C4" w14:textId="77777777" w:rsidR="005C397C" w:rsidRDefault="00000000">
      <w:pPr>
        <w:spacing w:before="39"/>
        <w:ind w:left="529"/>
        <w:rPr>
          <w:rFonts w:ascii="Calibri"/>
          <w:b/>
          <w:sz w:val="16"/>
        </w:rPr>
      </w:pPr>
      <w:r>
        <w:rPr>
          <w:rFonts w:ascii="Calibri"/>
          <w:w w:val="105"/>
          <w:sz w:val="16"/>
        </w:rPr>
        <w:t>None,</w:t>
      </w:r>
      <w:r>
        <w:rPr>
          <w:rFonts w:ascii="Calibri"/>
          <w:spacing w:val="4"/>
          <w:w w:val="105"/>
          <w:sz w:val="16"/>
        </w:rPr>
        <w:t xml:space="preserve"> </w:t>
      </w:r>
      <w:r>
        <w:rPr>
          <w:rFonts w:ascii="Calibri"/>
          <w:w w:val="105"/>
          <w:sz w:val="16"/>
        </w:rPr>
        <w:t>automation</w:t>
      </w:r>
      <w:r>
        <w:rPr>
          <w:rFonts w:ascii="Calibri"/>
          <w:spacing w:val="5"/>
          <w:w w:val="105"/>
          <w:sz w:val="16"/>
        </w:rPr>
        <w:t xml:space="preserve"> </w:t>
      </w:r>
      <w:r>
        <w:rPr>
          <w:rFonts w:ascii="Calibri"/>
          <w:w w:val="105"/>
          <w:sz w:val="16"/>
        </w:rPr>
        <w:t>enhancements</w:t>
      </w:r>
      <w:r>
        <w:rPr>
          <w:rFonts w:ascii="Calibri"/>
          <w:spacing w:val="5"/>
          <w:w w:val="105"/>
          <w:sz w:val="16"/>
        </w:rPr>
        <w:t xml:space="preserve"> </w:t>
      </w:r>
      <w:r>
        <w:rPr>
          <w:rFonts w:ascii="Calibri"/>
          <w:w w:val="105"/>
          <w:sz w:val="16"/>
        </w:rPr>
        <w:t>have</w:t>
      </w:r>
      <w:r>
        <w:rPr>
          <w:rFonts w:ascii="Calibri"/>
          <w:spacing w:val="4"/>
          <w:w w:val="105"/>
          <w:sz w:val="16"/>
        </w:rPr>
        <w:t xml:space="preserve"> </w:t>
      </w:r>
      <w:r>
        <w:rPr>
          <w:rFonts w:ascii="Calibri"/>
          <w:w w:val="105"/>
          <w:sz w:val="16"/>
        </w:rPr>
        <w:t>no</w:t>
      </w:r>
      <w:r>
        <w:rPr>
          <w:rFonts w:ascii="Calibri"/>
          <w:spacing w:val="5"/>
          <w:w w:val="105"/>
          <w:sz w:val="16"/>
        </w:rPr>
        <w:t xml:space="preserve"> </w:t>
      </w:r>
      <w:r>
        <w:rPr>
          <w:rFonts w:ascii="Calibri"/>
          <w:w w:val="105"/>
          <w:sz w:val="16"/>
        </w:rPr>
        <w:t>value</w:t>
      </w:r>
      <w:r>
        <w:rPr>
          <w:rFonts w:ascii="Calibri"/>
          <w:spacing w:val="5"/>
          <w:w w:val="105"/>
          <w:sz w:val="16"/>
        </w:rPr>
        <w:t xml:space="preserve"> </w:t>
      </w:r>
      <w:r>
        <w:rPr>
          <w:rFonts w:ascii="Calibri"/>
          <w:w w:val="105"/>
          <w:sz w:val="16"/>
        </w:rPr>
        <w:t>to</w:t>
      </w:r>
      <w:r>
        <w:rPr>
          <w:rFonts w:ascii="Calibri"/>
          <w:spacing w:val="4"/>
          <w:w w:val="105"/>
          <w:sz w:val="16"/>
        </w:rPr>
        <w:t xml:space="preserve"> </w:t>
      </w:r>
      <w:r>
        <w:rPr>
          <w:rFonts w:ascii="Calibri"/>
          <w:w w:val="105"/>
          <w:sz w:val="16"/>
        </w:rPr>
        <w:t>my</w:t>
      </w:r>
      <w:r>
        <w:rPr>
          <w:rFonts w:ascii="Calibri"/>
          <w:spacing w:val="5"/>
          <w:w w:val="105"/>
          <w:sz w:val="16"/>
        </w:rPr>
        <w:t xml:space="preserve"> </w:t>
      </w:r>
      <w:r>
        <w:rPr>
          <w:rFonts w:ascii="Calibri"/>
          <w:w w:val="105"/>
          <w:sz w:val="16"/>
        </w:rPr>
        <w:t>role</w:t>
      </w:r>
      <w:r>
        <w:rPr>
          <w:rFonts w:ascii="Calibri"/>
          <w:spacing w:val="5"/>
          <w:w w:val="105"/>
          <w:sz w:val="16"/>
        </w:rPr>
        <w:t xml:space="preserve"> </w:t>
      </w:r>
      <w:r>
        <w:rPr>
          <w:rFonts w:ascii="Calibri"/>
          <w:w w:val="105"/>
          <w:sz w:val="16"/>
        </w:rPr>
        <w:t>or</w:t>
      </w:r>
      <w:r>
        <w:rPr>
          <w:rFonts w:ascii="Calibri"/>
          <w:spacing w:val="5"/>
          <w:w w:val="105"/>
          <w:sz w:val="16"/>
        </w:rPr>
        <w:t xml:space="preserve"> </w:t>
      </w:r>
      <w:r>
        <w:rPr>
          <w:rFonts w:ascii="Calibri"/>
          <w:w w:val="105"/>
          <w:sz w:val="16"/>
        </w:rPr>
        <w:t>organization.</w:t>
      </w:r>
      <w:r>
        <w:rPr>
          <w:rFonts w:ascii="Calibri"/>
          <w:spacing w:val="47"/>
          <w:w w:val="105"/>
          <w:sz w:val="16"/>
        </w:rPr>
        <w:t xml:space="preserve"> </w:t>
      </w:r>
      <w:r>
        <w:rPr>
          <w:rFonts w:ascii="Calibri"/>
          <w:b/>
          <w:spacing w:val="-5"/>
          <w:w w:val="105"/>
          <w:sz w:val="16"/>
        </w:rPr>
        <w:t>3%</w:t>
      </w:r>
    </w:p>
    <w:p w14:paraId="68390D99" w14:textId="77777777" w:rsidR="005C397C" w:rsidRDefault="00000000">
      <w:pPr>
        <w:spacing w:before="146"/>
        <w:ind w:left="529"/>
        <w:rPr>
          <w:rFonts w:ascii="Trebuchet MS"/>
          <w:i/>
          <w:sz w:val="14"/>
        </w:rPr>
      </w:pPr>
      <w:r>
        <w:rPr>
          <w:rFonts w:ascii="Trebuchet MS"/>
          <w:i/>
          <w:w w:val="90"/>
          <w:sz w:val="14"/>
        </w:rPr>
        <w:t>*Respondents</w:t>
      </w:r>
      <w:r>
        <w:rPr>
          <w:rFonts w:ascii="Trebuchet MS"/>
          <w:i/>
          <w:sz w:val="14"/>
        </w:rPr>
        <w:t xml:space="preserve"> </w:t>
      </w:r>
      <w:r>
        <w:rPr>
          <w:rFonts w:ascii="Trebuchet MS"/>
          <w:i/>
          <w:w w:val="90"/>
          <w:sz w:val="14"/>
        </w:rPr>
        <w:t>were</w:t>
      </w:r>
      <w:r>
        <w:rPr>
          <w:rFonts w:ascii="Trebuchet MS"/>
          <w:i/>
          <w:spacing w:val="1"/>
          <w:sz w:val="14"/>
        </w:rPr>
        <w:t xml:space="preserve"> </w:t>
      </w:r>
      <w:r>
        <w:rPr>
          <w:rFonts w:ascii="Trebuchet MS"/>
          <w:i/>
          <w:w w:val="90"/>
          <w:sz w:val="14"/>
        </w:rPr>
        <w:t>asked</w:t>
      </w:r>
      <w:r>
        <w:rPr>
          <w:rFonts w:ascii="Trebuchet MS"/>
          <w:i/>
          <w:spacing w:val="1"/>
          <w:sz w:val="14"/>
        </w:rPr>
        <w:t xml:space="preserve"> </w:t>
      </w:r>
      <w:r>
        <w:rPr>
          <w:rFonts w:ascii="Trebuchet MS"/>
          <w:i/>
          <w:w w:val="90"/>
          <w:sz w:val="14"/>
        </w:rPr>
        <w:t>to</w:t>
      </w:r>
      <w:r>
        <w:rPr>
          <w:rFonts w:ascii="Trebuchet MS"/>
          <w:i/>
          <w:spacing w:val="1"/>
          <w:sz w:val="14"/>
        </w:rPr>
        <w:t xml:space="preserve"> </w:t>
      </w:r>
      <w:r>
        <w:rPr>
          <w:rFonts w:ascii="Trebuchet MS"/>
          <w:i/>
          <w:w w:val="90"/>
          <w:sz w:val="14"/>
        </w:rPr>
        <w:t>select</w:t>
      </w:r>
      <w:r>
        <w:rPr>
          <w:rFonts w:ascii="Trebuchet MS"/>
          <w:i/>
          <w:sz w:val="14"/>
        </w:rPr>
        <w:t xml:space="preserve"> </w:t>
      </w:r>
      <w:r>
        <w:rPr>
          <w:rFonts w:ascii="Trebuchet MS"/>
          <w:i/>
          <w:w w:val="90"/>
          <w:sz w:val="14"/>
        </w:rPr>
        <w:t>all</w:t>
      </w:r>
      <w:r>
        <w:rPr>
          <w:rFonts w:ascii="Trebuchet MS"/>
          <w:i/>
          <w:spacing w:val="1"/>
          <w:sz w:val="14"/>
        </w:rPr>
        <w:t xml:space="preserve"> </w:t>
      </w:r>
      <w:r>
        <w:rPr>
          <w:rFonts w:ascii="Trebuchet MS"/>
          <w:i/>
          <w:w w:val="90"/>
          <w:sz w:val="14"/>
        </w:rPr>
        <w:t>that</w:t>
      </w:r>
      <w:r>
        <w:rPr>
          <w:rFonts w:ascii="Trebuchet MS"/>
          <w:i/>
          <w:spacing w:val="1"/>
          <w:sz w:val="14"/>
        </w:rPr>
        <w:t xml:space="preserve"> </w:t>
      </w:r>
      <w:r>
        <w:rPr>
          <w:rFonts w:ascii="Trebuchet MS"/>
          <w:i/>
          <w:spacing w:val="-2"/>
          <w:w w:val="90"/>
          <w:sz w:val="14"/>
        </w:rPr>
        <w:t>apply.</w:t>
      </w:r>
    </w:p>
    <w:p w14:paraId="6FCBA2F6" w14:textId="77777777" w:rsidR="005C397C" w:rsidRDefault="005C397C">
      <w:pPr>
        <w:pStyle w:val="BodyText"/>
        <w:rPr>
          <w:rFonts w:ascii="Trebuchet MS"/>
          <w:i/>
          <w:sz w:val="20"/>
        </w:rPr>
      </w:pPr>
    </w:p>
    <w:p w14:paraId="7237A549" w14:textId="77777777" w:rsidR="005C397C" w:rsidRDefault="005C397C">
      <w:pPr>
        <w:pStyle w:val="BodyText"/>
        <w:spacing w:before="1"/>
        <w:rPr>
          <w:rFonts w:ascii="Trebuchet MS"/>
          <w:i/>
          <w:sz w:val="25"/>
        </w:rPr>
      </w:pPr>
    </w:p>
    <w:p w14:paraId="5BCCCD57" w14:textId="77777777" w:rsidR="005C397C" w:rsidRDefault="00000000">
      <w:pPr>
        <w:pStyle w:val="BodyText"/>
        <w:spacing w:before="94" w:line="276" w:lineRule="auto"/>
        <w:ind w:left="508" w:right="2262"/>
      </w:pPr>
      <w:r>
        <w:rPr>
          <w:w w:val="95"/>
        </w:rPr>
        <w:t>The</w:t>
      </w:r>
      <w:r>
        <w:rPr>
          <w:spacing w:val="-3"/>
          <w:w w:val="95"/>
        </w:rPr>
        <w:t xml:space="preserve"> </w:t>
      </w:r>
      <w:r>
        <w:rPr>
          <w:w w:val="95"/>
        </w:rPr>
        <w:t>data</w:t>
      </w:r>
      <w:r>
        <w:rPr>
          <w:spacing w:val="-3"/>
          <w:w w:val="95"/>
        </w:rPr>
        <w:t xml:space="preserve"> </w:t>
      </w:r>
      <w:r>
        <w:rPr>
          <w:w w:val="95"/>
        </w:rPr>
        <w:t>shows</w:t>
      </w:r>
      <w:r>
        <w:rPr>
          <w:spacing w:val="-3"/>
          <w:w w:val="95"/>
        </w:rPr>
        <w:t xml:space="preserve"> </w:t>
      </w:r>
      <w:r>
        <w:rPr>
          <w:w w:val="95"/>
        </w:rPr>
        <w:t>a</w:t>
      </w:r>
      <w:r>
        <w:rPr>
          <w:spacing w:val="-3"/>
          <w:w w:val="95"/>
        </w:rPr>
        <w:t xml:space="preserve"> </w:t>
      </w:r>
      <w:r>
        <w:rPr>
          <w:w w:val="95"/>
        </w:rPr>
        <w:t>slight</w:t>
      </w:r>
      <w:r>
        <w:rPr>
          <w:spacing w:val="-3"/>
          <w:w w:val="95"/>
        </w:rPr>
        <w:t xml:space="preserve"> </w:t>
      </w:r>
      <w:r>
        <w:rPr>
          <w:w w:val="95"/>
        </w:rPr>
        <w:t>bias</w:t>
      </w:r>
      <w:r>
        <w:rPr>
          <w:spacing w:val="-3"/>
          <w:w w:val="95"/>
        </w:rPr>
        <w:t xml:space="preserve"> </w:t>
      </w:r>
      <w:r>
        <w:rPr>
          <w:w w:val="95"/>
        </w:rPr>
        <w:t>toward</w:t>
      </w:r>
      <w:r>
        <w:rPr>
          <w:spacing w:val="-3"/>
          <w:w w:val="95"/>
        </w:rPr>
        <w:t xml:space="preserve"> </w:t>
      </w:r>
      <w:r>
        <w:rPr>
          <w:w w:val="95"/>
        </w:rPr>
        <w:t>capabilities</w:t>
      </w:r>
      <w:r>
        <w:rPr>
          <w:spacing w:val="-3"/>
          <w:w w:val="95"/>
        </w:rPr>
        <w:t xml:space="preserve"> </w:t>
      </w:r>
      <w:r>
        <w:rPr>
          <w:w w:val="95"/>
        </w:rPr>
        <w:t>that</w:t>
      </w:r>
      <w:r>
        <w:rPr>
          <w:spacing w:val="-3"/>
          <w:w w:val="95"/>
        </w:rPr>
        <w:t xml:space="preserve"> </w:t>
      </w:r>
      <w:r>
        <w:rPr>
          <w:w w:val="95"/>
        </w:rPr>
        <w:t>have</w:t>
      </w:r>
      <w:r>
        <w:rPr>
          <w:spacing w:val="-3"/>
          <w:w w:val="95"/>
        </w:rPr>
        <w:t xml:space="preserve"> </w:t>
      </w:r>
      <w:r>
        <w:rPr>
          <w:w w:val="95"/>
        </w:rPr>
        <w:t>been</w:t>
      </w:r>
      <w:r>
        <w:rPr>
          <w:spacing w:val="-3"/>
          <w:w w:val="95"/>
        </w:rPr>
        <w:t xml:space="preserve"> </w:t>
      </w:r>
      <w:r>
        <w:rPr>
          <w:w w:val="95"/>
        </w:rPr>
        <w:t>a</w:t>
      </w:r>
      <w:r>
        <w:rPr>
          <w:spacing w:val="-3"/>
          <w:w w:val="95"/>
        </w:rPr>
        <w:t xml:space="preserve"> </w:t>
      </w:r>
      <w:r>
        <w:rPr>
          <w:w w:val="95"/>
        </w:rPr>
        <w:t>mainstay</w:t>
      </w:r>
      <w:r>
        <w:rPr>
          <w:spacing w:val="-3"/>
          <w:w w:val="95"/>
        </w:rPr>
        <w:t xml:space="preserve"> </w:t>
      </w:r>
      <w:r>
        <w:rPr>
          <w:w w:val="95"/>
        </w:rPr>
        <w:t>for</w:t>
      </w:r>
      <w:r>
        <w:rPr>
          <w:spacing w:val="-3"/>
          <w:w w:val="95"/>
        </w:rPr>
        <w:t xml:space="preserve"> </w:t>
      </w:r>
      <w:r>
        <w:rPr>
          <w:w w:val="95"/>
        </w:rPr>
        <w:t>years</w:t>
      </w:r>
      <w:r>
        <w:rPr>
          <w:spacing w:val="-3"/>
          <w:w w:val="95"/>
        </w:rPr>
        <w:t xml:space="preserve"> </w:t>
      </w:r>
      <w:r>
        <w:rPr>
          <w:w w:val="95"/>
        </w:rPr>
        <w:t>but</w:t>
      </w:r>
      <w:r>
        <w:rPr>
          <w:spacing w:val="-3"/>
          <w:w w:val="95"/>
        </w:rPr>
        <w:t xml:space="preserve"> </w:t>
      </w:r>
      <w:r>
        <w:rPr>
          <w:w w:val="95"/>
        </w:rPr>
        <w:t xml:space="preserve">which </w:t>
      </w:r>
      <w:r>
        <w:rPr>
          <w:spacing w:val="-2"/>
        </w:rPr>
        <w:t>are</w:t>
      </w:r>
      <w:r>
        <w:rPr>
          <w:spacing w:val="-8"/>
        </w:rPr>
        <w:t xml:space="preserve"> </w:t>
      </w:r>
      <w:r>
        <w:rPr>
          <w:spacing w:val="-2"/>
        </w:rPr>
        <w:t>experiencing</w:t>
      </w:r>
      <w:r>
        <w:rPr>
          <w:spacing w:val="-8"/>
        </w:rPr>
        <w:t xml:space="preserve"> </w:t>
      </w:r>
      <w:r>
        <w:rPr>
          <w:spacing w:val="-2"/>
        </w:rPr>
        <w:t>a</w:t>
      </w:r>
      <w:r>
        <w:rPr>
          <w:spacing w:val="-8"/>
        </w:rPr>
        <w:t xml:space="preserve"> </w:t>
      </w:r>
      <w:r>
        <w:rPr>
          <w:spacing w:val="-2"/>
        </w:rPr>
        <w:t>resurgence</w:t>
      </w:r>
      <w:r>
        <w:rPr>
          <w:spacing w:val="-8"/>
        </w:rPr>
        <w:t xml:space="preserve"> </w:t>
      </w:r>
      <w:r>
        <w:rPr>
          <w:spacing w:val="-2"/>
        </w:rPr>
        <w:t>with</w:t>
      </w:r>
      <w:r>
        <w:rPr>
          <w:spacing w:val="-8"/>
        </w:rPr>
        <w:t xml:space="preserve"> </w:t>
      </w:r>
      <w:r>
        <w:rPr>
          <w:spacing w:val="-2"/>
        </w:rPr>
        <w:t>updated</w:t>
      </w:r>
      <w:r>
        <w:rPr>
          <w:spacing w:val="-8"/>
        </w:rPr>
        <w:t xml:space="preserve"> </w:t>
      </w:r>
      <w:r>
        <w:rPr>
          <w:spacing w:val="-2"/>
        </w:rPr>
        <w:t>capabilities,</w:t>
      </w:r>
      <w:r>
        <w:rPr>
          <w:spacing w:val="-8"/>
        </w:rPr>
        <w:t xml:space="preserve"> </w:t>
      </w:r>
      <w:r>
        <w:rPr>
          <w:spacing w:val="-2"/>
        </w:rPr>
        <w:t>such</w:t>
      </w:r>
      <w:r>
        <w:rPr>
          <w:spacing w:val="-8"/>
        </w:rPr>
        <w:t xml:space="preserve"> </w:t>
      </w:r>
      <w:r>
        <w:rPr>
          <w:spacing w:val="-2"/>
        </w:rPr>
        <w:t>as</w:t>
      </w:r>
      <w:r>
        <w:rPr>
          <w:spacing w:val="-8"/>
        </w:rPr>
        <w:t xml:space="preserve"> </w:t>
      </w:r>
      <w:r>
        <w:rPr>
          <w:spacing w:val="-2"/>
        </w:rPr>
        <w:t>workflow,</w:t>
      </w:r>
      <w:r>
        <w:rPr>
          <w:spacing w:val="-8"/>
        </w:rPr>
        <w:t xml:space="preserve"> </w:t>
      </w:r>
      <w:r>
        <w:rPr>
          <w:spacing w:val="-2"/>
        </w:rPr>
        <w:t>which</w:t>
      </w:r>
      <w:r>
        <w:rPr>
          <w:spacing w:val="-8"/>
        </w:rPr>
        <w:t xml:space="preserve"> </w:t>
      </w:r>
      <w:r>
        <w:rPr>
          <w:spacing w:val="-2"/>
        </w:rPr>
        <w:t>is</w:t>
      </w:r>
      <w:r>
        <w:rPr>
          <w:spacing w:val="-8"/>
        </w:rPr>
        <w:t xml:space="preserve"> </w:t>
      </w:r>
      <w:r>
        <w:rPr>
          <w:spacing w:val="-2"/>
        </w:rPr>
        <w:t>seen</w:t>
      </w:r>
      <w:r>
        <w:rPr>
          <w:spacing w:val="-8"/>
        </w:rPr>
        <w:t xml:space="preserve"> </w:t>
      </w:r>
      <w:r>
        <w:rPr>
          <w:spacing w:val="-2"/>
        </w:rPr>
        <w:t xml:space="preserve">as </w:t>
      </w:r>
      <w:r>
        <w:rPr>
          <w:w w:val="95"/>
        </w:rPr>
        <w:t>essential</w:t>
      </w:r>
      <w:r>
        <w:rPr>
          <w:spacing w:val="-3"/>
          <w:w w:val="95"/>
        </w:rPr>
        <w:t xml:space="preserve"> </w:t>
      </w:r>
      <w:r>
        <w:rPr>
          <w:w w:val="95"/>
        </w:rPr>
        <w:t>to</w:t>
      </w:r>
      <w:r>
        <w:rPr>
          <w:spacing w:val="-3"/>
          <w:w w:val="95"/>
        </w:rPr>
        <w:t xml:space="preserve"> </w:t>
      </w:r>
      <w:r>
        <w:rPr>
          <w:w w:val="95"/>
        </w:rPr>
        <w:t>68</w:t>
      </w:r>
      <w:r>
        <w:rPr>
          <w:spacing w:val="-3"/>
          <w:w w:val="95"/>
        </w:rPr>
        <w:t xml:space="preserve"> </w:t>
      </w:r>
      <w:r>
        <w:rPr>
          <w:w w:val="95"/>
        </w:rPr>
        <w:t>percent</w:t>
      </w:r>
      <w:r>
        <w:rPr>
          <w:spacing w:val="-3"/>
          <w:w w:val="95"/>
        </w:rPr>
        <w:t xml:space="preserve"> </w:t>
      </w:r>
      <w:r>
        <w:rPr>
          <w:w w:val="95"/>
        </w:rPr>
        <w:t>of</w:t>
      </w:r>
      <w:r>
        <w:rPr>
          <w:spacing w:val="-3"/>
          <w:w w:val="95"/>
        </w:rPr>
        <w:t xml:space="preserve"> </w:t>
      </w:r>
      <w:r>
        <w:rPr>
          <w:w w:val="95"/>
        </w:rPr>
        <w:t>surveyed</w:t>
      </w:r>
      <w:r>
        <w:rPr>
          <w:spacing w:val="-3"/>
          <w:w w:val="95"/>
        </w:rPr>
        <w:t xml:space="preserve"> </w:t>
      </w:r>
      <w:r>
        <w:rPr>
          <w:w w:val="95"/>
        </w:rPr>
        <w:t>CFOs.</w:t>
      </w:r>
      <w:r>
        <w:rPr>
          <w:spacing w:val="-3"/>
          <w:w w:val="95"/>
        </w:rPr>
        <w:t xml:space="preserve"> </w:t>
      </w:r>
      <w:r>
        <w:rPr>
          <w:w w:val="95"/>
        </w:rPr>
        <w:t>Predictive</w:t>
      </w:r>
      <w:r>
        <w:rPr>
          <w:spacing w:val="-3"/>
          <w:w w:val="95"/>
        </w:rPr>
        <w:t xml:space="preserve"> </w:t>
      </w:r>
      <w:r>
        <w:rPr>
          <w:w w:val="95"/>
        </w:rPr>
        <w:t>analytics</w:t>
      </w:r>
      <w:r>
        <w:rPr>
          <w:spacing w:val="-3"/>
          <w:w w:val="95"/>
        </w:rPr>
        <w:t xml:space="preserve"> </w:t>
      </w:r>
      <w:r>
        <w:rPr>
          <w:w w:val="95"/>
        </w:rPr>
        <w:t>ranks</w:t>
      </w:r>
      <w:r>
        <w:rPr>
          <w:spacing w:val="-3"/>
          <w:w w:val="95"/>
        </w:rPr>
        <w:t xml:space="preserve"> </w:t>
      </w:r>
      <w:r>
        <w:rPr>
          <w:w w:val="95"/>
        </w:rPr>
        <w:t>second,</w:t>
      </w:r>
      <w:r>
        <w:rPr>
          <w:spacing w:val="-3"/>
          <w:w w:val="95"/>
        </w:rPr>
        <w:t xml:space="preserve"> </w:t>
      </w:r>
      <w:r>
        <w:rPr>
          <w:w w:val="95"/>
        </w:rPr>
        <w:t>with</w:t>
      </w:r>
      <w:r>
        <w:rPr>
          <w:spacing w:val="-3"/>
          <w:w w:val="95"/>
        </w:rPr>
        <w:t xml:space="preserve"> </w:t>
      </w:r>
      <w:r>
        <w:rPr>
          <w:w w:val="95"/>
        </w:rPr>
        <w:t>54</w:t>
      </w:r>
      <w:r>
        <w:rPr>
          <w:spacing w:val="-3"/>
          <w:w w:val="95"/>
        </w:rPr>
        <w:t xml:space="preserve"> </w:t>
      </w:r>
      <w:r>
        <w:rPr>
          <w:w w:val="95"/>
        </w:rPr>
        <w:t>percent</w:t>
      </w:r>
      <w:r>
        <w:rPr>
          <w:spacing w:val="-3"/>
          <w:w w:val="95"/>
        </w:rPr>
        <w:t xml:space="preserve"> </w:t>
      </w:r>
      <w:r>
        <w:rPr>
          <w:w w:val="95"/>
        </w:rPr>
        <w:t>of</w:t>
      </w:r>
    </w:p>
    <w:p w14:paraId="5AEE6B21" w14:textId="77777777" w:rsidR="005C397C" w:rsidRDefault="00000000">
      <w:pPr>
        <w:pStyle w:val="BodyText"/>
        <w:spacing w:line="276" w:lineRule="auto"/>
        <w:ind w:left="508" w:right="1822"/>
      </w:pPr>
      <w:r>
        <w:rPr>
          <w:w w:val="95"/>
        </w:rPr>
        <w:t>CFOs prioritizing this capability, and it has been used extensively in the past, especially in planning scenarios.</w:t>
      </w:r>
      <w:r>
        <w:rPr>
          <w:spacing w:val="-4"/>
          <w:w w:val="95"/>
        </w:rPr>
        <w:t xml:space="preserve"> </w:t>
      </w:r>
      <w:r>
        <w:rPr>
          <w:w w:val="95"/>
        </w:rPr>
        <w:t>It</w:t>
      </w:r>
      <w:r>
        <w:rPr>
          <w:spacing w:val="-4"/>
          <w:w w:val="95"/>
        </w:rPr>
        <w:t xml:space="preserve"> </w:t>
      </w:r>
      <w:r>
        <w:rPr>
          <w:w w:val="95"/>
        </w:rPr>
        <w:t>appears</w:t>
      </w:r>
      <w:r>
        <w:rPr>
          <w:spacing w:val="-4"/>
          <w:w w:val="95"/>
        </w:rPr>
        <w:t xml:space="preserve"> </w:t>
      </w:r>
      <w:r>
        <w:rPr>
          <w:w w:val="95"/>
        </w:rPr>
        <w:t>from</w:t>
      </w:r>
      <w:r>
        <w:rPr>
          <w:spacing w:val="-4"/>
          <w:w w:val="95"/>
        </w:rPr>
        <w:t xml:space="preserve"> </w:t>
      </w:r>
      <w:r>
        <w:rPr>
          <w:w w:val="95"/>
        </w:rPr>
        <w:t>the</w:t>
      </w:r>
      <w:r>
        <w:rPr>
          <w:spacing w:val="-4"/>
          <w:w w:val="95"/>
        </w:rPr>
        <w:t xml:space="preserve"> </w:t>
      </w:r>
      <w:r>
        <w:rPr>
          <w:w w:val="95"/>
        </w:rPr>
        <w:t>responses</w:t>
      </w:r>
      <w:r>
        <w:rPr>
          <w:spacing w:val="-4"/>
          <w:w w:val="95"/>
        </w:rPr>
        <w:t xml:space="preserve"> </w:t>
      </w:r>
      <w:r>
        <w:rPr>
          <w:w w:val="95"/>
        </w:rPr>
        <w:t>received</w:t>
      </w:r>
      <w:r>
        <w:rPr>
          <w:spacing w:val="-4"/>
          <w:w w:val="95"/>
        </w:rPr>
        <w:t xml:space="preserve"> </w:t>
      </w:r>
      <w:r>
        <w:rPr>
          <w:w w:val="95"/>
        </w:rPr>
        <w:t>that</w:t>
      </w:r>
      <w:r>
        <w:rPr>
          <w:spacing w:val="-4"/>
          <w:w w:val="95"/>
        </w:rPr>
        <w:t xml:space="preserve"> </w:t>
      </w:r>
      <w:r>
        <w:rPr>
          <w:w w:val="95"/>
        </w:rPr>
        <w:t>the</w:t>
      </w:r>
      <w:r>
        <w:rPr>
          <w:spacing w:val="-4"/>
          <w:w w:val="95"/>
        </w:rPr>
        <w:t xml:space="preserve"> </w:t>
      </w:r>
      <w:r>
        <w:rPr>
          <w:w w:val="95"/>
        </w:rPr>
        <w:t>highest</w:t>
      </w:r>
      <w:r>
        <w:rPr>
          <w:spacing w:val="-4"/>
          <w:w w:val="95"/>
        </w:rPr>
        <w:t xml:space="preserve"> </w:t>
      </w:r>
      <w:r>
        <w:rPr>
          <w:w w:val="95"/>
        </w:rPr>
        <w:t>perceived</w:t>
      </w:r>
      <w:r>
        <w:rPr>
          <w:spacing w:val="-4"/>
          <w:w w:val="95"/>
        </w:rPr>
        <w:t xml:space="preserve"> </w:t>
      </w:r>
      <w:r>
        <w:rPr>
          <w:w w:val="95"/>
        </w:rPr>
        <w:t>value-add</w:t>
      </w:r>
      <w:r>
        <w:rPr>
          <w:spacing w:val="-4"/>
          <w:w w:val="95"/>
        </w:rPr>
        <w:t xml:space="preserve"> </w:t>
      </w:r>
      <w:r>
        <w:rPr>
          <w:w w:val="95"/>
        </w:rPr>
        <w:t>is</w:t>
      </w:r>
      <w:r>
        <w:rPr>
          <w:spacing w:val="-4"/>
          <w:w w:val="95"/>
        </w:rPr>
        <w:t xml:space="preserve"> </w:t>
      </w:r>
      <w:r>
        <w:rPr>
          <w:w w:val="95"/>
        </w:rPr>
        <w:t xml:space="preserve">attributed </w:t>
      </w:r>
      <w:r>
        <w:rPr>
          <w:spacing w:val="-2"/>
        </w:rPr>
        <w:t>to</w:t>
      </w:r>
      <w:r>
        <w:rPr>
          <w:spacing w:val="-7"/>
        </w:rPr>
        <w:t xml:space="preserve"> </w:t>
      </w:r>
      <w:r>
        <w:rPr>
          <w:spacing w:val="-2"/>
        </w:rPr>
        <w:t>items</w:t>
      </w:r>
      <w:r>
        <w:rPr>
          <w:spacing w:val="-7"/>
        </w:rPr>
        <w:t xml:space="preserve"> </w:t>
      </w:r>
      <w:r>
        <w:rPr>
          <w:spacing w:val="-2"/>
        </w:rPr>
        <w:t>where</w:t>
      </w:r>
      <w:r>
        <w:rPr>
          <w:spacing w:val="-7"/>
        </w:rPr>
        <w:t xml:space="preserve"> </w:t>
      </w:r>
      <w:r>
        <w:rPr>
          <w:spacing w:val="-2"/>
        </w:rPr>
        <w:t>there</w:t>
      </w:r>
      <w:r>
        <w:rPr>
          <w:spacing w:val="-7"/>
        </w:rPr>
        <w:t xml:space="preserve"> </w:t>
      </w:r>
      <w:r>
        <w:rPr>
          <w:spacing w:val="-2"/>
        </w:rPr>
        <w:t>is</w:t>
      </w:r>
      <w:r>
        <w:rPr>
          <w:spacing w:val="-7"/>
        </w:rPr>
        <w:t xml:space="preserve"> </w:t>
      </w:r>
      <w:r>
        <w:rPr>
          <w:spacing w:val="-2"/>
        </w:rPr>
        <w:t>more</w:t>
      </w:r>
      <w:r>
        <w:rPr>
          <w:spacing w:val="-7"/>
        </w:rPr>
        <w:t xml:space="preserve"> </w:t>
      </w:r>
      <w:r>
        <w:rPr>
          <w:spacing w:val="-2"/>
        </w:rPr>
        <w:t>familiarity</w:t>
      </w:r>
      <w:r>
        <w:rPr>
          <w:spacing w:val="-7"/>
        </w:rPr>
        <w:t xml:space="preserve"> </w:t>
      </w:r>
      <w:r>
        <w:rPr>
          <w:spacing w:val="-2"/>
        </w:rPr>
        <w:t>with</w:t>
      </w:r>
      <w:r>
        <w:rPr>
          <w:spacing w:val="-7"/>
        </w:rPr>
        <w:t xml:space="preserve"> </w:t>
      </w:r>
      <w:r>
        <w:rPr>
          <w:spacing w:val="-2"/>
        </w:rPr>
        <w:t>the</w:t>
      </w:r>
      <w:r>
        <w:rPr>
          <w:spacing w:val="-7"/>
        </w:rPr>
        <w:t xml:space="preserve"> </w:t>
      </w:r>
      <w:r>
        <w:rPr>
          <w:spacing w:val="-2"/>
        </w:rPr>
        <w:t>benefits</w:t>
      </w:r>
      <w:r>
        <w:rPr>
          <w:spacing w:val="-7"/>
        </w:rPr>
        <w:t xml:space="preserve"> </w:t>
      </w:r>
      <w:r>
        <w:rPr>
          <w:spacing w:val="-2"/>
        </w:rPr>
        <w:t>that</w:t>
      </w:r>
      <w:r>
        <w:rPr>
          <w:spacing w:val="-7"/>
        </w:rPr>
        <w:t xml:space="preserve"> </w:t>
      </w:r>
      <w:r>
        <w:rPr>
          <w:spacing w:val="-2"/>
        </w:rPr>
        <w:t>can</w:t>
      </w:r>
      <w:r>
        <w:rPr>
          <w:spacing w:val="-7"/>
        </w:rPr>
        <w:t xml:space="preserve"> </w:t>
      </w:r>
      <w:r>
        <w:rPr>
          <w:spacing w:val="-2"/>
        </w:rPr>
        <w:t>be</w:t>
      </w:r>
      <w:r>
        <w:rPr>
          <w:spacing w:val="-7"/>
        </w:rPr>
        <w:t xml:space="preserve"> </w:t>
      </w:r>
      <w:r>
        <w:rPr>
          <w:spacing w:val="-2"/>
        </w:rPr>
        <w:t>achieved</w:t>
      </w:r>
      <w:r>
        <w:rPr>
          <w:spacing w:val="-7"/>
        </w:rPr>
        <w:t xml:space="preserve"> </w:t>
      </w:r>
      <w:r>
        <w:rPr>
          <w:spacing w:val="-2"/>
        </w:rPr>
        <w:t>by</w:t>
      </w:r>
      <w:r>
        <w:rPr>
          <w:spacing w:val="-7"/>
        </w:rPr>
        <w:t xml:space="preserve"> </w:t>
      </w:r>
      <w:r>
        <w:rPr>
          <w:spacing w:val="-2"/>
        </w:rPr>
        <w:t>their</w:t>
      </w:r>
      <w:r>
        <w:rPr>
          <w:spacing w:val="-7"/>
        </w:rPr>
        <w:t xml:space="preserve"> </w:t>
      </w:r>
      <w:r>
        <w:rPr>
          <w:spacing w:val="-2"/>
        </w:rPr>
        <w:t>usage.</w:t>
      </w:r>
    </w:p>
    <w:p w14:paraId="0790B9BE" w14:textId="77777777" w:rsidR="005C397C" w:rsidRDefault="00000000">
      <w:pPr>
        <w:pStyle w:val="BodyText"/>
        <w:spacing w:before="91" w:line="276" w:lineRule="auto"/>
        <w:ind w:left="508" w:right="1822"/>
      </w:pPr>
      <w:r>
        <w:rPr>
          <w:w w:val="95"/>
        </w:rPr>
        <w:t>Looking</w:t>
      </w:r>
      <w:r>
        <w:rPr>
          <w:spacing w:val="-2"/>
          <w:w w:val="95"/>
        </w:rPr>
        <w:t xml:space="preserve"> </w:t>
      </w:r>
      <w:r>
        <w:rPr>
          <w:w w:val="95"/>
        </w:rPr>
        <w:t>at</w:t>
      </w:r>
      <w:r>
        <w:rPr>
          <w:spacing w:val="-2"/>
          <w:w w:val="95"/>
        </w:rPr>
        <w:t xml:space="preserve"> </w:t>
      </w:r>
      <w:r>
        <w:rPr>
          <w:w w:val="95"/>
        </w:rPr>
        <w:t>automation</w:t>
      </w:r>
      <w:r>
        <w:rPr>
          <w:spacing w:val="-2"/>
          <w:w w:val="95"/>
        </w:rPr>
        <w:t xml:space="preserve"> </w:t>
      </w:r>
      <w:r>
        <w:rPr>
          <w:w w:val="95"/>
        </w:rPr>
        <w:t>by</w:t>
      </w:r>
      <w:r>
        <w:rPr>
          <w:spacing w:val="-2"/>
          <w:w w:val="95"/>
        </w:rPr>
        <w:t xml:space="preserve"> </w:t>
      </w:r>
      <w:r>
        <w:rPr>
          <w:w w:val="95"/>
        </w:rPr>
        <w:t>company</w:t>
      </w:r>
      <w:r>
        <w:rPr>
          <w:spacing w:val="-2"/>
          <w:w w:val="95"/>
        </w:rPr>
        <w:t xml:space="preserve"> </w:t>
      </w:r>
      <w:r>
        <w:rPr>
          <w:w w:val="95"/>
        </w:rPr>
        <w:t>size,</w:t>
      </w:r>
      <w:r>
        <w:rPr>
          <w:spacing w:val="-2"/>
          <w:w w:val="95"/>
        </w:rPr>
        <w:t xml:space="preserve"> </w:t>
      </w:r>
      <w:r>
        <w:rPr>
          <w:w w:val="95"/>
        </w:rPr>
        <w:t>the</w:t>
      </w:r>
      <w:r>
        <w:rPr>
          <w:spacing w:val="-2"/>
          <w:w w:val="95"/>
        </w:rPr>
        <w:t xml:space="preserve"> </w:t>
      </w:r>
      <w:r>
        <w:rPr>
          <w:w w:val="95"/>
        </w:rPr>
        <w:t>data</w:t>
      </w:r>
      <w:r>
        <w:rPr>
          <w:spacing w:val="-2"/>
          <w:w w:val="95"/>
        </w:rPr>
        <w:t xml:space="preserve"> </w:t>
      </w:r>
      <w:r>
        <w:rPr>
          <w:w w:val="95"/>
        </w:rPr>
        <w:t>shows</w:t>
      </w:r>
      <w:r>
        <w:rPr>
          <w:spacing w:val="-2"/>
          <w:w w:val="95"/>
        </w:rPr>
        <w:t xml:space="preserve"> </w:t>
      </w:r>
      <w:r>
        <w:rPr>
          <w:w w:val="95"/>
        </w:rPr>
        <w:t>predictive</w:t>
      </w:r>
      <w:r>
        <w:rPr>
          <w:spacing w:val="-2"/>
          <w:w w:val="95"/>
        </w:rPr>
        <w:t xml:space="preserve"> </w:t>
      </w:r>
      <w:r>
        <w:rPr>
          <w:w w:val="95"/>
        </w:rPr>
        <w:t>analysis</w:t>
      </w:r>
      <w:r>
        <w:rPr>
          <w:spacing w:val="-2"/>
          <w:w w:val="95"/>
        </w:rPr>
        <w:t xml:space="preserve"> </w:t>
      </w:r>
      <w:r>
        <w:rPr>
          <w:w w:val="95"/>
        </w:rPr>
        <w:t>as</w:t>
      </w:r>
      <w:r>
        <w:rPr>
          <w:spacing w:val="-2"/>
          <w:w w:val="95"/>
        </w:rPr>
        <w:t xml:space="preserve"> </w:t>
      </w:r>
      <w:r>
        <w:rPr>
          <w:w w:val="95"/>
        </w:rPr>
        <w:t>the</w:t>
      </w:r>
      <w:r>
        <w:rPr>
          <w:spacing w:val="-2"/>
          <w:w w:val="95"/>
        </w:rPr>
        <w:t xml:space="preserve"> </w:t>
      </w:r>
      <w:r>
        <w:rPr>
          <w:w w:val="95"/>
        </w:rPr>
        <w:t>enhancement</w:t>
      </w:r>
      <w:r>
        <w:rPr>
          <w:spacing w:val="-2"/>
          <w:w w:val="95"/>
        </w:rPr>
        <w:t xml:space="preserve"> </w:t>
      </w:r>
      <w:r>
        <w:rPr>
          <w:w w:val="95"/>
        </w:rPr>
        <w:t xml:space="preserve">of choice among larger companies vs. workflow for their smaller peers. Smaller companies are likely </w:t>
      </w:r>
      <w:r>
        <w:rPr>
          <w:spacing w:val="-2"/>
        </w:rPr>
        <w:t>more</w:t>
      </w:r>
      <w:r>
        <w:rPr>
          <w:spacing w:val="-7"/>
        </w:rPr>
        <w:t xml:space="preserve"> </w:t>
      </w:r>
      <w:r>
        <w:rPr>
          <w:spacing w:val="-2"/>
        </w:rPr>
        <w:t>focused</w:t>
      </w:r>
      <w:r>
        <w:rPr>
          <w:spacing w:val="-7"/>
        </w:rPr>
        <w:t xml:space="preserve"> </w:t>
      </w:r>
      <w:r>
        <w:rPr>
          <w:spacing w:val="-2"/>
        </w:rPr>
        <w:t>to</w:t>
      </w:r>
      <w:r>
        <w:rPr>
          <w:spacing w:val="-7"/>
        </w:rPr>
        <w:t xml:space="preserve"> </w:t>
      </w:r>
      <w:r>
        <w:rPr>
          <w:spacing w:val="-2"/>
        </w:rPr>
        <w:t>do</w:t>
      </w:r>
      <w:r>
        <w:rPr>
          <w:spacing w:val="-7"/>
        </w:rPr>
        <w:t xml:space="preserve"> </w:t>
      </w:r>
      <w:r>
        <w:rPr>
          <w:spacing w:val="-2"/>
        </w:rPr>
        <w:t>more</w:t>
      </w:r>
      <w:r>
        <w:rPr>
          <w:spacing w:val="-7"/>
        </w:rPr>
        <w:t xml:space="preserve"> </w:t>
      </w:r>
      <w:r>
        <w:rPr>
          <w:spacing w:val="-2"/>
        </w:rPr>
        <w:t>with</w:t>
      </w:r>
      <w:r>
        <w:rPr>
          <w:spacing w:val="-7"/>
        </w:rPr>
        <w:t xml:space="preserve"> </w:t>
      </w:r>
      <w:r>
        <w:rPr>
          <w:spacing w:val="-2"/>
        </w:rPr>
        <w:t>less,</w:t>
      </w:r>
      <w:r>
        <w:rPr>
          <w:spacing w:val="-7"/>
        </w:rPr>
        <w:t xml:space="preserve"> </w:t>
      </w:r>
      <w:r>
        <w:rPr>
          <w:spacing w:val="-2"/>
        </w:rPr>
        <w:t>so</w:t>
      </w:r>
      <w:r>
        <w:rPr>
          <w:spacing w:val="-7"/>
        </w:rPr>
        <w:t xml:space="preserve"> </w:t>
      </w:r>
      <w:r>
        <w:rPr>
          <w:spacing w:val="-2"/>
        </w:rPr>
        <w:t>automation</w:t>
      </w:r>
      <w:r>
        <w:rPr>
          <w:spacing w:val="-7"/>
        </w:rPr>
        <w:t xml:space="preserve"> </w:t>
      </w:r>
      <w:r>
        <w:rPr>
          <w:spacing w:val="-2"/>
        </w:rPr>
        <w:t>and</w:t>
      </w:r>
      <w:r>
        <w:rPr>
          <w:spacing w:val="-7"/>
        </w:rPr>
        <w:t xml:space="preserve"> </w:t>
      </w:r>
      <w:r>
        <w:rPr>
          <w:spacing w:val="-2"/>
        </w:rPr>
        <w:t>workflow</w:t>
      </w:r>
      <w:r>
        <w:rPr>
          <w:spacing w:val="-7"/>
        </w:rPr>
        <w:t xml:space="preserve"> </w:t>
      </w:r>
      <w:r>
        <w:rPr>
          <w:spacing w:val="-2"/>
        </w:rPr>
        <w:t>rank</w:t>
      </w:r>
      <w:r>
        <w:rPr>
          <w:spacing w:val="-7"/>
        </w:rPr>
        <w:t xml:space="preserve"> </w:t>
      </w:r>
      <w:r>
        <w:rPr>
          <w:spacing w:val="-2"/>
        </w:rPr>
        <w:t>highly.</w:t>
      </w:r>
      <w:r>
        <w:rPr>
          <w:spacing w:val="-7"/>
        </w:rPr>
        <w:t xml:space="preserve"> </w:t>
      </w:r>
      <w:r>
        <w:rPr>
          <w:spacing w:val="-2"/>
        </w:rPr>
        <w:t>Larger</w:t>
      </w:r>
      <w:r>
        <w:rPr>
          <w:spacing w:val="-7"/>
        </w:rPr>
        <w:t xml:space="preserve"> </w:t>
      </w:r>
      <w:r>
        <w:rPr>
          <w:spacing w:val="-2"/>
        </w:rPr>
        <w:t xml:space="preserve">companies </w:t>
      </w:r>
      <w:r>
        <w:t>have</w:t>
      </w:r>
      <w:r>
        <w:rPr>
          <w:spacing w:val="-15"/>
        </w:rPr>
        <w:t xml:space="preserve"> </w:t>
      </w:r>
      <w:r>
        <w:t>more</w:t>
      </w:r>
      <w:r>
        <w:rPr>
          <w:spacing w:val="-14"/>
        </w:rPr>
        <w:t xml:space="preserve"> </w:t>
      </w:r>
      <w:r>
        <w:t>complex</w:t>
      </w:r>
      <w:r>
        <w:rPr>
          <w:spacing w:val="-14"/>
        </w:rPr>
        <w:t xml:space="preserve"> </w:t>
      </w:r>
      <w:r>
        <w:t>structures,</w:t>
      </w:r>
      <w:r>
        <w:rPr>
          <w:spacing w:val="-14"/>
        </w:rPr>
        <w:t xml:space="preserve"> </w:t>
      </w:r>
      <w:r>
        <w:t>where</w:t>
      </w:r>
      <w:r>
        <w:rPr>
          <w:spacing w:val="-14"/>
        </w:rPr>
        <w:t xml:space="preserve"> </w:t>
      </w:r>
      <w:r>
        <w:t>predictive</w:t>
      </w:r>
      <w:r>
        <w:rPr>
          <w:spacing w:val="-14"/>
        </w:rPr>
        <w:t xml:space="preserve"> </w:t>
      </w:r>
      <w:r>
        <w:t>capabilities</w:t>
      </w:r>
      <w:r>
        <w:rPr>
          <w:spacing w:val="-14"/>
        </w:rPr>
        <w:t xml:space="preserve"> </w:t>
      </w:r>
      <w:r>
        <w:t>will</w:t>
      </w:r>
      <w:r>
        <w:rPr>
          <w:spacing w:val="-14"/>
        </w:rPr>
        <w:t xml:space="preserve"> </w:t>
      </w:r>
      <w:r>
        <w:t>help</w:t>
      </w:r>
      <w:r>
        <w:rPr>
          <w:spacing w:val="-14"/>
        </w:rPr>
        <w:t xml:space="preserve"> </w:t>
      </w:r>
      <w:r>
        <w:t>analyze</w:t>
      </w:r>
      <w:r>
        <w:rPr>
          <w:spacing w:val="-14"/>
        </w:rPr>
        <w:t xml:space="preserve"> </w:t>
      </w:r>
      <w:r>
        <w:t>most</w:t>
      </w:r>
      <w:r>
        <w:rPr>
          <w:spacing w:val="-14"/>
        </w:rPr>
        <w:t xml:space="preserve"> </w:t>
      </w:r>
      <w:r>
        <w:t xml:space="preserve">options </w:t>
      </w:r>
      <w:r>
        <w:rPr>
          <w:w w:val="95"/>
        </w:rPr>
        <w:t xml:space="preserve">available to them, by automatically detecting trends and suggesting adjustments to value drivers; </w:t>
      </w:r>
      <w:r>
        <w:rPr>
          <w:spacing w:val="-2"/>
        </w:rPr>
        <w:t>with</w:t>
      </w:r>
      <w:r>
        <w:rPr>
          <w:spacing w:val="-7"/>
        </w:rPr>
        <w:t xml:space="preserve"> </w:t>
      </w:r>
      <w:r>
        <w:rPr>
          <w:spacing w:val="-2"/>
        </w:rPr>
        <w:t>only</w:t>
      </w:r>
      <w:r>
        <w:rPr>
          <w:spacing w:val="-7"/>
        </w:rPr>
        <w:t xml:space="preserve"> </w:t>
      </w:r>
      <w:r>
        <w:rPr>
          <w:spacing w:val="-2"/>
        </w:rPr>
        <w:t>manual</w:t>
      </w:r>
      <w:r>
        <w:rPr>
          <w:spacing w:val="-7"/>
        </w:rPr>
        <w:t xml:space="preserve"> </w:t>
      </w:r>
      <w:r>
        <w:rPr>
          <w:spacing w:val="-2"/>
        </w:rPr>
        <w:t>evaluations,</w:t>
      </w:r>
      <w:r>
        <w:rPr>
          <w:spacing w:val="-7"/>
        </w:rPr>
        <w:t xml:space="preserve"> </w:t>
      </w:r>
      <w:r>
        <w:rPr>
          <w:spacing w:val="-2"/>
        </w:rPr>
        <w:t>only</w:t>
      </w:r>
      <w:r>
        <w:rPr>
          <w:spacing w:val="-7"/>
        </w:rPr>
        <w:t xml:space="preserve"> </w:t>
      </w:r>
      <w:r>
        <w:rPr>
          <w:spacing w:val="-2"/>
        </w:rPr>
        <w:t>a</w:t>
      </w:r>
      <w:r>
        <w:rPr>
          <w:spacing w:val="-7"/>
        </w:rPr>
        <w:t xml:space="preserve"> </w:t>
      </w:r>
      <w:r>
        <w:rPr>
          <w:spacing w:val="-2"/>
        </w:rPr>
        <w:t>subset</w:t>
      </w:r>
      <w:r>
        <w:rPr>
          <w:spacing w:val="-7"/>
        </w:rPr>
        <w:t xml:space="preserve"> </w:t>
      </w:r>
      <w:r>
        <w:rPr>
          <w:spacing w:val="-2"/>
        </w:rPr>
        <w:t>of</w:t>
      </w:r>
      <w:r>
        <w:rPr>
          <w:spacing w:val="-7"/>
        </w:rPr>
        <w:t xml:space="preserve"> </w:t>
      </w:r>
      <w:r>
        <w:rPr>
          <w:spacing w:val="-2"/>
        </w:rPr>
        <w:t>available</w:t>
      </w:r>
      <w:r>
        <w:rPr>
          <w:spacing w:val="-7"/>
        </w:rPr>
        <w:t xml:space="preserve"> </w:t>
      </w:r>
      <w:r>
        <w:rPr>
          <w:spacing w:val="-2"/>
        </w:rPr>
        <w:t>options</w:t>
      </w:r>
      <w:r>
        <w:rPr>
          <w:spacing w:val="-7"/>
        </w:rPr>
        <w:t xml:space="preserve"> </w:t>
      </w:r>
      <w:r>
        <w:rPr>
          <w:spacing w:val="-2"/>
        </w:rPr>
        <w:t>can</w:t>
      </w:r>
      <w:r>
        <w:rPr>
          <w:spacing w:val="-7"/>
        </w:rPr>
        <w:t xml:space="preserve"> </w:t>
      </w:r>
      <w:r>
        <w:rPr>
          <w:spacing w:val="-2"/>
        </w:rPr>
        <w:t>realistically</w:t>
      </w:r>
      <w:r>
        <w:rPr>
          <w:spacing w:val="-7"/>
        </w:rPr>
        <w:t xml:space="preserve"> </w:t>
      </w:r>
      <w:r>
        <w:rPr>
          <w:spacing w:val="-2"/>
        </w:rPr>
        <w:t>be</w:t>
      </w:r>
      <w:r>
        <w:rPr>
          <w:spacing w:val="-7"/>
        </w:rPr>
        <w:t xml:space="preserve"> </w:t>
      </w:r>
      <w:r>
        <w:rPr>
          <w:spacing w:val="-2"/>
        </w:rPr>
        <w:t>evaluated.</w:t>
      </w:r>
    </w:p>
    <w:p w14:paraId="56325EF3" w14:textId="77777777" w:rsidR="005C397C" w:rsidRDefault="005C397C">
      <w:pPr>
        <w:spacing w:line="276" w:lineRule="auto"/>
        <w:sectPr w:rsidR="005C397C">
          <w:pgSz w:w="12240" w:h="15840"/>
          <w:pgMar w:top="1620" w:right="1420" w:bottom="480" w:left="860" w:header="0" w:footer="295" w:gutter="0"/>
          <w:cols w:space="720"/>
        </w:sectPr>
      </w:pPr>
    </w:p>
    <w:p w14:paraId="65718191" w14:textId="77777777" w:rsidR="005C397C" w:rsidRDefault="00410A44">
      <w:pPr>
        <w:pStyle w:val="BodyText"/>
        <w:spacing w:line="40" w:lineRule="exact"/>
        <w:ind w:left="553"/>
        <w:rPr>
          <w:sz w:val="4"/>
        </w:rPr>
      </w:pPr>
      <w:r>
        <w:rPr>
          <w:sz w:val="4"/>
        </w:rPr>
      </w:r>
      <w:r>
        <w:rPr>
          <w:sz w:val="4"/>
        </w:rPr>
        <w:pict w14:anchorId="696322D3">
          <v:group id="docshapegroup60" o:spid="_x0000_s2113" alt="" style="width:410.15pt;height:2pt;mso-position-horizontal-relative:char;mso-position-vertical-relative:line" coordsize="8203,40">
            <v:line id="_x0000_s2114" alt="" style="position:absolute" from="100,20" to="8142,20" strokecolor="#6dcff6" strokeweight="2pt">
              <v:stroke dashstyle="dot"/>
            </v:line>
            <v:shape id="docshape61" o:spid="_x0000_s2115" alt="" style="position:absolute;width:8203;height:40" coordsize="8203,40" o:spt="100" adj="0,,0" path="m40,20l34,6,20,,6,6,,20,6,34r14,6l34,34,40,20xm8202,20l8197,6,8182,r-14,6l8162,20r6,14l8182,40r15,-6l8202,20xe" fillcolor="#6dcff6" stroked="f">
              <v:stroke joinstyle="round"/>
              <v:formulas/>
              <v:path arrowok="t" o:connecttype="segments"/>
            </v:shape>
            <w10:anchorlock/>
          </v:group>
        </w:pict>
      </w:r>
    </w:p>
    <w:p w14:paraId="4E848A17" w14:textId="77777777" w:rsidR="005C397C" w:rsidRDefault="00000000">
      <w:pPr>
        <w:pStyle w:val="BodyText"/>
        <w:spacing w:before="100"/>
        <w:ind w:left="553" w:right="1100"/>
        <w:rPr>
          <w:rFonts w:ascii="Calibri" w:hAnsi="Calibri"/>
        </w:rPr>
      </w:pPr>
      <w:r>
        <w:rPr>
          <w:rFonts w:ascii="Calibri" w:hAnsi="Calibri"/>
          <w:w w:val="105"/>
        </w:rPr>
        <w:t>Of the latest automation enhancements, whether you’ve already implemented them or not, which do you believe</w:t>
      </w:r>
      <w:r>
        <w:rPr>
          <w:rFonts w:ascii="Calibri" w:hAnsi="Calibri"/>
          <w:spacing w:val="25"/>
          <w:w w:val="105"/>
        </w:rPr>
        <w:t xml:space="preserve"> </w:t>
      </w:r>
      <w:r>
        <w:rPr>
          <w:rFonts w:ascii="Calibri" w:hAnsi="Calibri"/>
          <w:w w:val="105"/>
        </w:rPr>
        <w:t>have</w:t>
      </w:r>
      <w:r>
        <w:rPr>
          <w:rFonts w:ascii="Calibri" w:hAnsi="Calibri"/>
          <w:spacing w:val="25"/>
          <w:w w:val="105"/>
        </w:rPr>
        <w:t xml:space="preserve"> </w:t>
      </w:r>
      <w:r>
        <w:rPr>
          <w:rFonts w:ascii="Calibri" w:hAnsi="Calibri"/>
          <w:w w:val="105"/>
        </w:rPr>
        <w:t>the</w:t>
      </w:r>
      <w:r>
        <w:rPr>
          <w:rFonts w:ascii="Calibri" w:hAnsi="Calibri"/>
          <w:spacing w:val="25"/>
          <w:w w:val="105"/>
        </w:rPr>
        <w:t xml:space="preserve"> </w:t>
      </w:r>
      <w:r>
        <w:rPr>
          <w:rFonts w:ascii="Calibri" w:hAnsi="Calibri"/>
          <w:w w:val="105"/>
        </w:rPr>
        <w:t>potential</w:t>
      </w:r>
      <w:r>
        <w:rPr>
          <w:rFonts w:ascii="Calibri" w:hAnsi="Calibri"/>
          <w:spacing w:val="25"/>
          <w:w w:val="105"/>
        </w:rPr>
        <w:t xml:space="preserve"> </w:t>
      </w:r>
      <w:r>
        <w:rPr>
          <w:rFonts w:ascii="Calibri" w:hAnsi="Calibri"/>
          <w:w w:val="105"/>
        </w:rPr>
        <w:t>for</w:t>
      </w:r>
      <w:r>
        <w:rPr>
          <w:rFonts w:ascii="Calibri" w:hAnsi="Calibri"/>
          <w:spacing w:val="25"/>
          <w:w w:val="105"/>
        </w:rPr>
        <w:t xml:space="preserve"> </w:t>
      </w:r>
      <w:r>
        <w:rPr>
          <w:rFonts w:ascii="Calibri" w:hAnsi="Calibri"/>
          <w:w w:val="105"/>
        </w:rPr>
        <w:t>being</w:t>
      </w:r>
      <w:r>
        <w:rPr>
          <w:rFonts w:ascii="Calibri" w:hAnsi="Calibri"/>
          <w:spacing w:val="25"/>
          <w:w w:val="105"/>
        </w:rPr>
        <w:t xml:space="preserve"> </w:t>
      </w:r>
      <w:r>
        <w:rPr>
          <w:rFonts w:ascii="Calibri" w:hAnsi="Calibri"/>
          <w:w w:val="105"/>
        </w:rPr>
        <w:t>the</w:t>
      </w:r>
      <w:r>
        <w:rPr>
          <w:rFonts w:ascii="Calibri" w:hAnsi="Calibri"/>
          <w:spacing w:val="25"/>
          <w:w w:val="105"/>
        </w:rPr>
        <w:t xml:space="preserve"> </w:t>
      </w:r>
      <w:r>
        <w:rPr>
          <w:rFonts w:ascii="Calibri" w:hAnsi="Calibri"/>
          <w:w w:val="105"/>
        </w:rPr>
        <w:t>most</w:t>
      </w:r>
      <w:r>
        <w:rPr>
          <w:rFonts w:ascii="Calibri" w:hAnsi="Calibri"/>
          <w:spacing w:val="25"/>
          <w:w w:val="105"/>
        </w:rPr>
        <w:t xml:space="preserve"> </w:t>
      </w:r>
      <w:r>
        <w:rPr>
          <w:rFonts w:ascii="Calibri" w:hAnsi="Calibri"/>
          <w:w w:val="105"/>
        </w:rPr>
        <w:t>value-added</w:t>
      </w:r>
      <w:r>
        <w:rPr>
          <w:rFonts w:ascii="Calibri" w:hAnsi="Calibri"/>
          <w:spacing w:val="25"/>
          <w:w w:val="105"/>
        </w:rPr>
        <w:t xml:space="preserve"> </w:t>
      </w:r>
      <w:r>
        <w:rPr>
          <w:rFonts w:ascii="Calibri" w:hAnsi="Calibri"/>
          <w:w w:val="105"/>
        </w:rPr>
        <w:t>use</w:t>
      </w:r>
      <w:r>
        <w:rPr>
          <w:rFonts w:ascii="Calibri" w:hAnsi="Calibri"/>
          <w:spacing w:val="25"/>
          <w:w w:val="105"/>
        </w:rPr>
        <w:t xml:space="preserve"> </w:t>
      </w:r>
      <w:r>
        <w:rPr>
          <w:rFonts w:ascii="Calibri" w:hAnsi="Calibri"/>
          <w:w w:val="105"/>
        </w:rPr>
        <w:t>cases</w:t>
      </w:r>
      <w:r>
        <w:rPr>
          <w:rFonts w:ascii="Calibri" w:hAnsi="Calibri"/>
          <w:spacing w:val="25"/>
          <w:w w:val="105"/>
        </w:rPr>
        <w:t xml:space="preserve"> </w:t>
      </w:r>
      <w:r>
        <w:rPr>
          <w:rFonts w:ascii="Calibri" w:hAnsi="Calibri"/>
          <w:w w:val="105"/>
        </w:rPr>
        <w:t>to</w:t>
      </w:r>
      <w:r>
        <w:rPr>
          <w:rFonts w:ascii="Calibri" w:hAnsi="Calibri"/>
          <w:spacing w:val="25"/>
          <w:w w:val="105"/>
        </w:rPr>
        <w:t xml:space="preserve"> </w:t>
      </w:r>
      <w:r>
        <w:rPr>
          <w:rFonts w:ascii="Calibri" w:hAnsi="Calibri"/>
          <w:w w:val="105"/>
        </w:rPr>
        <w:t>you?</w:t>
      </w:r>
      <w:r>
        <w:rPr>
          <w:rFonts w:ascii="Calibri" w:hAnsi="Calibri"/>
          <w:spacing w:val="25"/>
          <w:w w:val="105"/>
        </w:rPr>
        <w:t xml:space="preserve"> </w:t>
      </w:r>
      <w:r>
        <w:rPr>
          <w:rFonts w:ascii="Calibri" w:hAnsi="Calibri"/>
          <w:w w:val="105"/>
        </w:rPr>
        <w:t>(By</w:t>
      </w:r>
      <w:r>
        <w:rPr>
          <w:rFonts w:ascii="Calibri" w:hAnsi="Calibri"/>
          <w:spacing w:val="25"/>
          <w:w w:val="105"/>
        </w:rPr>
        <w:t xml:space="preserve"> </w:t>
      </w:r>
      <w:r>
        <w:rPr>
          <w:rFonts w:ascii="Calibri" w:hAnsi="Calibri"/>
          <w:w w:val="105"/>
        </w:rPr>
        <w:t>Company</w:t>
      </w:r>
      <w:r>
        <w:rPr>
          <w:rFonts w:ascii="Calibri" w:hAnsi="Calibri"/>
          <w:spacing w:val="25"/>
          <w:w w:val="105"/>
        </w:rPr>
        <w:t xml:space="preserve"> </w:t>
      </w:r>
      <w:r>
        <w:rPr>
          <w:rFonts w:ascii="Calibri" w:hAnsi="Calibri"/>
          <w:w w:val="105"/>
        </w:rPr>
        <w:t>Size)</w:t>
      </w:r>
    </w:p>
    <w:p w14:paraId="4DB27C35" w14:textId="77777777" w:rsidR="005C397C" w:rsidRDefault="00410A44">
      <w:pPr>
        <w:tabs>
          <w:tab w:val="left" w:pos="1992"/>
          <w:tab w:val="left" w:pos="4152"/>
          <w:tab w:val="left" w:pos="5592"/>
        </w:tabs>
        <w:spacing w:before="139"/>
        <w:ind w:left="800"/>
        <w:rPr>
          <w:rFonts w:ascii="Calibri"/>
          <w:sz w:val="16"/>
        </w:rPr>
      </w:pPr>
      <w:r>
        <w:pict w14:anchorId="0FFEEA89">
          <v:rect id="docshape62" o:spid="_x0000_s2112" alt="" style="position:absolute;left:0;text-align:left;margin-left:72.55pt;margin-top:7.4pt;width:8.65pt;height:9pt;z-index:15783936;mso-wrap-edited:f;mso-width-percent:0;mso-height-percent:0;mso-position-horizontal-relative:page;mso-width-percent:0;mso-height-percent:0" fillcolor="#3a55a5" stroked="f">
            <w10:wrap anchorx="page"/>
          </v:rect>
        </w:pict>
      </w:r>
      <w:r>
        <w:pict w14:anchorId="10129FCB">
          <v:rect id="docshape63" o:spid="_x0000_s2111" alt="" style="position:absolute;left:0;text-align:left;margin-left:132.55pt;margin-top:7.4pt;width:8.65pt;height:9pt;z-index:-16468992;mso-wrap-edited:f;mso-width-percent:0;mso-height-percent:0;mso-position-horizontal-relative:page;mso-width-percent:0;mso-height-percent:0" fillcolor="#c05ba3" stroked="f">
            <w10:wrap anchorx="page"/>
          </v:rect>
        </w:pict>
      </w:r>
      <w:r>
        <w:pict w14:anchorId="183B30F2">
          <v:rect id="docshape64" o:spid="_x0000_s2110" alt="" style="position:absolute;left:0;text-align:left;margin-left:239.15pt;margin-top:7.4pt;width:8.65pt;height:9pt;z-index:-16468480;mso-wrap-edited:f;mso-width-percent:0;mso-height-percent:0;mso-position-horizontal-relative:page;mso-width-percent:0;mso-height-percent:0" fillcolor="#76c044" stroked="f">
            <w10:wrap anchorx="page"/>
          </v:rect>
        </w:pict>
      </w:r>
      <w:r>
        <w:pict w14:anchorId="4D461FEA">
          <v:rect id="docshape65" o:spid="_x0000_s2109" alt="" style="position:absolute;left:0;text-align:left;margin-left:311pt;margin-top:7.4pt;width:8.65pt;height:9pt;z-index:-16467968;mso-wrap-edited:f;mso-width-percent:0;mso-height-percent:0;mso-position-horizontal-relative:page;mso-width-percent:0;mso-height-percent:0" fillcolor="#03c2f1" stroked="f">
            <w10:wrap anchorx="page"/>
          </v:rect>
        </w:pict>
      </w:r>
      <w:r w:rsidR="00577786">
        <w:rPr>
          <w:rFonts w:ascii="Calibri"/>
          <w:spacing w:val="-2"/>
          <w:w w:val="105"/>
          <w:sz w:val="16"/>
        </w:rPr>
        <w:t>Large</w:t>
      </w:r>
      <w:r w:rsidR="00577786">
        <w:rPr>
          <w:rFonts w:ascii="Calibri"/>
          <w:sz w:val="16"/>
        </w:rPr>
        <w:tab/>
      </w:r>
      <w:r w:rsidR="00577786">
        <w:rPr>
          <w:rFonts w:ascii="Calibri"/>
          <w:w w:val="105"/>
          <w:sz w:val="16"/>
        </w:rPr>
        <w:t>Upper</w:t>
      </w:r>
      <w:r w:rsidR="00577786">
        <w:rPr>
          <w:rFonts w:ascii="Calibri"/>
          <w:spacing w:val="-2"/>
          <w:w w:val="105"/>
          <w:sz w:val="16"/>
        </w:rPr>
        <w:t xml:space="preserve"> </w:t>
      </w:r>
      <w:r w:rsidR="00577786">
        <w:rPr>
          <w:rFonts w:ascii="Calibri"/>
          <w:w w:val="105"/>
          <w:sz w:val="16"/>
        </w:rPr>
        <w:t>Middle</w:t>
      </w:r>
      <w:r w:rsidR="00577786">
        <w:rPr>
          <w:rFonts w:ascii="Calibri"/>
          <w:spacing w:val="-2"/>
          <w:w w:val="105"/>
          <w:sz w:val="16"/>
        </w:rPr>
        <w:t xml:space="preserve"> Market</w:t>
      </w:r>
      <w:r w:rsidR="00577786">
        <w:rPr>
          <w:rFonts w:ascii="Calibri"/>
          <w:sz w:val="16"/>
        </w:rPr>
        <w:tab/>
      </w:r>
      <w:r w:rsidR="00577786">
        <w:rPr>
          <w:rFonts w:ascii="Calibri"/>
          <w:w w:val="105"/>
          <w:sz w:val="16"/>
        </w:rPr>
        <w:t>Mid-</w:t>
      </w:r>
      <w:r w:rsidR="00577786">
        <w:rPr>
          <w:rFonts w:ascii="Calibri"/>
          <w:spacing w:val="-2"/>
          <w:w w:val="105"/>
          <w:sz w:val="16"/>
        </w:rPr>
        <w:t>Sized</w:t>
      </w:r>
      <w:r w:rsidR="00577786">
        <w:rPr>
          <w:rFonts w:ascii="Calibri"/>
          <w:sz w:val="16"/>
        </w:rPr>
        <w:tab/>
      </w:r>
      <w:r w:rsidR="00577786">
        <w:rPr>
          <w:rFonts w:ascii="Calibri"/>
          <w:spacing w:val="-2"/>
          <w:w w:val="105"/>
          <w:sz w:val="16"/>
        </w:rPr>
        <w:t>Small</w:t>
      </w:r>
    </w:p>
    <w:p w14:paraId="5353CDA7" w14:textId="77777777" w:rsidR="005C397C" w:rsidRDefault="005C397C">
      <w:pPr>
        <w:pStyle w:val="BodyText"/>
        <w:spacing w:before="5"/>
        <w:rPr>
          <w:rFonts w:ascii="Calibri"/>
          <w:sz w:val="13"/>
        </w:rPr>
      </w:pPr>
    </w:p>
    <w:p w14:paraId="510555AF" w14:textId="77777777" w:rsidR="005C397C" w:rsidRDefault="005C397C">
      <w:pPr>
        <w:rPr>
          <w:rFonts w:ascii="Calibri"/>
          <w:sz w:val="13"/>
        </w:rPr>
        <w:sectPr w:rsidR="005C397C">
          <w:pgSz w:w="12240" w:h="15840"/>
          <w:pgMar w:top="1440" w:right="1420" w:bottom="480" w:left="860" w:header="0" w:footer="295" w:gutter="0"/>
          <w:cols w:space="720"/>
        </w:sectPr>
      </w:pPr>
    </w:p>
    <w:p w14:paraId="54B5087E" w14:textId="77777777" w:rsidR="005C397C" w:rsidRDefault="00410A44">
      <w:pPr>
        <w:spacing w:before="106" w:line="295" w:lineRule="auto"/>
        <w:ind w:left="508" w:right="1670"/>
        <w:rPr>
          <w:rFonts w:ascii="Calibri"/>
          <w:sz w:val="16"/>
        </w:rPr>
      </w:pPr>
      <w:r>
        <w:pict w14:anchorId="48A0E23F">
          <v:line id="_x0000_s2108" alt="" style="position:absolute;left:0;text-align:left;z-index:-16467456;mso-wrap-edited:f;mso-width-percent:0;mso-height-percent:0;mso-position-horizontal-relative:page;mso-width-percent:0;mso-height-percent:0" from="91.6pt,22.4pt" to="284.45pt,22.4pt" strokecolor="#3a55a5" strokeweight="3pt">
            <w10:wrap anchorx="page"/>
          </v:line>
        </w:pict>
      </w:r>
      <w:r w:rsidR="00577786">
        <w:rPr>
          <w:rFonts w:ascii="Calibri"/>
          <w:w w:val="110"/>
          <w:sz w:val="16"/>
        </w:rPr>
        <w:t>PREDICTIVE ANALYTICS</w:t>
      </w:r>
      <w:r w:rsidR="00577786">
        <w:rPr>
          <w:rFonts w:ascii="Calibri"/>
          <w:spacing w:val="40"/>
          <w:w w:val="110"/>
          <w:sz w:val="16"/>
        </w:rPr>
        <w:t xml:space="preserve"> </w:t>
      </w:r>
      <w:r w:rsidR="00577786">
        <w:rPr>
          <w:rFonts w:ascii="Calibri"/>
          <w:spacing w:val="-4"/>
          <w:w w:val="110"/>
          <w:sz w:val="16"/>
        </w:rPr>
        <w:t>67%</w:t>
      </w:r>
    </w:p>
    <w:p w14:paraId="4013B585" w14:textId="77777777" w:rsidR="005C397C" w:rsidRDefault="00410A44">
      <w:pPr>
        <w:spacing w:line="195" w:lineRule="exact"/>
        <w:ind w:left="508"/>
        <w:rPr>
          <w:rFonts w:ascii="Calibri"/>
          <w:sz w:val="16"/>
        </w:rPr>
      </w:pPr>
      <w:r>
        <w:pict w14:anchorId="507DAE69">
          <v:line id="_x0000_s2107" alt="" style="position:absolute;left:0;text-align:left;z-index:15786496;mso-wrap-edited:f;mso-width-percent:0;mso-height-percent:0;mso-position-horizontal-relative:page;mso-width-percent:0;mso-height-percent:0" from="91.6pt,5.05pt" to="264.5pt,5.05pt" strokecolor="#c05ba3" strokeweight="3pt">
            <w10:wrap anchorx="page"/>
          </v:line>
        </w:pict>
      </w:r>
      <w:r w:rsidR="00577786">
        <w:rPr>
          <w:rFonts w:ascii="Calibri"/>
          <w:spacing w:val="-5"/>
          <w:w w:val="110"/>
          <w:sz w:val="16"/>
        </w:rPr>
        <w:t>56%</w:t>
      </w:r>
    </w:p>
    <w:p w14:paraId="4F2790CC" w14:textId="77777777" w:rsidR="005C397C" w:rsidRDefault="00410A44">
      <w:pPr>
        <w:spacing w:before="45"/>
        <w:ind w:left="508"/>
        <w:rPr>
          <w:rFonts w:ascii="Calibri"/>
          <w:sz w:val="16"/>
        </w:rPr>
      </w:pPr>
      <w:r>
        <w:pict w14:anchorId="3FCA4EF5">
          <v:line id="_x0000_s2106" alt="" style="position:absolute;left:0;text-align:left;z-index:15787008;mso-wrap-edited:f;mso-width-percent:0;mso-height-percent:0;mso-position-horizontal-relative:page;mso-width-percent:0;mso-height-percent:0" from="91.6pt,7.3pt" to="253.05pt,7.3pt" strokecolor="#76c044" strokeweight="3pt">
            <w10:wrap anchorx="page"/>
          </v:line>
        </w:pict>
      </w:r>
      <w:r w:rsidR="00577786">
        <w:rPr>
          <w:rFonts w:ascii="Calibri"/>
          <w:spacing w:val="-5"/>
          <w:w w:val="105"/>
          <w:sz w:val="16"/>
        </w:rPr>
        <w:t>52%</w:t>
      </w:r>
    </w:p>
    <w:p w14:paraId="3BEAC803" w14:textId="77777777" w:rsidR="005C397C" w:rsidRDefault="00410A44">
      <w:pPr>
        <w:spacing w:before="44"/>
        <w:ind w:left="508"/>
        <w:rPr>
          <w:rFonts w:ascii="Calibri"/>
          <w:sz w:val="16"/>
        </w:rPr>
      </w:pPr>
      <w:r>
        <w:pict w14:anchorId="7851B20E">
          <v:line id="_x0000_s2105" alt="" style="position:absolute;left:0;text-align:left;z-index:15787520;mso-wrap-edited:f;mso-width-percent:0;mso-height-percent:0;mso-position-horizontal-relative:page;mso-width-percent:0;mso-height-percent:0" from="91.45pt,7.25pt" to="151.25pt,7.25pt" strokecolor="#03c2f1" strokeweight="3pt">
            <w10:wrap anchorx="page"/>
          </v:line>
        </w:pict>
      </w:r>
      <w:r w:rsidR="00577786">
        <w:rPr>
          <w:rFonts w:ascii="Calibri"/>
          <w:spacing w:val="-5"/>
          <w:w w:val="105"/>
          <w:sz w:val="16"/>
        </w:rPr>
        <w:t>22%</w:t>
      </w:r>
    </w:p>
    <w:p w14:paraId="3907F621" w14:textId="77777777" w:rsidR="005C397C" w:rsidRDefault="005C397C">
      <w:pPr>
        <w:pStyle w:val="BodyText"/>
        <w:spacing w:before="4"/>
        <w:rPr>
          <w:rFonts w:ascii="Calibri"/>
          <w:sz w:val="23"/>
        </w:rPr>
      </w:pPr>
    </w:p>
    <w:p w14:paraId="017A1E11" w14:textId="77777777" w:rsidR="005C397C" w:rsidRDefault="00410A44">
      <w:pPr>
        <w:spacing w:line="295" w:lineRule="auto"/>
        <w:ind w:left="508" w:right="2239"/>
        <w:rPr>
          <w:rFonts w:ascii="Calibri"/>
          <w:sz w:val="16"/>
        </w:rPr>
      </w:pPr>
      <w:r>
        <w:pict w14:anchorId="32C01E79">
          <v:line id="_x0000_s2104" alt="" style="position:absolute;left:0;text-align:left;z-index:-16465408;mso-wrap-edited:f;mso-width-percent:0;mso-height-percent:0;mso-position-horizontal-relative:page;mso-width-percent:0;mso-height-percent:0" from="91.6pt,17.05pt" to="237.65pt,17.05pt" strokecolor="#3a55a5" strokeweight="3pt">
            <w10:wrap anchorx="page"/>
          </v:line>
        </w:pict>
      </w:r>
      <w:r w:rsidR="00577786">
        <w:rPr>
          <w:rFonts w:ascii="Calibri"/>
          <w:spacing w:val="-2"/>
          <w:w w:val="110"/>
          <w:sz w:val="16"/>
        </w:rPr>
        <w:t>WORKFLOW</w:t>
      </w:r>
      <w:r w:rsidR="00577786">
        <w:rPr>
          <w:rFonts w:ascii="Calibri"/>
          <w:spacing w:val="40"/>
          <w:w w:val="110"/>
          <w:sz w:val="16"/>
        </w:rPr>
        <w:t xml:space="preserve"> </w:t>
      </w:r>
      <w:r w:rsidR="00577786">
        <w:rPr>
          <w:rFonts w:ascii="Calibri"/>
          <w:spacing w:val="-4"/>
          <w:w w:val="110"/>
          <w:sz w:val="16"/>
        </w:rPr>
        <w:t>47%</w:t>
      </w:r>
    </w:p>
    <w:p w14:paraId="44E02FFE" w14:textId="77777777" w:rsidR="005C397C" w:rsidRDefault="00410A44">
      <w:pPr>
        <w:spacing w:line="195" w:lineRule="exact"/>
        <w:ind w:left="508"/>
        <w:rPr>
          <w:rFonts w:ascii="Calibri"/>
          <w:sz w:val="16"/>
        </w:rPr>
      </w:pPr>
      <w:r>
        <w:pict w14:anchorId="42A87E32">
          <v:line id="_x0000_s2103" alt="" style="position:absolute;left:0;text-align:left;z-index:15788544;mso-wrap-edited:f;mso-width-percent:0;mso-height-percent:0;mso-position-horizontal-relative:page;mso-width-percent:0;mso-height-percent:0" from="91.6pt,5.1pt" to="303.15pt,5.1pt" strokecolor="#c05ba3" strokeweight="3pt">
            <w10:wrap anchorx="page"/>
          </v:line>
        </w:pict>
      </w:r>
      <w:r w:rsidR="00577786">
        <w:rPr>
          <w:rFonts w:ascii="Calibri"/>
          <w:spacing w:val="-5"/>
          <w:w w:val="105"/>
          <w:sz w:val="16"/>
        </w:rPr>
        <w:t>78%</w:t>
      </w:r>
    </w:p>
    <w:p w14:paraId="679DF77E" w14:textId="77777777" w:rsidR="005C397C" w:rsidRDefault="00410A44">
      <w:pPr>
        <w:spacing w:before="45"/>
        <w:ind w:left="508"/>
        <w:rPr>
          <w:rFonts w:ascii="Calibri"/>
          <w:sz w:val="16"/>
        </w:rPr>
      </w:pPr>
      <w:r>
        <w:pict w14:anchorId="17C36BAC">
          <v:line id="_x0000_s2102" alt="" style="position:absolute;left:0;text-align:left;z-index:15789056;mso-wrap-edited:f;mso-width-percent:0;mso-height-percent:0;mso-position-horizontal-relative:page;mso-width-percent:0;mso-height-percent:0" from="91.6pt,7.5pt" to="284.45pt,7.5pt" strokecolor="#76c044" strokeweight="3pt">
            <w10:wrap anchorx="page"/>
          </v:line>
        </w:pict>
      </w:r>
      <w:r w:rsidR="00577786">
        <w:rPr>
          <w:rFonts w:ascii="Calibri"/>
          <w:spacing w:val="-5"/>
          <w:w w:val="110"/>
          <w:sz w:val="16"/>
        </w:rPr>
        <w:t>70%</w:t>
      </w:r>
    </w:p>
    <w:p w14:paraId="322C885F" w14:textId="77777777" w:rsidR="005C397C" w:rsidRDefault="00410A44">
      <w:pPr>
        <w:spacing w:before="45"/>
        <w:ind w:left="508"/>
        <w:rPr>
          <w:rFonts w:ascii="Calibri"/>
          <w:sz w:val="16"/>
        </w:rPr>
      </w:pPr>
      <w:r>
        <w:pict w14:anchorId="04D126D5">
          <v:line id="_x0000_s2101" alt="" style="position:absolute;left:0;text-align:left;z-index:15789568;mso-wrap-edited:f;mso-width-percent:0;mso-height-percent:0;mso-position-horizontal-relative:page;mso-width-percent:0;mso-height-percent:0" from="91.45pt,7.6pt" to="303pt,7.6pt" strokecolor="#03c2f1" strokeweight="3pt">
            <w10:wrap anchorx="page"/>
          </v:line>
        </w:pict>
      </w:r>
      <w:r w:rsidR="00577786">
        <w:rPr>
          <w:rFonts w:ascii="Calibri"/>
          <w:spacing w:val="-5"/>
          <w:w w:val="105"/>
          <w:sz w:val="16"/>
        </w:rPr>
        <w:t>78%</w:t>
      </w:r>
    </w:p>
    <w:p w14:paraId="7178780E" w14:textId="77777777" w:rsidR="005C397C" w:rsidRDefault="005C397C">
      <w:pPr>
        <w:pStyle w:val="BodyText"/>
        <w:spacing w:before="3"/>
        <w:rPr>
          <w:rFonts w:ascii="Calibri"/>
          <w:sz w:val="23"/>
        </w:rPr>
      </w:pPr>
    </w:p>
    <w:p w14:paraId="35A29F3B" w14:textId="77777777" w:rsidR="005C397C" w:rsidRDefault="00410A44">
      <w:pPr>
        <w:spacing w:line="295" w:lineRule="auto"/>
        <w:ind w:left="508" w:right="154"/>
        <w:rPr>
          <w:rFonts w:ascii="Calibri"/>
          <w:sz w:val="16"/>
        </w:rPr>
      </w:pPr>
      <w:r>
        <w:pict w14:anchorId="1960AC6F">
          <v:line id="_x0000_s2100" alt="" style="position:absolute;left:0;text-align:left;z-index:-16463360;mso-wrap-edited:f;mso-width-percent:0;mso-height-percent:0;mso-position-horizontal-relative:page;mso-width-percent:0;mso-height-percent:0" from="91.45pt,18.35pt" to="213.75pt,18.35pt" strokecolor="#3a55a5" strokeweight="3pt">
            <w10:wrap anchorx="page"/>
          </v:line>
        </w:pict>
      </w:r>
      <w:r w:rsidR="00577786">
        <w:rPr>
          <w:rFonts w:ascii="Calibri"/>
          <w:w w:val="110"/>
          <w:sz w:val="16"/>
        </w:rPr>
        <w:t>EMBEDDED</w:t>
      </w:r>
      <w:r w:rsidR="00577786">
        <w:rPr>
          <w:rFonts w:ascii="Calibri"/>
          <w:spacing w:val="-2"/>
          <w:w w:val="110"/>
          <w:sz w:val="16"/>
        </w:rPr>
        <w:t xml:space="preserve"> </w:t>
      </w:r>
      <w:r w:rsidR="00577786">
        <w:rPr>
          <w:rFonts w:ascii="Calibri"/>
          <w:w w:val="110"/>
          <w:sz w:val="16"/>
        </w:rPr>
        <w:t>AI</w:t>
      </w:r>
      <w:r w:rsidR="00577786">
        <w:rPr>
          <w:rFonts w:ascii="Calibri"/>
          <w:spacing w:val="-2"/>
          <w:w w:val="110"/>
          <w:sz w:val="16"/>
        </w:rPr>
        <w:t xml:space="preserve"> </w:t>
      </w:r>
      <w:r w:rsidR="00577786">
        <w:rPr>
          <w:rFonts w:ascii="Calibri"/>
          <w:w w:val="110"/>
          <w:sz w:val="16"/>
        </w:rPr>
        <w:t>IN</w:t>
      </w:r>
      <w:r w:rsidR="00577786">
        <w:rPr>
          <w:rFonts w:ascii="Calibri"/>
          <w:spacing w:val="-2"/>
          <w:w w:val="110"/>
          <w:sz w:val="16"/>
        </w:rPr>
        <w:t xml:space="preserve"> </w:t>
      </w:r>
      <w:r w:rsidR="00577786">
        <w:rPr>
          <w:rFonts w:ascii="Calibri"/>
          <w:w w:val="110"/>
          <w:sz w:val="16"/>
        </w:rPr>
        <w:t>FINANCE</w:t>
      </w:r>
      <w:r w:rsidR="00577786">
        <w:rPr>
          <w:rFonts w:ascii="Calibri"/>
          <w:spacing w:val="-2"/>
          <w:w w:val="110"/>
          <w:sz w:val="16"/>
        </w:rPr>
        <w:t xml:space="preserve"> </w:t>
      </w:r>
      <w:r w:rsidR="00577786">
        <w:rPr>
          <w:rFonts w:ascii="Calibri"/>
          <w:w w:val="110"/>
          <w:sz w:val="16"/>
        </w:rPr>
        <w:t>APPLICATIONS</w:t>
      </w:r>
      <w:r w:rsidR="00577786">
        <w:rPr>
          <w:rFonts w:ascii="Calibri"/>
          <w:spacing w:val="40"/>
          <w:w w:val="110"/>
          <w:sz w:val="16"/>
        </w:rPr>
        <w:t xml:space="preserve"> </w:t>
      </w:r>
      <w:r w:rsidR="00577786">
        <w:rPr>
          <w:rFonts w:ascii="Calibri"/>
          <w:spacing w:val="-4"/>
          <w:w w:val="110"/>
          <w:sz w:val="16"/>
        </w:rPr>
        <w:t>40%</w:t>
      </w:r>
    </w:p>
    <w:p w14:paraId="3AC374DF" w14:textId="77777777" w:rsidR="005C397C" w:rsidRDefault="00410A44">
      <w:pPr>
        <w:spacing w:line="195" w:lineRule="exact"/>
        <w:ind w:left="508"/>
        <w:rPr>
          <w:rFonts w:ascii="Calibri"/>
          <w:sz w:val="16"/>
        </w:rPr>
      </w:pPr>
      <w:r>
        <w:pict w14:anchorId="07BF976E">
          <v:line id="_x0000_s2099" alt="" style="position:absolute;left:0;text-align:left;z-index:15790592;mso-wrap-edited:f;mso-width-percent:0;mso-height-percent:0;mso-position-horizontal-relative:page;mso-width-percent:0;mso-height-percent:0" from="91.45pt,5.95pt" to="185.25pt,5.95pt" strokecolor="#c05ba3" strokeweight="3pt">
            <w10:wrap anchorx="page"/>
          </v:line>
        </w:pict>
      </w:r>
      <w:r w:rsidR="00577786">
        <w:rPr>
          <w:rFonts w:ascii="Calibri"/>
          <w:spacing w:val="-5"/>
          <w:w w:val="105"/>
          <w:sz w:val="16"/>
        </w:rPr>
        <w:t>28%</w:t>
      </w:r>
    </w:p>
    <w:p w14:paraId="77677210" w14:textId="77777777" w:rsidR="005C397C" w:rsidRDefault="00410A44">
      <w:pPr>
        <w:spacing w:before="45"/>
        <w:ind w:left="508"/>
        <w:rPr>
          <w:rFonts w:ascii="Calibri"/>
          <w:sz w:val="16"/>
        </w:rPr>
      </w:pPr>
      <w:r>
        <w:pict w14:anchorId="1262DF72">
          <v:line id="_x0000_s2098" alt="" style="position:absolute;left:0;text-align:left;z-index:15791104;mso-wrap-edited:f;mso-width-percent:0;mso-height-percent:0;mso-position-horizontal-relative:page;mso-width-percent:0;mso-height-percent:0" from="91.45pt,7.9pt" to="176.4pt,7.9pt" strokecolor="#76c044" strokeweight="3pt">
            <w10:wrap anchorx="page"/>
          </v:line>
        </w:pict>
      </w:r>
      <w:r w:rsidR="00577786">
        <w:rPr>
          <w:rFonts w:ascii="Calibri"/>
          <w:spacing w:val="-5"/>
          <w:w w:val="110"/>
          <w:sz w:val="16"/>
        </w:rPr>
        <w:t>26%</w:t>
      </w:r>
    </w:p>
    <w:p w14:paraId="568FD4F6" w14:textId="77777777" w:rsidR="005C397C" w:rsidRDefault="00410A44">
      <w:pPr>
        <w:spacing w:before="45"/>
        <w:ind w:left="508"/>
        <w:rPr>
          <w:rFonts w:ascii="Calibri"/>
          <w:sz w:val="16"/>
        </w:rPr>
      </w:pPr>
      <w:r>
        <w:pict w14:anchorId="306ED2DA">
          <v:line id="_x0000_s2097" alt="" style="position:absolute;left:0;text-align:left;z-index:15791616;mso-wrap-edited:f;mso-width-percent:0;mso-height-percent:0;mso-position-horizontal-relative:page;mso-width-percent:0;mso-height-percent:0" from="91.45pt,7.55pt" to="119.85pt,7.55pt" strokecolor="#03c2f1" strokeweight="3pt">
            <w10:wrap anchorx="page"/>
          </v:line>
        </w:pict>
      </w:r>
      <w:r w:rsidR="00577786">
        <w:rPr>
          <w:rFonts w:ascii="Calibri"/>
          <w:spacing w:val="-5"/>
          <w:w w:val="95"/>
          <w:sz w:val="16"/>
        </w:rPr>
        <w:t>11%</w:t>
      </w:r>
    </w:p>
    <w:p w14:paraId="66E9B2AA" w14:textId="77777777" w:rsidR="005C397C" w:rsidRDefault="005C397C">
      <w:pPr>
        <w:pStyle w:val="BodyText"/>
        <w:spacing w:before="4"/>
        <w:rPr>
          <w:rFonts w:ascii="Calibri"/>
          <w:sz w:val="23"/>
        </w:rPr>
      </w:pPr>
    </w:p>
    <w:p w14:paraId="2E7800AC" w14:textId="77777777" w:rsidR="005C397C" w:rsidRDefault="00410A44">
      <w:pPr>
        <w:spacing w:line="295" w:lineRule="auto"/>
        <w:ind w:left="508" w:right="154"/>
        <w:rPr>
          <w:rFonts w:ascii="Calibri"/>
          <w:sz w:val="16"/>
        </w:rPr>
      </w:pPr>
      <w:r>
        <w:pict w14:anchorId="2665352C">
          <v:line id="_x0000_s2096" alt="" style="position:absolute;left:0;text-align:left;z-index:-16461312;mso-wrap-edited:f;mso-width-percent:0;mso-height-percent:0;mso-position-horizontal-relative:page;mso-width-percent:0;mso-height-percent:0" from="91.45pt,17.3pt" to="195.75pt,17.3pt" strokecolor="#3a55a5" strokeweight="3pt">
            <w10:wrap anchorx="page"/>
          </v:line>
        </w:pict>
      </w:r>
      <w:r w:rsidR="00577786">
        <w:rPr>
          <w:rFonts w:ascii="Calibri"/>
          <w:spacing w:val="-2"/>
          <w:w w:val="115"/>
          <w:sz w:val="16"/>
        </w:rPr>
        <w:t>ARTIFICIAL</w:t>
      </w:r>
      <w:r w:rsidR="00577786">
        <w:rPr>
          <w:rFonts w:ascii="Calibri"/>
          <w:spacing w:val="-5"/>
          <w:w w:val="115"/>
          <w:sz w:val="16"/>
        </w:rPr>
        <w:t xml:space="preserve"> </w:t>
      </w:r>
      <w:r w:rsidR="00577786">
        <w:rPr>
          <w:rFonts w:ascii="Calibri"/>
          <w:spacing w:val="-2"/>
          <w:w w:val="115"/>
          <w:sz w:val="16"/>
        </w:rPr>
        <w:t>INTELLIGENCE</w:t>
      </w:r>
      <w:r w:rsidR="00577786">
        <w:rPr>
          <w:rFonts w:ascii="Calibri"/>
          <w:spacing w:val="-5"/>
          <w:w w:val="115"/>
          <w:sz w:val="16"/>
        </w:rPr>
        <w:t xml:space="preserve"> </w:t>
      </w:r>
      <w:r w:rsidR="00577786">
        <w:rPr>
          <w:rFonts w:ascii="Calibri"/>
          <w:spacing w:val="-2"/>
          <w:w w:val="115"/>
          <w:sz w:val="16"/>
        </w:rPr>
        <w:t>(AI)</w:t>
      </w:r>
      <w:r w:rsidR="00577786">
        <w:rPr>
          <w:rFonts w:ascii="Calibri"/>
          <w:spacing w:val="-5"/>
          <w:w w:val="115"/>
          <w:sz w:val="16"/>
        </w:rPr>
        <w:t xml:space="preserve"> </w:t>
      </w:r>
      <w:r w:rsidR="00577786">
        <w:rPr>
          <w:rFonts w:ascii="Calibri"/>
          <w:spacing w:val="-2"/>
          <w:w w:val="115"/>
          <w:sz w:val="16"/>
        </w:rPr>
        <w:t>PLATFORMS</w:t>
      </w:r>
      <w:r w:rsidR="00577786">
        <w:rPr>
          <w:rFonts w:ascii="Calibri"/>
          <w:spacing w:val="40"/>
          <w:w w:val="115"/>
          <w:sz w:val="16"/>
        </w:rPr>
        <w:t xml:space="preserve"> </w:t>
      </w:r>
      <w:r w:rsidR="00577786">
        <w:rPr>
          <w:rFonts w:ascii="Calibri"/>
          <w:spacing w:val="-4"/>
          <w:w w:val="115"/>
          <w:sz w:val="16"/>
        </w:rPr>
        <w:t>33%</w:t>
      </w:r>
    </w:p>
    <w:p w14:paraId="4CBE82F3" w14:textId="77777777" w:rsidR="005C397C" w:rsidRDefault="00410A44">
      <w:pPr>
        <w:spacing w:line="195" w:lineRule="exact"/>
        <w:ind w:left="508"/>
        <w:rPr>
          <w:rFonts w:ascii="Calibri"/>
          <w:sz w:val="16"/>
        </w:rPr>
      </w:pPr>
      <w:r>
        <w:pict w14:anchorId="0EC28A99">
          <v:line id="_x0000_s2095" alt="" style="position:absolute;left:0;text-align:left;z-index:15792640;mso-wrap-edited:f;mso-width-percent:0;mso-height-percent:0;mso-position-horizontal-relative:page;mso-width-percent:0;mso-height-percent:0" from="91.45pt,5.65pt" to="127.35pt,5.65pt" strokecolor="#c05ba3" strokeweight="3pt">
            <w10:wrap anchorx="page"/>
          </v:line>
        </w:pict>
      </w:r>
      <w:r w:rsidR="00577786">
        <w:rPr>
          <w:rFonts w:ascii="Calibri"/>
          <w:spacing w:val="-5"/>
          <w:sz w:val="16"/>
        </w:rPr>
        <w:t>13%</w:t>
      </w:r>
    </w:p>
    <w:p w14:paraId="43B29485" w14:textId="77777777" w:rsidR="005C397C" w:rsidRDefault="00410A44">
      <w:pPr>
        <w:spacing w:before="44"/>
        <w:ind w:left="508"/>
        <w:rPr>
          <w:rFonts w:ascii="Calibri"/>
          <w:sz w:val="16"/>
        </w:rPr>
      </w:pPr>
      <w:r>
        <w:pict w14:anchorId="18145C86">
          <v:line id="_x0000_s2094" alt="" style="position:absolute;left:0;text-align:left;z-index:15793152;mso-wrap-edited:f;mso-width-percent:0;mso-height-percent:0;mso-position-horizontal-relative:page;mso-width-percent:0;mso-height-percent:0" from="91.45pt,8.25pt" to="142.1pt,8.25pt" strokecolor="#76c044" strokeweight="3pt">
            <w10:wrap anchorx="page"/>
          </v:line>
        </w:pict>
      </w:r>
      <w:r w:rsidR="00577786">
        <w:rPr>
          <w:rFonts w:ascii="Calibri"/>
          <w:spacing w:val="-5"/>
          <w:sz w:val="16"/>
        </w:rPr>
        <w:t>17%</w:t>
      </w:r>
    </w:p>
    <w:p w14:paraId="34F88FE7" w14:textId="77777777" w:rsidR="005C397C" w:rsidRDefault="00410A44">
      <w:pPr>
        <w:spacing w:before="45"/>
        <w:ind w:left="508"/>
        <w:rPr>
          <w:rFonts w:ascii="Calibri"/>
          <w:sz w:val="16"/>
        </w:rPr>
      </w:pPr>
      <w:r>
        <w:pict w14:anchorId="1A331C70">
          <v:line id="_x0000_s2093" alt="" style="position:absolute;left:0;text-align:left;z-index:15793664;mso-wrap-edited:f;mso-width-percent:0;mso-height-percent:0;mso-position-horizontal-relative:page;mso-width-percent:0;mso-height-percent:0" from="91.45pt,8.7pt" to="195.75pt,8.7pt" strokecolor="#03c2f1" strokeweight="3pt">
            <w10:wrap anchorx="page"/>
          </v:line>
        </w:pict>
      </w:r>
      <w:r w:rsidR="00577786">
        <w:rPr>
          <w:rFonts w:ascii="Calibri"/>
          <w:spacing w:val="-5"/>
          <w:w w:val="105"/>
          <w:sz w:val="16"/>
        </w:rPr>
        <w:t>33%</w:t>
      </w:r>
    </w:p>
    <w:p w14:paraId="3EB565BD" w14:textId="77777777" w:rsidR="005C397C" w:rsidRDefault="005C397C">
      <w:pPr>
        <w:pStyle w:val="BodyText"/>
        <w:spacing w:before="4"/>
        <w:rPr>
          <w:rFonts w:ascii="Calibri"/>
          <w:sz w:val="23"/>
        </w:rPr>
      </w:pPr>
    </w:p>
    <w:p w14:paraId="500CCED0" w14:textId="77777777" w:rsidR="005C397C" w:rsidRDefault="00410A44">
      <w:pPr>
        <w:spacing w:line="295" w:lineRule="auto"/>
        <w:ind w:left="508"/>
        <w:rPr>
          <w:rFonts w:ascii="Calibri"/>
          <w:sz w:val="16"/>
        </w:rPr>
      </w:pPr>
      <w:r>
        <w:pict w14:anchorId="140F6EE2">
          <v:line id="_x0000_s2092" alt="" style="position:absolute;left:0;text-align:left;z-index:-16459264;mso-wrap-edited:f;mso-width-percent:0;mso-height-percent:0;mso-position-horizontal-relative:page;mso-width-percent:0;mso-height-percent:0" from="91.45pt,17.7pt" to="195.75pt,17.7pt" strokecolor="#3a55a5" strokeweight="3pt">
            <w10:wrap anchorx="page"/>
          </v:line>
        </w:pict>
      </w:r>
      <w:r w:rsidR="00577786">
        <w:rPr>
          <w:rFonts w:ascii="Calibri"/>
          <w:w w:val="110"/>
          <w:sz w:val="16"/>
        </w:rPr>
        <w:t>ROBOTICS</w:t>
      </w:r>
      <w:r w:rsidR="00577786">
        <w:rPr>
          <w:rFonts w:ascii="Calibri"/>
          <w:spacing w:val="-5"/>
          <w:w w:val="110"/>
          <w:sz w:val="16"/>
        </w:rPr>
        <w:t xml:space="preserve"> </w:t>
      </w:r>
      <w:r w:rsidR="00577786">
        <w:rPr>
          <w:rFonts w:ascii="Calibri"/>
          <w:w w:val="110"/>
          <w:sz w:val="16"/>
        </w:rPr>
        <w:t>PROCESS</w:t>
      </w:r>
      <w:r w:rsidR="00577786">
        <w:rPr>
          <w:rFonts w:ascii="Calibri"/>
          <w:spacing w:val="-5"/>
          <w:w w:val="110"/>
          <w:sz w:val="16"/>
        </w:rPr>
        <w:t xml:space="preserve"> </w:t>
      </w:r>
      <w:r w:rsidR="00577786">
        <w:rPr>
          <w:rFonts w:ascii="Calibri"/>
          <w:w w:val="110"/>
          <w:sz w:val="16"/>
        </w:rPr>
        <w:t>AUTOMATION</w:t>
      </w:r>
      <w:r w:rsidR="00577786">
        <w:rPr>
          <w:rFonts w:ascii="Calibri"/>
          <w:spacing w:val="-5"/>
          <w:w w:val="110"/>
          <w:sz w:val="16"/>
        </w:rPr>
        <w:t xml:space="preserve"> </w:t>
      </w:r>
      <w:r w:rsidR="00577786">
        <w:rPr>
          <w:rFonts w:ascii="Calibri"/>
          <w:w w:val="110"/>
          <w:sz w:val="16"/>
        </w:rPr>
        <w:t>(RPA/IRPA)</w:t>
      </w:r>
      <w:r w:rsidR="00577786">
        <w:rPr>
          <w:rFonts w:ascii="Calibri"/>
          <w:w w:val="115"/>
          <w:sz w:val="16"/>
        </w:rPr>
        <w:t xml:space="preserve"> </w:t>
      </w:r>
      <w:r w:rsidR="00577786">
        <w:rPr>
          <w:rFonts w:ascii="Calibri"/>
          <w:spacing w:val="-4"/>
          <w:w w:val="115"/>
          <w:sz w:val="16"/>
        </w:rPr>
        <w:t>33%</w:t>
      </w:r>
    </w:p>
    <w:p w14:paraId="1666E286" w14:textId="77777777" w:rsidR="005C397C" w:rsidRDefault="00410A44">
      <w:pPr>
        <w:spacing w:line="195" w:lineRule="exact"/>
        <w:ind w:left="508"/>
        <w:rPr>
          <w:rFonts w:ascii="Calibri"/>
          <w:sz w:val="16"/>
        </w:rPr>
      </w:pPr>
      <w:r>
        <w:pict w14:anchorId="7B60817D">
          <v:line id="_x0000_s2091" alt="" style="position:absolute;left:0;text-align:left;z-index:15794688;mso-wrap-edited:f;mso-width-percent:0;mso-height-percent:0;mso-position-horizontal-relative:page;mso-width-percent:0;mso-height-percent:0" from="91.45pt,7.35pt" to="185.25pt,7.35pt" strokecolor="#c05ba3" strokeweight="3pt">
            <w10:wrap anchorx="page"/>
          </v:line>
        </w:pict>
      </w:r>
      <w:r w:rsidR="00577786">
        <w:rPr>
          <w:rFonts w:ascii="Calibri"/>
          <w:spacing w:val="-5"/>
          <w:w w:val="105"/>
          <w:sz w:val="16"/>
        </w:rPr>
        <w:t>28%</w:t>
      </w:r>
    </w:p>
    <w:p w14:paraId="040CE3CF" w14:textId="77777777" w:rsidR="005C397C" w:rsidRDefault="00410A44">
      <w:pPr>
        <w:spacing w:before="45"/>
        <w:ind w:left="508"/>
        <w:rPr>
          <w:rFonts w:ascii="Calibri"/>
          <w:sz w:val="16"/>
        </w:rPr>
      </w:pPr>
      <w:r>
        <w:pict w14:anchorId="534BFCF7">
          <v:line id="_x0000_s2090" alt="" style="position:absolute;left:0;text-align:left;z-index:15795200;mso-wrap-edited:f;mso-width-percent:0;mso-height-percent:0;mso-position-horizontal-relative:page;mso-width-percent:0;mso-height-percent:0" from="91.45pt,10.25pt" to="207.95pt,10.25pt" strokecolor="#76c044" strokeweight="3pt">
            <w10:wrap anchorx="page"/>
          </v:line>
        </w:pict>
      </w:r>
      <w:r w:rsidR="00577786">
        <w:rPr>
          <w:rFonts w:ascii="Calibri"/>
          <w:spacing w:val="-5"/>
          <w:w w:val="105"/>
          <w:sz w:val="16"/>
        </w:rPr>
        <w:t>35%</w:t>
      </w:r>
    </w:p>
    <w:p w14:paraId="7D8C275B" w14:textId="77777777" w:rsidR="005C397C" w:rsidRDefault="00000000">
      <w:pPr>
        <w:spacing w:before="44"/>
        <w:ind w:left="508"/>
        <w:rPr>
          <w:rFonts w:ascii="Calibri"/>
          <w:sz w:val="16"/>
        </w:rPr>
      </w:pPr>
      <w:r>
        <w:rPr>
          <w:rFonts w:ascii="Calibri"/>
          <w:spacing w:val="-5"/>
          <w:w w:val="115"/>
          <w:sz w:val="16"/>
        </w:rPr>
        <w:t>0%</w:t>
      </w:r>
    </w:p>
    <w:p w14:paraId="04CEBFE1" w14:textId="77777777" w:rsidR="005C397C" w:rsidRDefault="005C397C">
      <w:pPr>
        <w:pStyle w:val="BodyText"/>
        <w:spacing w:before="4"/>
        <w:rPr>
          <w:rFonts w:ascii="Calibri"/>
          <w:sz w:val="23"/>
        </w:rPr>
      </w:pPr>
    </w:p>
    <w:p w14:paraId="0AA3CAEC" w14:textId="77777777" w:rsidR="005C397C" w:rsidRDefault="00410A44">
      <w:pPr>
        <w:spacing w:line="295" w:lineRule="auto"/>
        <w:ind w:left="508" w:right="1670"/>
        <w:rPr>
          <w:rFonts w:ascii="Calibri"/>
          <w:sz w:val="16"/>
        </w:rPr>
      </w:pPr>
      <w:r>
        <w:pict w14:anchorId="71129A72">
          <v:line id="_x0000_s2089" alt="" style="position:absolute;left:0;text-align:left;z-index:-16457728;mso-wrap-edited:f;mso-width-percent:0;mso-height-percent:0;mso-position-horizontal-relative:page;mso-width-percent:0;mso-height-percent:0" from="91.45pt,17.65pt" to="179.9pt,17.65pt" strokecolor="#3a55a5" strokeweight="3pt">
            <w10:wrap anchorx="page"/>
          </v:line>
        </w:pict>
      </w:r>
      <w:r w:rsidR="00577786">
        <w:rPr>
          <w:rFonts w:ascii="Calibri"/>
          <w:spacing w:val="-2"/>
          <w:w w:val="110"/>
          <w:sz w:val="16"/>
        </w:rPr>
        <w:t>MACHINE</w:t>
      </w:r>
      <w:r w:rsidR="00577786">
        <w:rPr>
          <w:rFonts w:ascii="Calibri"/>
          <w:spacing w:val="-8"/>
          <w:w w:val="110"/>
          <w:sz w:val="16"/>
        </w:rPr>
        <w:t xml:space="preserve"> </w:t>
      </w:r>
      <w:r w:rsidR="00577786">
        <w:rPr>
          <w:rFonts w:ascii="Calibri"/>
          <w:spacing w:val="-2"/>
          <w:w w:val="110"/>
          <w:sz w:val="16"/>
        </w:rPr>
        <w:t>LEARNING</w:t>
      </w:r>
      <w:r w:rsidR="00577786">
        <w:rPr>
          <w:rFonts w:ascii="Calibri"/>
          <w:spacing w:val="40"/>
          <w:w w:val="110"/>
          <w:sz w:val="16"/>
        </w:rPr>
        <w:t xml:space="preserve"> </w:t>
      </w:r>
      <w:r w:rsidR="00577786">
        <w:rPr>
          <w:rFonts w:ascii="Calibri"/>
          <w:spacing w:val="-4"/>
          <w:w w:val="110"/>
          <w:sz w:val="16"/>
        </w:rPr>
        <w:t>27%</w:t>
      </w:r>
    </w:p>
    <w:p w14:paraId="48AC6B58" w14:textId="77777777" w:rsidR="005C397C" w:rsidRDefault="00410A44">
      <w:pPr>
        <w:spacing w:line="195" w:lineRule="exact"/>
        <w:ind w:left="508"/>
        <w:rPr>
          <w:rFonts w:ascii="Calibri"/>
          <w:sz w:val="16"/>
        </w:rPr>
      </w:pPr>
      <w:r>
        <w:pict w14:anchorId="7B44294F">
          <v:line id="_x0000_s2088" alt="" style="position:absolute;left:0;text-align:left;z-index:15796224;mso-wrap-edited:f;mso-width-percent:0;mso-height-percent:0;mso-position-horizontal-relative:page;mso-width-percent:0;mso-height-percent:0" from="91.45pt,5.95pt" to="127.35pt,5.95pt" strokecolor="#c05ba3" strokeweight="3pt">
            <w10:wrap anchorx="page"/>
          </v:line>
        </w:pict>
      </w:r>
      <w:r w:rsidR="00577786">
        <w:rPr>
          <w:rFonts w:ascii="Calibri"/>
          <w:spacing w:val="-5"/>
          <w:sz w:val="16"/>
        </w:rPr>
        <w:t>13%</w:t>
      </w:r>
    </w:p>
    <w:p w14:paraId="199EDDDF" w14:textId="77777777" w:rsidR="005C397C" w:rsidRDefault="00410A44">
      <w:pPr>
        <w:spacing w:before="45"/>
        <w:ind w:left="508"/>
        <w:rPr>
          <w:rFonts w:ascii="Calibri"/>
          <w:sz w:val="16"/>
        </w:rPr>
      </w:pPr>
      <w:r>
        <w:pict w14:anchorId="1AAE36AE">
          <v:line id="_x0000_s2087" alt="" style="position:absolute;left:0;text-align:left;z-index:15796736;mso-wrap-edited:f;mso-width-percent:0;mso-height-percent:0;mso-position-horizontal-relative:page;mso-width-percent:0;mso-height-percent:0" from="91.45pt,8.55pt" to="136.85pt,8.55pt" strokecolor="#76c044" strokeweight="3pt">
            <w10:wrap anchorx="page"/>
          </v:line>
        </w:pict>
      </w:r>
      <w:r w:rsidR="00577786">
        <w:rPr>
          <w:rFonts w:ascii="Calibri"/>
          <w:spacing w:val="-5"/>
          <w:sz w:val="16"/>
        </w:rPr>
        <w:t>15%</w:t>
      </w:r>
    </w:p>
    <w:p w14:paraId="7EB271C0" w14:textId="77777777" w:rsidR="005C397C" w:rsidRDefault="00000000">
      <w:pPr>
        <w:spacing w:before="45"/>
        <w:ind w:left="508"/>
        <w:rPr>
          <w:rFonts w:ascii="Calibri"/>
          <w:sz w:val="16"/>
        </w:rPr>
      </w:pPr>
      <w:r>
        <w:rPr>
          <w:rFonts w:ascii="Calibri"/>
          <w:spacing w:val="-5"/>
          <w:w w:val="115"/>
          <w:sz w:val="16"/>
        </w:rPr>
        <w:t>0%</w:t>
      </w:r>
    </w:p>
    <w:p w14:paraId="1EC2C65E" w14:textId="77777777" w:rsidR="005C397C" w:rsidRDefault="00000000">
      <w:pPr>
        <w:spacing w:before="106" w:line="295" w:lineRule="auto"/>
        <w:ind w:left="507" w:right="2946"/>
        <w:rPr>
          <w:rFonts w:ascii="Calibri"/>
          <w:sz w:val="16"/>
        </w:rPr>
      </w:pPr>
      <w:r>
        <w:br w:type="column"/>
      </w:r>
      <w:r>
        <w:rPr>
          <w:rFonts w:ascii="Calibri"/>
          <w:spacing w:val="-2"/>
          <w:w w:val="105"/>
          <w:sz w:val="16"/>
        </w:rPr>
        <w:t>SCHEDULING</w:t>
      </w:r>
      <w:r>
        <w:rPr>
          <w:rFonts w:ascii="Calibri"/>
          <w:spacing w:val="40"/>
          <w:w w:val="105"/>
          <w:sz w:val="16"/>
        </w:rPr>
        <w:t xml:space="preserve"> </w:t>
      </w:r>
      <w:r>
        <w:rPr>
          <w:rFonts w:ascii="Calibri"/>
          <w:spacing w:val="-4"/>
          <w:w w:val="105"/>
          <w:sz w:val="16"/>
        </w:rPr>
        <w:t>13%</w:t>
      </w:r>
    </w:p>
    <w:p w14:paraId="3140C21E" w14:textId="77777777" w:rsidR="005C397C" w:rsidRDefault="00410A44">
      <w:pPr>
        <w:spacing w:line="195" w:lineRule="exact"/>
        <w:ind w:left="507"/>
        <w:rPr>
          <w:rFonts w:ascii="Calibri"/>
          <w:sz w:val="16"/>
        </w:rPr>
      </w:pPr>
      <w:r>
        <w:pict w14:anchorId="0918CEA1">
          <v:line id="_x0000_s2086" alt="" style="position:absolute;left:0;text-align:left;z-index:-16456192;mso-wrap-edited:f;mso-width-percent:0;mso-height-percent:0;mso-position-horizontal-relative:page;mso-width-percent:0;mso-height-percent:0" from="360.2pt,-6.35pt" to="396.05pt,-6.35pt" strokecolor="#3a55a5" strokeweight="3pt">
            <w10:wrap anchorx="page"/>
          </v:line>
        </w:pict>
      </w:r>
      <w:r>
        <w:pict w14:anchorId="2BEC2D6F">
          <v:line id="_x0000_s2085" alt="" style="position:absolute;left:0;text-align:left;z-index:15797760;mso-wrap-edited:f;mso-width-percent:0;mso-height-percent:0;mso-position-horizontal-relative:page;mso-width-percent:0;mso-height-percent:0" from="360.2pt,5.55pt" to="488.95pt,5.55pt" strokecolor="#c05ba3" strokeweight="3pt">
            <w10:wrap anchorx="page"/>
          </v:line>
        </w:pict>
      </w:r>
      <w:r w:rsidR="00577786">
        <w:rPr>
          <w:rFonts w:ascii="Calibri"/>
          <w:spacing w:val="-5"/>
          <w:w w:val="110"/>
          <w:sz w:val="16"/>
        </w:rPr>
        <w:t>44%</w:t>
      </w:r>
    </w:p>
    <w:p w14:paraId="1C63B4B2" w14:textId="77777777" w:rsidR="005C397C" w:rsidRDefault="00410A44">
      <w:pPr>
        <w:spacing w:before="45"/>
        <w:ind w:left="507"/>
        <w:rPr>
          <w:rFonts w:ascii="Calibri"/>
          <w:sz w:val="16"/>
        </w:rPr>
      </w:pPr>
      <w:r>
        <w:pict w14:anchorId="4DCFB265">
          <v:line id="_x0000_s2084" alt="" style="position:absolute;left:0;text-align:left;z-index:15798272;mso-wrap-edited:f;mso-width-percent:0;mso-height-percent:0;mso-position-horizontal-relative:page;mso-width-percent:0;mso-height-percent:0" from="360.2pt,7.75pt" to="464.1pt,7.75pt" strokecolor="#76c044" strokeweight="3pt">
            <w10:wrap anchorx="page"/>
          </v:line>
        </w:pict>
      </w:r>
      <w:r w:rsidR="00577786">
        <w:rPr>
          <w:rFonts w:ascii="Calibri"/>
          <w:spacing w:val="-5"/>
          <w:w w:val="105"/>
          <w:sz w:val="16"/>
        </w:rPr>
        <w:t>35%</w:t>
      </w:r>
    </w:p>
    <w:p w14:paraId="3817C231" w14:textId="77777777" w:rsidR="005C397C" w:rsidRDefault="00410A44">
      <w:pPr>
        <w:spacing w:before="44"/>
        <w:ind w:left="507"/>
        <w:rPr>
          <w:rFonts w:ascii="Calibri"/>
          <w:sz w:val="16"/>
        </w:rPr>
      </w:pPr>
      <w:r>
        <w:pict w14:anchorId="409DE7A1">
          <v:line id="_x0000_s2083" alt="" style="position:absolute;left:0;text-align:left;z-index:15798784;mso-wrap-edited:f;mso-width-percent:0;mso-height-percent:0;mso-position-horizontal-relative:page;mso-width-percent:0;mso-height-percent:0" from="360.2pt,7.6pt" to="464.1pt,7.6pt" strokecolor="#03c2f1" strokeweight="3pt">
            <w10:wrap anchorx="page"/>
          </v:line>
        </w:pict>
      </w:r>
      <w:r w:rsidR="00577786">
        <w:rPr>
          <w:rFonts w:ascii="Calibri"/>
          <w:spacing w:val="-5"/>
          <w:w w:val="105"/>
          <w:sz w:val="16"/>
        </w:rPr>
        <w:t>33%</w:t>
      </w:r>
    </w:p>
    <w:p w14:paraId="0281AE1E" w14:textId="77777777" w:rsidR="005C397C" w:rsidRDefault="005C397C">
      <w:pPr>
        <w:pStyle w:val="BodyText"/>
        <w:spacing w:before="4"/>
        <w:rPr>
          <w:rFonts w:ascii="Calibri"/>
          <w:sz w:val="23"/>
        </w:rPr>
      </w:pPr>
    </w:p>
    <w:p w14:paraId="44015FFB" w14:textId="77777777" w:rsidR="005C397C" w:rsidRDefault="00410A44">
      <w:pPr>
        <w:spacing w:line="295" w:lineRule="auto"/>
        <w:ind w:left="507" w:right="1328"/>
        <w:rPr>
          <w:rFonts w:ascii="Calibri"/>
          <w:sz w:val="16"/>
        </w:rPr>
      </w:pPr>
      <w:r>
        <w:pict w14:anchorId="16E77135">
          <v:line id="_x0000_s2082" alt="" style="position:absolute;left:0;text-align:left;z-index:-16454144;mso-wrap-edited:f;mso-width-percent:0;mso-height-percent:0;mso-position-horizontal-relative:page;mso-width-percent:0;mso-height-percent:0" from="359.6pt,16.9pt" to="397.65pt,16.9pt" strokecolor="#3a55a5" strokeweight="3pt">
            <w10:wrap anchorx="page"/>
          </v:line>
        </w:pict>
      </w:r>
      <w:r w:rsidR="00577786">
        <w:rPr>
          <w:rFonts w:ascii="Calibri"/>
          <w:w w:val="110"/>
          <w:sz w:val="16"/>
        </w:rPr>
        <w:t>NATURAL</w:t>
      </w:r>
      <w:r w:rsidR="00577786">
        <w:rPr>
          <w:rFonts w:ascii="Calibri"/>
          <w:spacing w:val="-7"/>
          <w:w w:val="110"/>
          <w:sz w:val="16"/>
        </w:rPr>
        <w:t xml:space="preserve"> </w:t>
      </w:r>
      <w:r w:rsidR="00577786">
        <w:rPr>
          <w:rFonts w:ascii="Calibri"/>
          <w:w w:val="110"/>
          <w:sz w:val="16"/>
        </w:rPr>
        <w:t>LANGUAGE</w:t>
      </w:r>
      <w:r w:rsidR="00577786">
        <w:rPr>
          <w:rFonts w:ascii="Calibri"/>
          <w:spacing w:val="-8"/>
          <w:w w:val="110"/>
          <w:sz w:val="16"/>
        </w:rPr>
        <w:t xml:space="preserve"> </w:t>
      </w:r>
      <w:r w:rsidR="00577786">
        <w:rPr>
          <w:rFonts w:ascii="Calibri"/>
          <w:w w:val="110"/>
          <w:sz w:val="16"/>
        </w:rPr>
        <w:t>PROCESSING</w:t>
      </w:r>
      <w:r w:rsidR="00577786">
        <w:rPr>
          <w:rFonts w:ascii="Calibri"/>
          <w:spacing w:val="40"/>
          <w:w w:val="110"/>
          <w:sz w:val="16"/>
        </w:rPr>
        <w:t xml:space="preserve"> </w:t>
      </w:r>
      <w:r w:rsidR="00577786">
        <w:rPr>
          <w:rFonts w:ascii="Calibri"/>
          <w:spacing w:val="-4"/>
          <w:w w:val="110"/>
          <w:sz w:val="16"/>
        </w:rPr>
        <w:t>13%</w:t>
      </w:r>
    </w:p>
    <w:p w14:paraId="03CC0B0A" w14:textId="77777777" w:rsidR="005C397C" w:rsidRDefault="00000000">
      <w:pPr>
        <w:spacing w:line="195" w:lineRule="exact"/>
        <w:ind w:left="507"/>
        <w:rPr>
          <w:rFonts w:ascii="Calibri"/>
          <w:sz w:val="16"/>
        </w:rPr>
      </w:pPr>
      <w:r>
        <w:rPr>
          <w:rFonts w:ascii="Calibri"/>
          <w:spacing w:val="-5"/>
          <w:w w:val="115"/>
          <w:sz w:val="16"/>
        </w:rPr>
        <w:t>0%</w:t>
      </w:r>
    </w:p>
    <w:p w14:paraId="45D0237F" w14:textId="77777777" w:rsidR="005C397C" w:rsidRDefault="00410A44">
      <w:pPr>
        <w:spacing w:before="45"/>
        <w:ind w:left="507"/>
        <w:rPr>
          <w:rFonts w:ascii="Calibri"/>
          <w:sz w:val="16"/>
        </w:rPr>
      </w:pPr>
      <w:r>
        <w:pict w14:anchorId="1BEE4DCA">
          <v:line id="_x0000_s2081" alt="" style="position:absolute;left:0;text-align:left;z-index:15799808;mso-wrap-edited:f;mso-width-percent:0;mso-height-percent:0;mso-position-horizontal-relative:page;mso-width-percent:0;mso-height-percent:0" from="359.6pt,6.95pt" to="377.1pt,6.95pt" strokecolor="#76c044" strokeweight="3pt">
            <w10:wrap anchorx="page"/>
          </v:line>
        </w:pict>
      </w:r>
      <w:r w:rsidR="00577786">
        <w:rPr>
          <w:rFonts w:ascii="Calibri"/>
          <w:spacing w:val="-5"/>
          <w:w w:val="105"/>
          <w:sz w:val="16"/>
        </w:rPr>
        <w:t>7%</w:t>
      </w:r>
    </w:p>
    <w:p w14:paraId="5CEEA710" w14:textId="77777777" w:rsidR="005C397C" w:rsidRDefault="00410A44">
      <w:pPr>
        <w:spacing w:before="45"/>
        <w:ind w:left="507"/>
        <w:rPr>
          <w:rFonts w:ascii="Calibri"/>
          <w:sz w:val="16"/>
        </w:rPr>
      </w:pPr>
      <w:r>
        <w:pict w14:anchorId="7855BDF4">
          <v:line id="_x0000_s2080" alt="" style="position:absolute;left:0;text-align:left;z-index:15800320;mso-wrap-edited:f;mso-width-percent:0;mso-height-percent:0;mso-position-horizontal-relative:page;mso-width-percent:0;mso-height-percent:0" from="359.6pt,8.1pt" to="390.15pt,8.1pt" strokecolor="#03c2f1" strokeweight="3pt">
            <w10:wrap anchorx="page"/>
          </v:line>
        </w:pict>
      </w:r>
      <w:r w:rsidR="00577786">
        <w:rPr>
          <w:rFonts w:ascii="Calibri"/>
          <w:spacing w:val="-5"/>
          <w:w w:val="95"/>
          <w:sz w:val="16"/>
        </w:rPr>
        <w:t>11%</w:t>
      </w:r>
    </w:p>
    <w:p w14:paraId="4A8BE82E" w14:textId="77777777" w:rsidR="005C397C" w:rsidRDefault="005C397C">
      <w:pPr>
        <w:pStyle w:val="BodyText"/>
        <w:spacing w:before="3"/>
        <w:rPr>
          <w:rFonts w:ascii="Calibri"/>
          <w:sz w:val="23"/>
        </w:rPr>
      </w:pPr>
    </w:p>
    <w:p w14:paraId="7456FE9B" w14:textId="77777777" w:rsidR="005C397C" w:rsidRDefault="00410A44">
      <w:pPr>
        <w:spacing w:line="295" w:lineRule="auto"/>
        <w:ind w:left="507" w:right="1770"/>
        <w:rPr>
          <w:rFonts w:ascii="Calibri"/>
          <w:sz w:val="16"/>
        </w:rPr>
      </w:pPr>
      <w:r>
        <w:pict w14:anchorId="3E4DF014">
          <v:line id="_x0000_s2079" alt="" style="position:absolute;left:0;text-align:left;z-index:-16452608;mso-wrap-edited:f;mso-width-percent:0;mso-height-percent:0;mso-position-horizontal-relative:page;mso-width-percent:0;mso-height-percent:0" from="358.5pt,16pt" to="377.1pt,16pt" strokecolor="#3a55a5" strokeweight="3pt">
            <w10:wrap anchorx="page"/>
          </v:line>
        </w:pict>
      </w:r>
      <w:r w:rsidR="00577786">
        <w:rPr>
          <w:rFonts w:ascii="Calibri"/>
          <w:w w:val="110"/>
          <w:sz w:val="16"/>
        </w:rPr>
        <w:t>CONVERSATIONAL</w:t>
      </w:r>
      <w:r w:rsidR="00577786">
        <w:rPr>
          <w:rFonts w:ascii="Calibri"/>
          <w:spacing w:val="-10"/>
          <w:w w:val="110"/>
          <w:sz w:val="16"/>
        </w:rPr>
        <w:t xml:space="preserve"> </w:t>
      </w:r>
      <w:r w:rsidR="00577786">
        <w:rPr>
          <w:rFonts w:ascii="Calibri"/>
          <w:w w:val="110"/>
          <w:sz w:val="16"/>
        </w:rPr>
        <w:t>CHATBOTS</w:t>
      </w:r>
      <w:r w:rsidR="00577786">
        <w:rPr>
          <w:rFonts w:ascii="Calibri"/>
          <w:spacing w:val="40"/>
          <w:w w:val="110"/>
          <w:sz w:val="16"/>
        </w:rPr>
        <w:t xml:space="preserve"> </w:t>
      </w:r>
      <w:r w:rsidR="00577786">
        <w:rPr>
          <w:rFonts w:ascii="Calibri"/>
          <w:spacing w:val="-6"/>
          <w:w w:val="110"/>
          <w:sz w:val="16"/>
        </w:rPr>
        <w:t>7%</w:t>
      </w:r>
    </w:p>
    <w:p w14:paraId="48726E9A" w14:textId="77777777" w:rsidR="005C397C" w:rsidRDefault="00410A44">
      <w:pPr>
        <w:spacing w:line="195" w:lineRule="exact"/>
        <w:ind w:left="507"/>
        <w:rPr>
          <w:rFonts w:ascii="Calibri"/>
          <w:sz w:val="16"/>
        </w:rPr>
      </w:pPr>
      <w:r>
        <w:pict w14:anchorId="155FB6AF">
          <v:line id="_x0000_s2078" alt="" style="position:absolute;left:0;text-align:left;z-index:15801344;mso-wrap-edited:f;mso-width-percent:0;mso-height-percent:0;mso-position-horizontal-relative:page;mso-width-percent:0;mso-height-percent:0" from="358.5pt,5.65pt" to="376.05pt,5.65pt" strokecolor="#c05ba3" strokeweight="3pt">
            <w10:wrap anchorx="page"/>
          </v:line>
        </w:pict>
      </w:r>
      <w:r w:rsidR="00577786">
        <w:rPr>
          <w:rFonts w:ascii="Calibri"/>
          <w:spacing w:val="-5"/>
          <w:w w:val="110"/>
          <w:sz w:val="16"/>
        </w:rPr>
        <w:t>6%</w:t>
      </w:r>
    </w:p>
    <w:p w14:paraId="6909F22B" w14:textId="77777777" w:rsidR="005C397C" w:rsidRDefault="00410A44">
      <w:pPr>
        <w:spacing w:before="45"/>
        <w:ind w:left="507"/>
        <w:rPr>
          <w:rFonts w:ascii="Calibri"/>
          <w:sz w:val="16"/>
        </w:rPr>
      </w:pPr>
      <w:r>
        <w:pict w14:anchorId="246E30EC">
          <v:line id="_x0000_s2077" alt="" style="position:absolute;left:0;text-align:left;z-index:15801856;mso-wrap-edited:f;mso-width-percent:0;mso-height-percent:0;mso-position-horizontal-relative:page;mso-width-percent:0;mso-height-percent:0" from="358.5pt,8.55pt" to="376.05pt,8.55pt" strokecolor="#76c044" strokeweight="3pt">
            <w10:wrap anchorx="page"/>
          </v:line>
        </w:pict>
      </w:r>
      <w:r w:rsidR="00577786">
        <w:rPr>
          <w:rFonts w:ascii="Calibri"/>
          <w:spacing w:val="-5"/>
          <w:w w:val="110"/>
          <w:sz w:val="16"/>
        </w:rPr>
        <w:t>6%</w:t>
      </w:r>
    </w:p>
    <w:p w14:paraId="3D9C4EDC" w14:textId="77777777" w:rsidR="005C397C" w:rsidRDefault="00000000">
      <w:pPr>
        <w:spacing w:before="45"/>
        <w:ind w:left="507"/>
        <w:rPr>
          <w:rFonts w:ascii="Calibri"/>
          <w:sz w:val="16"/>
        </w:rPr>
      </w:pPr>
      <w:r>
        <w:rPr>
          <w:rFonts w:ascii="Calibri"/>
          <w:spacing w:val="-5"/>
          <w:w w:val="115"/>
          <w:sz w:val="16"/>
        </w:rPr>
        <w:t>0%</w:t>
      </w:r>
    </w:p>
    <w:p w14:paraId="308A35B3" w14:textId="77777777" w:rsidR="005C397C" w:rsidRDefault="005C397C">
      <w:pPr>
        <w:pStyle w:val="BodyText"/>
        <w:spacing w:before="4"/>
        <w:rPr>
          <w:rFonts w:ascii="Calibri"/>
          <w:sz w:val="23"/>
        </w:rPr>
      </w:pPr>
    </w:p>
    <w:p w14:paraId="413ADD75" w14:textId="77777777" w:rsidR="005C397C" w:rsidRDefault="00000000">
      <w:pPr>
        <w:spacing w:line="295" w:lineRule="auto"/>
        <w:ind w:left="507" w:right="2426"/>
        <w:rPr>
          <w:rFonts w:ascii="Calibri"/>
          <w:sz w:val="16"/>
        </w:rPr>
      </w:pPr>
      <w:r>
        <w:rPr>
          <w:rFonts w:ascii="Calibri"/>
          <w:spacing w:val="-4"/>
          <w:w w:val="115"/>
          <w:sz w:val="16"/>
        </w:rPr>
        <w:t>DIGITAL</w:t>
      </w:r>
      <w:r>
        <w:rPr>
          <w:rFonts w:ascii="Calibri"/>
          <w:spacing w:val="-7"/>
          <w:w w:val="115"/>
          <w:sz w:val="16"/>
        </w:rPr>
        <w:t xml:space="preserve"> </w:t>
      </w:r>
      <w:r>
        <w:rPr>
          <w:rFonts w:ascii="Calibri"/>
          <w:spacing w:val="-4"/>
          <w:w w:val="115"/>
          <w:sz w:val="16"/>
        </w:rPr>
        <w:t>ASSISTANTS</w:t>
      </w:r>
      <w:r>
        <w:rPr>
          <w:rFonts w:ascii="Calibri"/>
          <w:spacing w:val="40"/>
          <w:w w:val="115"/>
          <w:sz w:val="16"/>
        </w:rPr>
        <w:t xml:space="preserve"> </w:t>
      </w:r>
      <w:r>
        <w:rPr>
          <w:rFonts w:ascii="Calibri"/>
          <w:spacing w:val="-6"/>
          <w:w w:val="115"/>
          <w:sz w:val="16"/>
        </w:rPr>
        <w:t>0%</w:t>
      </w:r>
    </w:p>
    <w:p w14:paraId="0A4EABA5" w14:textId="77777777" w:rsidR="005C397C" w:rsidRDefault="00410A44">
      <w:pPr>
        <w:spacing w:line="195" w:lineRule="exact"/>
        <w:ind w:left="507"/>
        <w:rPr>
          <w:rFonts w:ascii="Calibri"/>
          <w:sz w:val="16"/>
        </w:rPr>
      </w:pPr>
      <w:r>
        <w:pict w14:anchorId="6AE139DE">
          <v:line id="_x0000_s2076" alt="" style="position:absolute;left:0;text-align:left;z-index:15802368;mso-wrap-edited:f;mso-width-percent:0;mso-height-percent:0;mso-position-horizontal-relative:page;mso-width-percent:0;mso-height-percent:0" from="356.2pt,4.75pt" to="362.45pt,4.75pt" strokecolor="#c05ba3" strokeweight="3pt">
            <w10:wrap anchorx="page"/>
          </v:line>
        </w:pict>
      </w:r>
      <w:r w:rsidR="00577786">
        <w:rPr>
          <w:rFonts w:ascii="Calibri"/>
          <w:spacing w:val="-5"/>
          <w:w w:val="105"/>
          <w:sz w:val="16"/>
        </w:rPr>
        <w:t>3%</w:t>
      </w:r>
    </w:p>
    <w:p w14:paraId="071BA021" w14:textId="77777777" w:rsidR="005C397C" w:rsidRDefault="00410A44">
      <w:pPr>
        <w:spacing w:before="44"/>
        <w:ind w:left="507"/>
        <w:rPr>
          <w:rFonts w:ascii="Calibri"/>
          <w:sz w:val="16"/>
        </w:rPr>
      </w:pPr>
      <w:r>
        <w:pict w14:anchorId="4901D600">
          <v:line id="_x0000_s2075" alt="" style="position:absolute;left:0;text-align:left;z-index:15802880;mso-wrap-edited:f;mso-width-percent:0;mso-height-percent:0;mso-position-horizontal-relative:page;mso-width-percent:0;mso-height-percent:0" from="356.2pt,7.65pt" to="379.85pt,7.65pt" strokecolor="#76c044" strokeweight="3pt">
            <w10:wrap anchorx="page"/>
          </v:line>
        </w:pict>
      </w:r>
      <w:r w:rsidR="00577786">
        <w:rPr>
          <w:rFonts w:ascii="Calibri"/>
          <w:spacing w:val="-5"/>
          <w:sz w:val="16"/>
        </w:rPr>
        <w:t>10%</w:t>
      </w:r>
    </w:p>
    <w:p w14:paraId="49DAB488" w14:textId="77777777" w:rsidR="005C397C" w:rsidRDefault="00410A44">
      <w:pPr>
        <w:spacing w:before="45"/>
        <w:ind w:left="507"/>
        <w:rPr>
          <w:rFonts w:ascii="Calibri"/>
          <w:sz w:val="16"/>
        </w:rPr>
      </w:pPr>
      <w:r>
        <w:pict w14:anchorId="3CB32F5F">
          <v:line id="_x0000_s2074" alt="" style="position:absolute;left:0;text-align:left;z-index:15803392;mso-wrap-edited:f;mso-width-percent:0;mso-height-percent:0;mso-position-horizontal-relative:page;mso-width-percent:0;mso-height-percent:0" from="356.2pt,8.35pt" to="384.6pt,8.35pt" strokecolor="#03c2f1" strokeweight="3pt">
            <w10:wrap anchorx="page"/>
          </v:line>
        </w:pict>
      </w:r>
      <w:r w:rsidR="00577786">
        <w:rPr>
          <w:rFonts w:ascii="Calibri"/>
          <w:spacing w:val="-5"/>
          <w:w w:val="95"/>
          <w:sz w:val="16"/>
        </w:rPr>
        <w:t>11%</w:t>
      </w:r>
    </w:p>
    <w:p w14:paraId="664C9521" w14:textId="77777777" w:rsidR="005C397C" w:rsidRDefault="005C397C">
      <w:pPr>
        <w:pStyle w:val="BodyText"/>
        <w:spacing w:before="4"/>
        <w:rPr>
          <w:rFonts w:ascii="Calibri"/>
          <w:sz w:val="23"/>
        </w:rPr>
      </w:pPr>
    </w:p>
    <w:p w14:paraId="2301F705" w14:textId="77777777" w:rsidR="005C397C" w:rsidRDefault="00000000">
      <w:pPr>
        <w:spacing w:line="295" w:lineRule="auto"/>
        <w:ind w:left="507" w:right="3516"/>
        <w:rPr>
          <w:rFonts w:ascii="Calibri"/>
          <w:sz w:val="16"/>
        </w:rPr>
      </w:pPr>
      <w:r>
        <w:rPr>
          <w:rFonts w:ascii="Calibri"/>
          <w:spacing w:val="-4"/>
          <w:w w:val="105"/>
          <w:sz w:val="16"/>
        </w:rPr>
        <w:t>Other</w:t>
      </w:r>
      <w:r>
        <w:rPr>
          <w:rFonts w:ascii="Calibri"/>
          <w:spacing w:val="40"/>
          <w:w w:val="110"/>
          <w:sz w:val="16"/>
        </w:rPr>
        <w:t xml:space="preserve"> </w:t>
      </w:r>
      <w:r>
        <w:rPr>
          <w:rFonts w:ascii="Calibri"/>
          <w:spacing w:val="-6"/>
          <w:w w:val="110"/>
          <w:sz w:val="16"/>
        </w:rPr>
        <w:t>0%</w:t>
      </w:r>
    </w:p>
    <w:p w14:paraId="1D6E411A" w14:textId="77777777" w:rsidR="005C397C" w:rsidRDefault="00410A44">
      <w:pPr>
        <w:spacing w:line="195" w:lineRule="exact"/>
        <w:ind w:left="507"/>
        <w:rPr>
          <w:rFonts w:ascii="Calibri"/>
          <w:sz w:val="16"/>
        </w:rPr>
      </w:pPr>
      <w:r>
        <w:pict w14:anchorId="7DE56FBA">
          <v:line id="_x0000_s2073" alt="" style="position:absolute;left:0;text-align:left;z-index:15803904;mso-wrap-edited:f;mso-width-percent:0;mso-height-percent:0;mso-position-horizontal-relative:page;mso-width-percent:0;mso-height-percent:0" from="356.2pt,4.15pt" to="364.65pt,4.15pt" strokecolor="#c05ba3" strokeweight="3pt">
            <w10:wrap anchorx="page"/>
          </v:line>
        </w:pict>
      </w:r>
      <w:r w:rsidR="00577786">
        <w:rPr>
          <w:rFonts w:ascii="Calibri"/>
          <w:spacing w:val="-5"/>
          <w:w w:val="105"/>
          <w:sz w:val="16"/>
        </w:rPr>
        <w:t>3%</w:t>
      </w:r>
    </w:p>
    <w:p w14:paraId="29C44475" w14:textId="77777777" w:rsidR="005C397C" w:rsidRDefault="00410A44">
      <w:pPr>
        <w:spacing w:before="45"/>
        <w:ind w:left="507"/>
        <w:rPr>
          <w:rFonts w:ascii="Calibri"/>
          <w:sz w:val="16"/>
        </w:rPr>
      </w:pPr>
      <w:r>
        <w:pict w14:anchorId="199B3D85">
          <v:line id="_x0000_s2072" alt="" style="position:absolute;left:0;text-align:left;z-index:15804416;mso-wrap-edited:f;mso-width-percent:0;mso-height-percent:0;mso-position-horizontal-relative:page;mso-width-percent:0;mso-height-percent:0" from="356.2pt,7.1pt" to="357.85pt,7.1pt" strokecolor="#76c044" strokeweight="3pt">
            <w10:wrap anchorx="page"/>
          </v:line>
        </w:pict>
      </w:r>
      <w:r w:rsidR="00577786">
        <w:rPr>
          <w:rFonts w:ascii="Calibri"/>
          <w:spacing w:val="-5"/>
          <w:sz w:val="16"/>
        </w:rPr>
        <w:t>1%</w:t>
      </w:r>
    </w:p>
    <w:p w14:paraId="69831751" w14:textId="77777777" w:rsidR="005C397C" w:rsidRDefault="00410A44">
      <w:pPr>
        <w:spacing w:before="44"/>
        <w:ind w:left="507"/>
        <w:rPr>
          <w:rFonts w:ascii="Calibri"/>
          <w:sz w:val="16"/>
        </w:rPr>
      </w:pPr>
      <w:r>
        <w:pict w14:anchorId="716303BE">
          <v:line id="_x0000_s2071" alt="" style="position:absolute;left:0;text-align:left;z-index:15804928;mso-wrap-edited:f;mso-width-percent:0;mso-height-percent:0;mso-position-horizontal-relative:page;mso-width-percent:0;mso-height-percent:0" from="356.2pt,7.7pt" to="386.75pt,7.7pt" strokecolor="#03c2f1" strokeweight="3pt">
            <w10:wrap anchorx="page"/>
          </v:line>
        </w:pict>
      </w:r>
      <w:r w:rsidR="00577786">
        <w:rPr>
          <w:rFonts w:ascii="Calibri"/>
          <w:spacing w:val="-5"/>
          <w:w w:val="95"/>
          <w:sz w:val="16"/>
        </w:rPr>
        <w:t>11%</w:t>
      </w:r>
    </w:p>
    <w:p w14:paraId="65225DF5" w14:textId="77777777" w:rsidR="005C397C" w:rsidRDefault="005C397C">
      <w:pPr>
        <w:pStyle w:val="BodyText"/>
        <w:spacing w:before="4"/>
        <w:rPr>
          <w:rFonts w:ascii="Calibri"/>
          <w:sz w:val="23"/>
        </w:rPr>
      </w:pPr>
    </w:p>
    <w:p w14:paraId="727B708B" w14:textId="77777777" w:rsidR="005C397C" w:rsidRDefault="00000000">
      <w:pPr>
        <w:spacing w:line="295" w:lineRule="auto"/>
        <w:ind w:left="507" w:right="1328"/>
        <w:rPr>
          <w:rFonts w:ascii="Calibri"/>
          <w:sz w:val="16"/>
        </w:rPr>
      </w:pPr>
      <w:r>
        <w:rPr>
          <w:rFonts w:ascii="Calibri"/>
          <w:w w:val="105"/>
          <w:sz w:val="16"/>
        </w:rPr>
        <w:t>NONE,</w:t>
      </w:r>
      <w:r>
        <w:rPr>
          <w:rFonts w:ascii="Calibri"/>
          <w:spacing w:val="-2"/>
          <w:w w:val="105"/>
          <w:sz w:val="16"/>
        </w:rPr>
        <w:t xml:space="preserve"> </w:t>
      </w:r>
      <w:r>
        <w:rPr>
          <w:rFonts w:ascii="Calibri"/>
          <w:w w:val="105"/>
          <w:sz w:val="16"/>
        </w:rPr>
        <w:t>automation</w:t>
      </w:r>
      <w:r>
        <w:rPr>
          <w:rFonts w:ascii="Calibri"/>
          <w:spacing w:val="-2"/>
          <w:w w:val="105"/>
          <w:sz w:val="16"/>
        </w:rPr>
        <w:t xml:space="preserve"> </w:t>
      </w:r>
      <w:r>
        <w:rPr>
          <w:rFonts w:ascii="Calibri"/>
          <w:w w:val="105"/>
          <w:sz w:val="16"/>
        </w:rPr>
        <w:t>enhancements</w:t>
      </w:r>
      <w:r>
        <w:rPr>
          <w:rFonts w:ascii="Calibri"/>
          <w:spacing w:val="-2"/>
          <w:w w:val="105"/>
          <w:sz w:val="16"/>
        </w:rPr>
        <w:t xml:space="preserve"> </w:t>
      </w:r>
      <w:r>
        <w:rPr>
          <w:rFonts w:ascii="Calibri"/>
          <w:w w:val="105"/>
          <w:sz w:val="16"/>
        </w:rPr>
        <w:t>have</w:t>
      </w:r>
      <w:r>
        <w:rPr>
          <w:rFonts w:ascii="Calibri"/>
          <w:spacing w:val="40"/>
          <w:w w:val="105"/>
          <w:sz w:val="16"/>
        </w:rPr>
        <w:t xml:space="preserve"> </w:t>
      </w:r>
      <w:r>
        <w:rPr>
          <w:rFonts w:ascii="Calibri"/>
          <w:w w:val="105"/>
          <w:sz w:val="16"/>
        </w:rPr>
        <w:t>no value to my role or organization.</w:t>
      </w:r>
    </w:p>
    <w:p w14:paraId="04997DF5" w14:textId="77777777" w:rsidR="005C397C" w:rsidRDefault="00410A44">
      <w:pPr>
        <w:spacing w:line="195" w:lineRule="exact"/>
        <w:ind w:left="507"/>
        <w:rPr>
          <w:rFonts w:ascii="Calibri"/>
          <w:sz w:val="16"/>
        </w:rPr>
      </w:pPr>
      <w:r>
        <w:pict w14:anchorId="59C216E2">
          <v:line id="_x0000_s2070" alt="" style="position:absolute;left:0;text-align:left;z-index:15805440;mso-wrap-edited:f;mso-width-percent:0;mso-height-percent:0;mso-position-horizontal-relative:page;mso-width-percent:0;mso-height-percent:0" from="354.75pt,5.55pt" to="373.35pt,5.55pt" strokecolor="#3a55a5" strokeweight="3pt">
            <w10:wrap anchorx="page"/>
          </v:line>
        </w:pict>
      </w:r>
      <w:r w:rsidR="00577786">
        <w:rPr>
          <w:rFonts w:ascii="Calibri"/>
          <w:spacing w:val="-5"/>
          <w:w w:val="105"/>
          <w:sz w:val="16"/>
        </w:rPr>
        <w:t>7%</w:t>
      </w:r>
    </w:p>
    <w:p w14:paraId="0F81E46B" w14:textId="77777777" w:rsidR="005C397C" w:rsidRDefault="00000000">
      <w:pPr>
        <w:spacing w:before="45"/>
        <w:ind w:left="507"/>
        <w:rPr>
          <w:rFonts w:ascii="Calibri"/>
          <w:sz w:val="16"/>
        </w:rPr>
      </w:pPr>
      <w:r>
        <w:rPr>
          <w:rFonts w:ascii="Calibri"/>
          <w:spacing w:val="-5"/>
          <w:w w:val="115"/>
          <w:sz w:val="16"/>
        </w:rPr>
        <w:t>0%</w:t>
      </w:r>
    </w:p>
    <w:p w14:paraId="05248A22" w14:textId="77777777" w:rsidR="005C397C" w:rsidRDefault="00410A44">
      <w:pPr>
        <w:spacing w:before="45"/>
        <w:ind w:left="507"/>
        <w:rPr>
          <w:rFonts w:ascii="Calibri"/>
          <w:sz w:val="16"/>
        </w:rPr>
      </w:pPr>
      <w:r>
        <w:pict w14:anchorId="53084697">
          <v:line id="_x0000_s2069" alt="" style="position:absolute;left:0;text-align:left;z-index:15805952;mso-wrap-edited:f;mso-width-percent:0;mso-height-percent:0;mso-position-horizontal-relative:page;mso-width-percent:0;mso-height-percent:0" from="354.75pt,8.15pt" to="358.55pt,8.15pt" strokecolor="#76c044" strokeweight="3pt">
            <w10:wrap anchorx="page"/>
          </v:line>
        </w:pict>
      </w:r>
      <w:r w:rsidR="00577786">
        <w:rPr>
          <w:rFonts w:ascii="Calibri"/>
          <w:spacing w:val="-5"/>
          <w:w w:val="105"/>
          <w:sz w:val="16"/>
        </w:rPr>
        <w:t>2%</w:t>
      </w:r>
    </w:p>
    <w:p w14:paraId="65D3E2BC" w14:textId="77777777" w:rsidR="005C397C" w:rsidRDefault="00000000">
      <w:pPr>
        <w:spacing w:before="44"/>
        <w:ind w:left="507"/>
        <w:rPr>
          <w:rFonts w:ascii="Calibri"/>
          <w:sz w:val="16"/>
        </w:rPr>
      </w:pPr>
      <w:r>
        <w:rPr>
          <w:rFonts w:ascii="Calibri"/>
          <w:spacing w:val="-5"/>
          <w:w w:val="115"/>
          <w:sz w:val="16"/>
        </w:rPr>
        <w:t>0%</w:t>
      </w:r>
    </w:p>
    <w:p w14:paraId="0CAE42D5" w14:textId="77777777" w:rsidR="005C397C" w:rsidRDefault="005C397C">
      <w:pPr>
        <w:rPr>
          <w:rFonts w:ascii="Calibri"/>
          <w:sz w:val="16"/>
        </w:rPr>
        <w:sectPr w:rsidR="005C397C">
          <w:type w:val="continuous"/>
          <w:pgSz w:w="12240" w:h="15840"/>
          <w:pgMar w:top="660" w:right="1420" w:bottom="0" w:left="860" w:header="0" w:footer="295" w:gutter="0"/>
          <w:cols w:num="2" w:space="720" w:equalWidth="0">
            <w:col w:w="3892" w:space="1484"/>
            <w:col w:w="4584"/>
          </w:cols>
        </w:sectPr>
      </w:pPr>
    </w:p>
    <w:p w14:paraId="14469483" w14:textId="77777777" w:rsidR="005C397C" w:rsidRDefault="00000000">
      <w:pPr>
        <w:pStyle w:val="BodyText"/>
        <w:spacing w:before="64" w:line="276" w:lineRule="auto"/>
        <w:ind w:left="580" w:right="1797"/>
      </w:pPr>
      <w:r>
        <w:rPr>
          <w:w w:val="95"/>
        </w:rPr>
        <w:lastRenderedPageBreak/>
        <w:t>Once again, the data highlights a potential bias for familiar elements. While that may be caused by the</w:t>
      </w:r>
      <w:r>
        <w:rPr>
          <w:spacing w:val="-4"/>
          <w:w w:val="95"/>
        </w:rPr>
        <w:t xml:space="preserve"> </w:t>
      </w:r>
      <w:r>
        <w:rPr>
          <w:w w:val="95"/>
        </w:rPr>
        <w:t>current</w:t>
      </w:r>
      <w:r>
        <w:rPr>
          <w:spacing w:val="-4"/>
          <w:w w:val="95"/>
        </w:rPr>
        <w:t xml:space="preserve"> </w:t>
      </w:r>
      <w:r>
        <w:rPr>
          <w:w w:val="95"/>
        </w:rPr>
        <w:t>environment,</w:t>
      </w:r>
      <w:r>
        <w:rPr>
          <w:spacing w:val="-4"/>
          <w:w w:val="95"/>
        </w:rPr>
        <w:t xml:space="preserve"> </w:t>
      </w:r>
      <w:r>
        <w:rPr>
          <w:w w:val="95"/>
        </w:rPr>
        <w:t>where</w:t>
      </w:r>
      <w:r>
        <w:rPr>
          <w:spacing w:val="-4"/>
          <w:w w:val="95"/>
        </w:rPr>
        <w:t xml:space="preserve"> </w:t>
      </w:r>
      <w:r>
        <w:rPr>
          <w:w w:val="95"/>
        </w:rPr>
        <w:t>risk-taking</w:t>
      </w:r>
      <w:r>
        <w:rPr>
          <w:spacing w:val="-4"/>
          <w:w w:val="95"/>
        </w:rPr>
        <w:t xml:space="preserve"> </w:t>
      </w:r>
      <w:r>
        <w:rPr>
          <w:w w:val="95"/>
        </w:rPr>
        <w:t>and</w:t>
      </w:r>
      <w:r>
        <w:rPr>
          <w:spacing w:val="-4"/>
          <w:w w:val="95"/>
        </w:rPr>
        <w:t xml:space="preserve"> </w:t>
      </w:r>
      <w:r>
        <w:rPr>
          <w:w w:val="95"/>
        </w:rPr>
        <w:t>“nice-to-have”</w:t>
      </w:r>
      <w:r>
        <w:rPr>
          <w:spacing w:val="-4"/>
          <w:w w:val="95"/>
        </w:rPr>
        <w:t xml:space="preserve"> </w:t>
      </w:r>
      <w:r>
        <w:rPr>
          <w:w w:val="95"/>
        </w:rPr>
        <w:t>enhancements</w:t>
      </w:r>
      <w:r>
        <w:rPr>
          <w:spacing w:val="-4"/>
          <w:w w:val="95"/>
        </w:rPr>
        <w:t xml:space="preserve"> </w:t>
      </w:r>
      <w:r>
        <w:rPr>
          <w:w w:val="95"/>
        </w:rPr>
        <w:t>may</w:t>
      </w:r>
      <w:r>
        <w:rPr>
          <w:spacing w:val="-4"/>
          <w:w w:val="95"/>
        </w:rPr>
        <w:t xml:space="preserve"> </w:t>
      </w:r>
      <w:r>
        <w:rPr>
          <w:w w:val="95"/>
        </w:rPr>
        <w:t>be</w:t>
      </w:r>
      <w:r>
        <w:rPr>
          <w:spacing w:val="-4"/>
          <w:w w:val="95"/>
        </w:rPr>
        <w:t xml:space="preserve"> </w:t>
      </w:r>
      <w:r>
        <w:rPr>
          <w:w w:val="95"/>
        </w:rPr>
        <w:t>set</w:t>
      </w:r>
      <w:r>
        <w:rPr>
          <w:spacing w:val="-4"/>
          <w:w w:val="95"/>
        </w:rPr>
        <w:t xml:space="preserve"> </w:t>
      </w:r>
      <w:r>
        <w:rPr>
          <w:w w:val="95"/>
        </w:rPr>
        <w:t>aside</w:t>
      </w:r>
      <w:r>
        <w:rPr>
          <w:spacing w:val="-4"/>
          <w:w w:val="95"/>
        </w:rPr>
        <w:t xml:space="preserve"> </w:t>
      </w:r>
      <w:r>
        <w:rPr>
          <w:w w:val="95"/>
        </w:rPr>
        <w:t xml:space="preserve">until </w:t>
      </w:r>
      <w:r>
        <w:rPr>
          <w:spacing w:val="-2"/>
        </w:rPr>
        <w:t>there</w:t>
      </w:r>
      <w:r>
        <w:rPr>
          <w:spacing w:val="-8"/>
        </w:rPr>
        <w:t xml:space="preserve"> </w:t>
      </w:r>
      <w:r>
        <w:rPr>
          <w:spacing w:val="-2"/>
        </w:rPr>
        <w:t>are</w:t>
      </w:r>
      <w:r>
        <w:rPr>
          <w:spacing w:val="-8"/>
        </w:rPr>
        <w:t xml:space="preserve"> </w:t>
      </w:r>
      <w:r>
        <w:rPr>
          <w:spacing w:val="-2"/>
        </w:rPr>
        <w:t>fewer</w:t>
      </w:r>
      <w:r>
        <w:rPr>
          <w:spacing w:val="-8"/>
        </w:rPr>
        <w:t xml:space="preserve"> </w:t>
      </w:r>
      <w:r>
        <w:rPr>
          <w:spacing w:val="-2"/>
        </w:rPr>
        <w:t>headwinds,</w:t>
      </w:r>
      <w:r>
        <w:rPr>
          <w:spacing w:val="-8"/>
        </w:rPr>
        <w:t xml:space="preserve"> </w:t>
      </w:r>
      <w:r>
        <w:rPr>
          <w:spacing w:val="-2"/>
        </w:rPr>
        <w:t>several</w:t>
      </w:r>
      <w:r>
        <w:rPr>
          <w:spacing w:val="-8"/>
        </w:rPr>
        <w:t xml:space="preserve"> </w:t>
      </w:r>
      <w:r>
        <w:rPr>
          <w:spacing w:val="-2"/>
        </w:rPr>
        <w:t>perceptions</w:t>
      </w:r>
      <w:r>
        <w:rPr>
          <w:spacing w:val="-8"/>
        </w:rPr>
        <w:t xml:space="preserve"> </w:t>
      </w:r>
      <w:r>
        <w:rPr>
          <w:spacing w:val="-2"/>
        </w:rPr>
        <w:t>may</w:t>
      </w:r>
      <w:r>
        <w:rPr>
          <w:spacing w:val="-8"/>
        </w:rPr>
        <w:t xml:space="preserve"> </w:t>
      </w:r>
      <w:r>
        <w:rPr>
          <w:spacing w:val="-2"/>
        </w:rPr>
        <w:t>also</w:t>
      </w:r>
      <w:r>
        <w:rPr>
          <w:spacing w:val="-8"/>
        </w:rPr>
        <w:t xml:space="preserve"> </w:t>
      </w:r>
      <w:r>
        <w:rPr>
          <w:spacing w:val="-2"/>
        </w:rPr>
        <w:t>be</w:t>
      </w:r>
      <w:r>
        <w:rPr>
          <w:spacing w:val="-8"/>
        </w:rPr>
        <w:t xml:space="preserve"> </w:t>
      </w:r>
      <w:r>
        <w:rPr>
          <w:spacing w:val="-2"/>
        </w:rPr>
        <w:t>holding</w:t>
      </w:r>
      <w:r>
        <w:rPr>
          <w:spacing w:val="-8"/>
        </w:rPr>
        <w:t xml:space="preserve"> </w:t>
      </w:r>
      <w:r>
        <w:rPr>
          <w:spacing w:val="-2"/>
        </w:rPr>
        <w:t>finance</w:t>
      </w:r>
      <w:r>
        <w:rPr>
          <w:spacing w:val="-8"/>
        </w:rPr>
        <w:t xml:space="preserve"> </w:t>
      </w:r>
      <w:r>
        <w:rPr>
          <w:spacing w:val="-2"/>
        </w:rPr>
        <w:t>executives</w:t>
      </w:r>
      <w:r>
        <w:rPr>
          <w:spacing w:val="-8"/>
        </w:rPr>
        <w:t xml:space="preserve"> </w:t>
      </w:r>
      <w:r>
        <w:rPr>
          <w:spacing w:val="-2"/>
        </w:rPr>
        <w:t>back</w:t>
      </w:r>
      <w:r>
        <w:rPr>
          <w:spacing w:val="-8"/>
        </w:rPr>
        <w:t xml:space="preserve"> </w:t>
      </w:r>
      <w:r>
        <w:rPr>
          <w:spacing w:val="-2"/>
        </w:rPr>
        <w:t xml:space="preserve">from </w:t>
      </w:r>
      <w:r>
        <w:t>leveraging</w:t>
      </w:r>
      <w:r>
        <w:rPr>
          <w:spacing w:val="-7"/>
        </w:rPr>
        <w:t xml:space="preserve"> </w:t>
      </w:r>
      <w:r>
        <w:t>AI,</w:t>
      </w:r>
      <w:r>
        <w:rPr>
          <w:spacing w:val="-7"/>
        </w:rPr>
        <w:t xml:space="preserve"> </w:t>
      </w:r>
      <w:r>
        <w:t>machine</w:t>
      </w:r>
      <w:r>
        <w:rPr>
          <w:spacing w:val="-7"/>
        </w:rPr>
        <w:t xml:space="preserve"> </w:t>
      </w:r>
      <w:r>
        <w:t>learning</w:t>
      </w:r>
      <w:r>
        <w:rPr>
          <w:spacing w:val="-7"/>
        </w:rPr>
        <w:t xml:space="preserve"> </w:t>
      </w:r>
      <w:r>
        <w:t>and</w:t>
      </w:r>
      <w:r>
        <w:rPr>
          <w:spacing w:val="-7"/>
        </w:rPr>
        <w:t xml:space="preserve"> </w:t>
      </w:r>
      <w:r>
        <w:t>RPA.</w:t>
      </w:r>
    </w:p>
    <w:p w14:paraId="72BC22BB" w14:textId="77777777" w:rsidR="005C397C" w:rsidRDefault="00000000">
      <w:pPr>
        <w:pStyle w:val="BodyText"/>
        <w:spacing w:before="90" w:line="276" w:lineRule="auto"/>
        <w:ind w:left="580" w:right="1797"/>
      </w:pPr>
      <w:r>
        <w:rPr>
          <w:spacing w:val="-2"/>
        </w:rPr>
        <w:t>These</w:t>
      </w:r>
      <w:r>
        <w:rPr>
          <w:spacing w:val="-6"/>
        </w:rPr>
        <w:t xml:space="preserve"> </w:t>
      </w:r>
      <w:r>
        <w:rPr>
          <w:spacing w:val="-2"/>
        </w:rPr>
        <w:t>emerging</w:t>
      </w:r>
      <w:r>
        <w:rPr>
          <w:spacing w:val="-6"/>
        </w:rPr>
        <w:t xml:space="preserve"> </w:t>
      </w:r>
      <w:r>
        <w:rPr>
          <w:spacing w:val="-2"/>
        </w:rPr>
        <w:t>technologies</w:t>
      </w:r>
      <w:r>
        <w:rPr>
          <w:spacing w:val="-6"/>
        </w:rPr>
        <w:t xml:space="preserve"> </w:t>
      </w:r>
      <w:r>
        <w:rPr>
          <w:spacing w:val="-2"/>
        </w:rPr>
        <w:t>bring</w:t>
      </w:r>
      <w:r>
        <w:rPr>
          <w:spacing w:val="-6"/>
        </w:rPr>
        <w:t xml:space="preserve"> </w:t>
      </w:r>
      <w:r>
        <w:rPr>
          <w:spacing w:val="-2"/>
        </w:rPr>
        <w:t>up</w:t>
      </w:r>
      <w:r>
        <w:rPr>
          <w:spacing w:val="-6"/>
        </w:rPr>
        <w:t xml:space="preserve"> </w:t>
      </w:r>
      <w:r>
        <w:rPr>
          <w:spacing w:val="-2"/>
        </w:rPr>
        <w:t>the</w:t>
      </w:r>
      <w:r>
        <w:rPr>
          <w:spacing w:val="-6"/>
        </w:rPr>
        <w:t xml:space="preserve"> </w:t>
      </w:r>
      <w:r>
        <w:rPr>
          <w:spacing w:val="-2"/>
        </w:rPr>
        <w:t>rear,</w:t>
      </w:r>
      <w:r>
        <w:rPr>
          <w:spacing w:val="-6"/>
        </w:rPr>
        <w:t xml:space="preserve"> </w:t>
      </w:r>
      <w:r>
        <w:rPr>
          <w:spacing w:val="-2"/>
        </w:rPr>
        <w:t>potentially</w:t>
      </w:r>
      <w:r>
        <w:rPr>
          <w:spacing w:val="-6"/>
        </w:rPr>
        <w:t xml:space="preserve"> </w:t>
      </w:r>
      <w:r>
        <w:rPr>
          <w:spacing w:val="-2"/>
        </w:rPr>
        <w:t>due</w:t>
      </w:r>
      <w:r>
        <w:rPr>
          <w:spacing w:val="-6"/>
        </w:rPr>
        <w:t xml:space="preserve"> </w:t>
      </w:r>
      <w:r>
        <w:rPr>
          <w:spacing w:val="-2"/>
        </w:rPr>
        <w:t>to</w:t>
      </w:r>
      <w:r>
        <w:rPr>
          <w:spacing w:val="-6"/>
        </w:rPr>
        <w:t xml:space="preserve"> </w:t>
      </w:r>
      <w:r>
        <w:rPr>
          <w:spacing w:val="-2"/>
        </w:rPr>
        <w:t>a</w:t>
      </w:r>
      <w:r>
        <w:rPr>
          <w:spacing w:val="-6"/>
        </w:rPr>
        <w:t xml:space="preserve"> </w:t>
      </w:r>
      <w:r>
        <w:rPr>
          <w:spacing w:val="-2"/>
        </w:rPr>
        <w:t>lack</w:t>
      </w:r>
      <w:r>
        <w:rPr>
          <w:spacing w:val="-6"/>
        </w:rPr>
        <w:t xml:space="preserve"> </w:t>
      </w:r>
      <w:r>
        <w:rPr>
          <w:spacing w:val="-2"/>
        </w:rPr>
        <w:t>of</w:t>
      </w:r>
      <w:r>
        <w:rPr>
          <w:spacing w:val="-6"/>
        </w:rPr>
        <w:t xml:space="preserve"> </w:t>
      </w:r>
      <w:r>
        <w:rPr>
          <w:spacing w:val="-2"/>
        </w:rPr>
        <w:t>understanding</w:t>
      </w:r>
      <w:r>
        <w:rPr>
          <w:spacing w:val="-6"/>
        </w:rPr>
        <w:t xml:space="preserve"> </w:t>
      </w:r>
      <w:r>
        <w:rPr>
          <w:spacing w:val="-2"/>
        </w:rPr>
        <w:t xml:space="preserve">about </w:t>
      </w:r>
      <w:r>
        <w:t>how</w:t>
      </w:r>
      <w:r>
        <w:rPr>
          <w:spacing w:val="-15"/>
        </w:rPr>
        <w:t xml:space="preserve"> </w:t>
      </w:r>
      <w:r>
        <w:t>they</w:t>
      </w:r>
      <w:r>
        <w:rPr>
          <w:spacing w:val="-14"/>
        </w:rPr>
        <w:t xml:space="preserve"> </w:t>
      </w:r>
      <w:r>
        <w:t>can</w:t>
      </w:r>
      <w:r>
        <w:rPr>
          <w:spacing w:val="-14"/>
        </w:rPr>
        <w:t xml:space="preserve"> </w:t>
      </w:r>
      <w:r>
        <w:t>be</w:t>
      </w:r>
      <w:r>
        <w:rPr>
          <w:spacing w:val="-14"/>
        </w:rPr>
        <w:t xml:space="preserve"> </w:t>
      </w:r>
      <w:r>
        <w:t>implemented.</w:t>
      </w:r>
      <w:r>
        <w:rPr>
          <w:spacing w:val="-14"/>
        </w:rPr>
        <w:t xml:space="preserve"> </w:t>
      </w:r>
      <w:r>
        <w:t>Upskilling</w:t>
      </w:r>
      <w:r>
        <w:rPr>
          <w:spacing w:val="-14"/>
        </w:rPr>
        <w:t xml:space="preserve"> </w:t>
      </w:r>
      <w:r>
        <w:t>is</w:t>
      </w:r>
      <w:r>
        <w:rPr>
          <w:spacing w:val="-14"/>
        </w:rPr>
        <w:t xml:space="preserve"> </w:t>
      </w:r>
      <w:r>
        <w:t>required</w:t>
      </w:r>
      <w:r>
        <w:rPr>
          <w:spacing w:val="-14"/>
        </w:rPr>
        <w:t xml:space="preserve"> </w:t>
      </w:r>
      <w:r>
        <w:t>to</w:t>
      </w:r>
      <w:r>
        <w:rPr>
          <w:spacing w:val="-14"/>
        </w:rPr>
        <w:t xml:space="preserve"> </w:t>
      </w:r>
      <w:r>
        <w:t>be</w:t>
      </w:r>
      <w:r>
        <w:rPr>
          <w:spacing w:val="-14"/>
        </w:rPr>
        <w:t xml:space="preserve"> </w:t>
      </w:r>
      <w:r>
        <w:t>able</w:t>
      </w:r>
      <w:r>
        <w:rPr>
          <w:spacing w:val="-14"/>
        </w:rPr>
        <w:t xml:space="preserve"> </w:t>
      </w:r>
      <w:r>
        <w:t>to</w:t>
      </w:r>
      <w:r>
        <w:rPr>
          <w:spacing w:val="-14"/>
        </w:rPr>
        <w:t xml:space="preserve"> </w:t>
      </w:r>
      <w:r>
        <w:t>explain</w:t>
      </w:r>
      <w:r>
        <w:rPr>
          <w:spacing w:val="-14"/>
        </w:rPr>
        <w:t xml:space="preserve"> </w:t>
      </w:r>
      <w:r>
        <w:t>the</w:t>
      </w:r>
      <w:r>
        <w:rPr>
          <w:spacing w:val="-14"/>
        </w:rPr>
        <w:t xml:space="preserve"> </w:t>
      </w:r>
      <w:r>
        <w:t>logic</w:t>
      </w:r>
      <w:r>
        <w:rPr>
          <w:spacing w:val="-14"/>
        </w:rPr>
        <w:t xml:space="preserve"> </w:t>
      </w:r>
      <w:r>
        <w:t>of</w:t>
      </w:r>
      <w:r>
        <w:rPr>
          <w:spacing w:val="-14"/>
        </w:rPr>
        <w:t xml:space="preserve"> </w:t>
      </w:r>
      <w:r>
        <w:t>how</w:t>
      </w:r>
      <w:r>
        <w:rPr>
          <w:spacing w:val="-15"/>
        </w:rPr>
        <w:t xml:space="preserve"> </w:t>
      </w:r>
      <w:r>
        <w:t xml:space="preserve">AI </w:t>
      </w:r>
      <w:r>
        <w:rPr>
          <w:w w:val="95"/>
        </w:rPr>
        <w:t>technologies</w:t>
      </w:r>
      <w:r>
        <w:rPr>
          <w:spacing w:val="-6"/>
          <w:w w:val="95"/>
        </w:rPr>
        <w:t xml:space="preserve"> </w:t>
      </w:r>
      <w:r>
        <w:rPr>
          <w:w w:val="95"/>
        </w:rPr>
        <w:t>arrive</w:t>
      </w:r>
      <w:r>
        <w:rPr>
          <w:spacing w:val="-6"/>
          <w:w w:val="95"/>
        </w:rPr>
        <w:t xml:space="preserve"> </w:t>
      </w:r>
      <w:r>
        <w:rPr>
          <w:w w:val="95"/>
        </w:rPr>
        <w:t>at</w:t>
      </w:r>
      <w:r>
        <w:rPr>
          <w:spacing w:val="-6"/>
          <w:w w:val="95"/>
        </w:rPr>
        <w:t xml:space="preserve"> </w:t>
      </w:r>
      <w:r>
        <w:rPr>
          <w:w w:val="95"/>
        </w:rPr>
        <w:t>their</w:t>
      </w:r>
      <w:r>
        <w:rPr>
          <w:spacing w:val="-6"/>
          <w:w w:val="95"/>
        </w:rPr>
        <w:t xml:space="preserve"> </w:t>
      </w:r>
      <w:r>
        <w:rPr>
          <w:w w:val="95"/>
        </w:rPr>
        <w:t>proposals.</w:t>
      </w:r>
      <w:r>
        <w:rPr>
          <w:spacing w:val="-6"/>
          <w:w w:val="95"/>
        </w:rPr>
        <w:t xml:space="preserve"> </w:t>
      </w:r>
      <w:r>
        <w:rPr>
          <w:w w:val="95"/>
        </w:rPr>
        <w:t>It</w:t>
      </w:r>
      <w:r>
        <w:rPr>
          <w:spacing w:val="-6"/>
          <w:w w:val="95"/>
        </w:rPr>
        <w:t xml:space="preserve"> </w:t>
      </w:r>
      <w:r>
        <w:rPr>
          <w:w w:val="95"/>
        </w:rPr>
        <w:t>is</w:t>
      </w:r>
      <w:r>
        <w:rPr>
          <w:spacing w:val="-6"/>
          <w:w w:val="95"/>
        </w:rPr>
        <w:t xml:space="preserve"> </w:t>
      </w:r>
      <w:r>
        <w:rPr>
          <w:w w:val="95"/>
        </w:rPr>
        <w:t>also</w:t>
      </w:r>
      <w:r>
        <w:rPr>
          <w:spacing w:val="-6"/>
          <w:w w:val="95"/>
        </w:rPr>
        <w:t xml:space="preserve"> </w:t>
      </w:r>
      <w:r>
        <w:rPr>
          <w:w w:val="95"/>
        </w:rPr>
        <w:t>possible</w:t>
      </w:r>
      <w:r>
        <w:rPr>
          <w:spacing w:val="-6"/>
          <w:w w:val="95"/>
        </w:rPr>
        <w:t xml:space="preserve"> </w:t>
      </w:r>
      <w:r>
        <w:rPr>
          <w:w w:val="95"/>
        </w:rPr>
        <w:t>that</w:t>
      </w:r>
      <w:r>
        <w:rPr>
          <w:spacing w:val="-6"/>
          <w:w w:val="95"/>
        </w:rPr>
        <w:t xml:space="preserve"> </w:t>
      </w:r>
      <w:r>
        <w:rPr>
          <w:w w:val="95"/>
        </w:rPr>
        <w:t>it</w:t>
      </w:r>
      <w:r>
        <w:rPr>
          <w:spacing w:val="-6"/>
          <w:w w:val="95"/>
        </w:rPr>
        <w:t xml:space="preserve"> </w:t>
      </w:r>
      <w:r>
        <w:rPr>
          <w:w w:val="95"/>
        </w:rPr>
        <w:t>is</w:t>
      </w:r>
      <w:r>
        <w:rPr>
          <w:spacing w:val="-6"/>
          <w:w w:val="95"/>
        </w:rPr>
        <w:t xml:space="preserve"> </w:t>
      </w:r>
      <w:r>
        <w:rPr>
          <w:w w:val="95"/>
        </w:rPr>
        <w:t>not</w:t>
      </w:r>
      <w:r>
        <w:rPr>
          <w:spacing w:val="-6"/>
          <w:w w:val="95"/>
        </w:rPr>
        <w:t xml:space="preserve"> </w:t>
      </w:r>
      <w:r>
        <w:rPr>
          <w:w w:val="95"/>
        </w:rPr>
        <w:t>well</w:t>
      </w:r>
      <w:r>
        <w:rPr>
          <w:spacing w:val="-6"/>
          <w:w w:val="95"/>
        </w:rPr>
        <w:t xml:space="preserve"> </w:t>
      </w:r>
      <w:r>
        <w:rPr>
          <w:w w:val="95"/>
        </w:rPr>
        <w:t>understood</w:t>
      </w:r>
      <w:r>
        <w:rPr>
          <w:spacing w:val="-6"/>
          <w:w w:val="95"/>
        </w:rPr>
        <w:t xml:space="preserve"> </w:t>
      </w:r>
      <w:r>
        <w:rPr>
          <w:w w:val="95"/>
        </w:rPr>
        <w:t>that</w:t>
      </w:r>
      <w:r>
        <w:rPr>
          <w:spacing w:val="-6"/>
          <w:w w:val="95"/>
        </w:rPr>
        <w:t xml:space="preserve"> </w:t>
      </w:r>
      <w:r>
        <w:rPr>
          <w:w w:val="95"/>
        </w:rPr>
        <w:t>AI</w:t>
      </w:r>
      <w:r>
        <w:rPr>
          <w:spacing w:val="-6"/>
          <w:w w:val="95"/>
        </w:rPr>
        <w:t xml:space="preserve"> </w:t>
      </w:r>
      <w:r>
        <w:rPr>
          <w:w w:val="95"/>
        </w:rPr>
        <w:t>is</w:t>
      </w:r>
      <w:r>
        <w:rPr>
          <w:spacing w:val="-6"/>
          <w:w w:val="95"/>
        </w:rPr>
        <w:t xml:space="preserve"> </w:t>
      </w:r>
      <w:r>
        <w:rPr>
          <w:w w:val="95"/>
        </w:rPr>
        <w:t xml:space="preserve">often </w:t>
      </w:r>
      <w:r>
        <w:t>already</w:t>
      </w:r>
      <w:r>
        <w:rPr>
          <w:spacing w:val="-14"/>
        </w:rPr>
        <w:t xml:space="preserve"> </w:t>
      </w:r>
      <w:r>
        <w:t>embedded</w:t>
      </w:r>
      <w:r>
        <w:rPr>
          <w:spacing w:val="-14"/>
        </w:rPr>
        <w:t xml:space="preserve"> </w:t>
      </w:r>
      <w:r>
        <w:t>within</w:t>
      </w:r>
      <w:r>
        <w:rPr>
          <w:spacing w:val="-14"/>
        </w:rPr>
        <w:t xml:space="preserve"> </w:t>
      </w:r>
      <w:r>
        <w:t>software</w:t>
      </w:r>
      <w:r>
        <w:rPr>
          <w:spacing w:val="-14"/>
        </w:rPr>
        <w:t xml:space="preserve"> </w:t>
      </w:r>
      <w:r>
        <w:t>and</w:t>
      </w:r>
      <w:r>
        <w:rPr>
          <w:spacing w:val="-14"/>
        </w:rPr>
        <w:t xml:space="preserve"> </w:t>
      </w:r>
      <w:r>
        <w:t>does</w:t>
      </w:r>
      <w:r>
        <w:rPr>
          <w:spacing w:val="-14"/>
        </w:rPr>
        <w:t xml:space="preserve"> </w:t>
      </w:r>
      <w:r>
        <w:t>not</w:t>
      </w:r>
      <w:r>
        <w:rPr>
          <w:spacing w:val="-14"/>
        </w:rPr>
        <w:t xml:space="preserve"> </w:t>
      </w:r>
      <w:r>
        <w:t>need</w:t>
      </w:r>
      <w:r>
        <w:rPr>
          <w:spacing w:val="-14"/>
        </w:rPr>
        <w:t xml:space="preserve"> </w:t>
      </w:r>
      <w:r>
        <w:t>to</w:t>
      </w:r>
      <w:r>
        <w:rPr>
          <w:spacing w:val="-14"/>
        </w:rPr>
        <w:t xml:space="preserve"> </w:t>
      </w:r>
      <w:r>
        <w:t>be</w:t>
      </w:r>
      <w:r>
        <w:rPr>
          <w:spacing w:val="-14"/>
        </w:rPr>
        <w:t xml:space="preserve"> </w:t>
      </w:r>
      <w:r>
        <w:t>implemented</w:t>
      </w:r>
      <w:r>
        <w:rPr>
          <w:spacing w:val="-14"/>
        </w:rPr>
        <w:t xml:space="preserve"> </w:t>
      </w:r>
      <w:r>
        <w:t>from</w:t>
      </w:r>
      <w:r>
        <w:rPr>
          <w:spacing w:val="-14"/>
        </w:rPr>
        <w:t xml:space="preserve"> </w:t>
      </w:r>
      <w:r>
        <w:t>the</w:t>
      </w:r>
      <w:r>
        <w:rPr>
          <w:spacing w:val="-14"/>
        </w:rPr>
        <w:t xml:space="preserve"> </w:t>
      </w:r>
      <w:r>
        <w:t>ground</w:t>
      </w:r>
      <w:r>
        <w:rPr>
          <w:spacing w:val="-14"/>
        </w:rPr>
        <w:t xml:space="preserve"> </w:t>
      </w:r>
      <w:r>
        <w:t>up.</w:t>
      </w:r>
    </w:p>
    <w:p w14:paraId="368D422A" w14:textId="77777777" w:rsidR="005C397C" w:rsidRDefault="00000000">
      <w:pPr>
        <w:pStyle w:val="BodyText"/>
        <w:spacing w:before="91" w:line="276" w:lineRule="auto"/>
        <w:ind w:left="580" w:right="1830"/>
      </w:pPr>
      <w:r>
        <w:rPr>
          <w:w w:val="95"/>
        </w:rPr>
        <w:t>It</w:t>
      </w:r>
      <w:r>
        <w:rPr>
          <w:spacing w:val="-6"/>
          <w:w w:val="95"/>
        </w:rPr>
        <w:t xml:space="preserve"> </w:t>
      </w:r>
      <w:r>
        <w:rPr>
          <w:w w:val="95"/>
        </w:rPr>
        <w:t>is</w:t>
      </w:r>
      <w:r>
        <w:rPr>
          <w:spacing w:val="-6"/>
          <w:w w:val="95"/>
        </w:rPr>
        <w:t xml:space="preserve"> </w:t>
      </w:r>
      <w:r>
        <w:rPr>
          <w:w w:val="95"/>
        </w:rPr>
        <w:t>especially</w:t>
      </w:r>
      <w:r>
        <w:rPr>
          <w:spacing w:val="-6"/>
          <w:w w:val="95"/>
        </w:rPr>
        <w:t xml:space="preserve"> </w:t>
      </w:r>
      <w:r>
        <w:rPr>
          <w:w w:val="95"/>
        </w:rPr>
        <w:t>these</w:t>
      </w:r>
      <w:r>
        <w:rPr>
          <w:spacing w:val="-6"/>
          <w:w w:val="95"/>
        </w:rPr>
        <w:t xml:space="preserve"> </w:t>
      </w:r>
      <w:r>
        <w:rPr>
          <w:w w:val="95"/>
        </w:rPr>
        <w:t>advanced</w:t>
      </w:r>
      <w:r>
        <w:rPr>
          <w:spacing w:val="-6"/>
          <w:w w:val="95"/>
        </w:rPr>
        <w:t xml:space="preserve"> </w:t>
      </w:r>
      <w:r>
        <w:rPr>
          <w:w w:val="95"/>
        </w:rPr>
        <w:t>solutions</w:t>
      </w:r>
      <w:r>
        <w:rPr>
          <w:spacing w:val="-6"/>
          <w:w w:val="95"/>
        </w:rPr>
        <w:t xml:space="preserve"> </w:t>
      </w:r>
      <w:r>
        <w:rPr>
          <w:w w:val="95"/>
        </w:rPr>
        <w:t>that</w:t>
      </w:r>
      <w:r>
        <w:rPr>
          <w:spacing w:val="-6"/>
          <w:w w:val="95"/>
        </w:rPr>
        <w:t xml:space="preserve"> </w:t>
      </w:r>
      <w:r>
        <w:rPr>
          <w:w w:val="95"/>
        </w:rPr>
        <w:t>are</w:t>
      </w:r>
      <w:r>
        <w:rPr>
          <w:spacing w:val="-6"/>
          <w:w w:val="95"/>
        </w:rPr>
        <w:t xml:space="preserve"> </w:t>
      </w:r>
      <w:r>
        <w:rPr>
          <w:w w:val="95"/>
        </w:rPr>
        <w:t>a</w:t>
      </w:r>
      <w:r>
        <w:rPr>
          <w:spacing w:val="-6"/>
          <w:w w:val="95"/>
        </w:rPr>
        <w:t xml:space="preserve"> </w:t>
      </w:r>
      <w:r>
        <w:rPr>
          <w:w w:val="95"/>
        </w:rPr>
        <w:t>source</w:t>
      </w:r>
      <w:r>
        <w:rPr>
          <w:spacing w:val="-6"/>
          <w:w w:val="95"/>
        </w:rPr>
        <w:t xml:space="preserve"> </w:t>
      </w:r>
      <w:r>
        <w:rPr>
          <w:w w:val="95"/>
        </w:rPr>
        <w:t>of</w:t>
      </w:r>
      <w:r>
        <w:rPr>
          <w:spacing w:val="-6"/>
          <w:w w:val="95"/>
        </w:rPr>
        <w:t xml:space="preserve"> </w:t>
      </w:r>
      <w:r>
        <w:rPr>
          <w:w w:val="95"/>
        </w:rPr>
        <w:t>fear</w:t>
      </w:r>
      <w:r>
        <w:rPr>
          <w:spacing w:val="-6"/>
          <w:w w:val="95"/>
        </w:rPr>
        <w:t xml:space="preserve"> </w:t>
      </w:r>
      <w:r>
        <w:rPr>
          <w:w w:val="95"/>
        </w:rPr>
        <w:t>for</w:t>
      </w:r>
      <w:r>
        <w:rPr>
          <w:spacing w:val="-6"/>
          <w:w w:val="95"/>
        </w:rPr>
        <w:t xml:space="preserve"> </w:t>
      </w:r>
      <w:r>
        <w:rPr>
          <w:w w:val="95"/>
        </w:rPr>
        <w:t>many</w:t>
      </w:r>
      <w:r>
        <w:rPr>
          <w:spacing w:val="-6"/>
          <w:w w:val="95"/>
        </w:rPr>
        <w:t xml:space="preserve"> </w:t>
      </w:r>
      <w:r>
        <w:rPr>
          <w:w w:val="95"/>
        </w:rPr>
        <w:t>teams,</w:t>
      </w:r>
      <w:r>
        <w:rPr>
          <w:spacing w:val="-6"/>
          <w:w w:val="95"/>
        </w:rPr>
        <w:t xml:space="preserve"> </w:t>
      </w:r>
      <w:r>
        <w:rPr>
          <w:w w:val="95"/>
        </w:rPr>
        <w:t>so</w:t>
      </w:r>
      <w:r>
        <w:rPr>
          <w:spacing w:val="-6"/>
          <w:w w:val="95"/>
        </w:rPr>
        <w:t xml:space="preserve"> </w:t>
      </w:r>
      <w:r>
        <w:rPr>
          <w:w w:val="95"/>
        </w:rPr>
        <w:t>it</w:t>
      </w:r>
      <w:r>
        <w:rPr>
          <w:spacing w:val="-6"/>
          <w:w w:val="95"/>
        </w:rPr>
        <w:t xml:space="preserve"> </w:t>
      </w:r>
      <w:r>
        <w:rPr>
          <w:w w:val="95"/>
        </w:rPr>
        <w:t>is</w:t>
      </w:r>
      <w:r>
        <w:rPr>
          <w:spacing w:val="-6"/>
          <w:w w:val="95"/>
        </w:rPr>
        <w:t xml:space="preserve"> </w:t>
      </w:r>
      <w:r>
        <w:rPr>
          <w:w w:val="95"/>
        </w:rPr>
        <w:t xml:space="preserve">important </w:t>
      </w:r>
      <w:r>
        <w:rPr>
          <w:spacing w:val="-2"/>
        </w:rPr>
        <w:t>to</w:t>
      </w:r>
      <w:r>
        <w:rPr>
          <w:spacing w:val="-7"/>
        </w:rPr>
        <w:t xml:space="preserve"> </w:t>
      </w:r>
      <w:r>
        <w:rPr>
          <w:spacing w:val="-2"/>
        </w:rPr>
        <w:t>ensure</w:t>
      </w:r>
      <w:r>
        <w:rPr>
          <w:spacing w:val="-7"/>
        </w:rPr>
        <w:t xml:space="preserve"> </w:t>
      </w:r>
      <w:r>
        <w:rPr>
          <w:spacing w:val="-2"/>
        </w:rPr>
        <w:t>that</w:t>
      </w:r>
      <w:r>
        <w:rPr>
          <w:spacing w:val="-7"/>
        </w:rPr>
        <w:t xml:space="preserve"> </w:t>
      </w:r>
      <w:r>
        <w:rPr>
          <w:spacing w:val="-2"/>
        </w:rPr>
        <w:t>these</w:t>
      </w:r>
      <w:r>
        <w:rPr>
          <w:spacing w:val="-7"/>
        </w:rPr>
        <w:t xml:space="preserve"> </w:t>
      </w:r>
      <w:r>
        <w:rPr>
          <w:spacing w:val="-2"/>
        </w:rPr>
        <w:t>technologies</w:t>
      </w:r>
      <w:r>
        <w:rPr>
          <w:spacing w:val="-7"/>
        </w:rPr>
        <w:t xml:space="preserve"> </w:t>
      </w:r>
      <w:r>
        <w:rPr>
          <w:spacing w:val="-2"/>
        </w:rPr>
        <w:t>should</w:t>
      </w:r>
      <w:r>
        <w:rPr>
          <w:spacing w:val="-7"/>
        </w:rPr>
        <w:t xml:space="preserve"> </w:t>
      </w:r>
      <w:r>
        <w:rPr>
          <w:spacing w:val="-2"/>
        </w:rPr>
        <w:t>support</w:t>
      </w:r>
      <w:r>
        <w:rPr>
          <w:spacing w:val="-7"/>
        </w:rPr>
        <w:t xml:space="preserve"> </w:t>
      </w:r>
      <w:r>
        <w:rPr>
          <w:spacing w:val="-2"/>
        </w:rPr>
        <w:t>finance</w:t>
      </w:r>
      <w:r>
        <w:rPr>
          <w:spacing w:val="-7"/>
        </w:rPr>
        <w:t xml:space="preserve"> </w:t>
      </w:r>
      <w:r>
        <w:rPr>
          <w:spacing w:val="-2"/>
        </w:rPr>
        <w:t>and</w:t>
      </w:r>
      <w:r>
        <w:rPr>
          <w:spacing w:val="-7"/>
        </w:rPr>
        <w:t xml:space="preserve"> </w:t>
      </w:r>
      <w:r>
        <w:rPr>
          <w:spacing w:val="-2"/>
        </w:rPr>
        <w:t>risk</w:t>
      </w:r>
      <w:r>
        <w:rPr>
          <w:spacing w:val="-7"/>
        </w:rPr>
        <w:t xml:space="preserve"> </w:t>
      </w:r>
      <w:r>
        <w:rPr>
          <w:spacing w:val="-2"/>
        </w:rPr>
        <w:t>teams,</w:t>
      </w:r>
      <w:r>
        <w:rPr>
          <w:spacing w:val="-7"/>
        </w:rPr>
        <w:t xml:space="preserve"> </w:t>
      </w:r>
      <w:r>
        <w:rPr>
          <w:spacing w:val="-2"/>
        </w:rPr>
        <w:t>not</w:t>
      </w:r>
      <w:r>
        <w:rPr>
          <w:spacing w:val="-7"/>
        </w:rPr>
        <w:t xml:space="preserve"> </w:t>
      </w:r>
      <w:r>
        <w:rPr>
          <w:spacing w:val="-2"/>
        </w:rPr>
        <w:t>replace</w:t>
      </w:r>
      <w:r>
        <w:rPr>
          <w:spacing w:val="-7"/>
        </w:rPr>
        <w:t xml:space="preserve"> </w:t>
      </w:r>
      <w:r>
        <w:rPr>
          <w:spacing w:val="-2"/>
        </w:rPr>
        <w:t>them.</w:t>
      </w:r>
      <w:r>
        <w:rPr>
          <w:spacing w:val="-7"/>
        </w:rPr>
        <w:t xml:space="preserve"> </w:t>
      </w:r>
      <w:r>
        <w:rPr>
          <w:spacing w:val="-2"/>
        </w:rPr>
        <w:t>For example,</w:t>
      </w:r>
      <w:r>
        <w:rPr>
          <w:spacing w:val="-7"/>
        </w:rPr>
        <w:t xml:space="preserve"> </w:t>
      </w:r>
      <w:r>
        <w:rPr>
          <w:spacing w:val="-2"/>
        </w:rPr>
        <w:t>in</w:t>
      </w:r>
      <w:r>
        <w:rPr>
          <w:spacing w:val="-7"/>
        </w:rPr>
        <w:t xml:space="preserve"> </w:t>
      </w:r>
      <w:r>
        <w:rPr>
          <w:spacing w:val="-2"/>
        </w:rPr>
        <w:t>looking</w:t>
      </w:r>
      <w:r>
        <w:rPr>
          <w:spacing w:val="-7"/>
        </w:rPr>
        <w:t xml:space="preserve"> </w:t>
      </w:r>
      <w:r>
        <w:rPr>
          <w:spacing w:val="-2"/>
        </w:rPr>
        <w:t>at</w:t>
      </w:r>
      <w:r>
        <w:rPr>
          <w:spacing w:val="-7"/>
        </w:rPr>
        <w:t xml:space="preserve"> </w:t>
      </w:r>
      <w:r>
        <w:rPr>
          <w:spacing w:val="-2"/>
        </w:rPr>
        <w:t>the</w:t>
      </w:r>
      <w:r>
        <w:rPr>
          <w:spacing w:val="-7"/>
        </w:rPr>
        <w:t xml:space="preserve"> </w:t>
      </w:r>
      <w:r>
        <w:rPr>
          <w:spacing w:val="-2"/>
        </w:rPr>
        <w:t>implications</w:t>
      </w:r>
      <w:r>
        <w:rPr>
          <w:spacing w:val="-7"/>
        </w:rPr>
        <w:t xml:space="preserve"> </w:t>
      </w:r>
      <w:r>
        <w:rPr>
          <w:spacing w:val="-2"/>
        </w:rPr>
        <w:t>of</w:t>
      </w:r>
      <w:r>
        <w:rPr>
          <w:spacing w:val="-7"/>
        </w:rPr>
        <w:t xml:space="preserve"> </w:t>
      </w:r>
      <w:r>
        <w:rPr>
          <w:spacing w:val="-2"/>
        </w:rPr>
        <w:t>an</w:t>
      </w:r>
      <w:r>
        <w:rPr>
          <w:spacing w:val="-7"/>
        </w:rPr>
        <w:t xml:space="preserve"> </w:t>
      </w:r>
      <w:r>
        <w:rPr>
          <w:spacing w:val="-2"/>
        </w:rPr>
        <w:t>M&amp;A</w:t>
      </w:r>
      <w:r>
        <w:rPr>
          <w:spacing w:val="-7"/>
        </w:rPr>
        <w:t xml:space="preserve"> </w:t>
      </w:r>
      <w:r>
        <w:rPr>
          <w:spacing w:val="-2"/>
        </w:rPr>
        <w:t>scenario,</w:t>
      </w:r>
      <w:r>
        <w:rPr>
          <w:spacing w:val="-7"/>
        </w:rPr>
        <w:t xml:space="preserve"> </w:t>
      </w:r>
      <w:r>
        <w:rPr>
          <w:spacing w:val="-2"/>
        </w:rPr>
        <w:t>while</w:t>
      </w:r>
      <w:r>
        <w:rPr>
          <w:spacing w:val="-7"/>
        </w:rPr>
        <w:t xml:space="preserve"> </w:t>
      </w:r>
      <w:r>
        <w:rPr>
          <w:spacing w:val="-2"/>
        </w:rPr>
        <w:t>AI</w:t>
      </w:r>
      <w:r>
        <w:rPr>
          <w:spacing w:val="-7"/>
        </w:rPr>
        <w:t xml:space="preserve"> </w:t>
      </w:r>
      <w:r>
        <w:rPr>
          <w:spacing w:val="-2"/>
        </w:rPr>
        <w:t>can</w:t>
      </w:r>
      <w:r>
        <w:rPr>
          <w:spacing w:val="-7"/>
        </w:rPr>
        <w:t xml:space="preserve"> </w:t>
      </w:r>
      <w:r>
        <w:rPr>
          <w:spacing w:val="-2"/>
        </w:rPr>
        <w:t>determine</w:t>
      </w:r>
      <w:r>
        <w:rPr>
          <w:spacing w:val="-7"/>
        </w:rPr>
        <w:t xml:space="preserve"> </w:t>
      </w:r>
      <w:r>
        <w:rPr>
          <w:spacing w:val="-2"/>
        </w:rPr>
        <w:t>the</w:t>
      </w:r>
      <w:r>
        <w:rPr>
          <w:spacing w:val="-7"/>
        </w:rPr>
        <w:t xml:space="preserve"> </w:t>
      </w:r>
      <w:r>
        <w:rPr>
          <w:spacing w:val="-2"/>
        </w:rPr>
        <w:t xml:space="preserve">expected </w:t>
      </w:r>
      <w:r>
        <w:rPr>
          <w:w w:val="95"/>
        </w:rPr>
        <w:t>financial</w:t>
      </w:r>
      <w:r>
        <w:rPr>
          <w:spacing w:val="-2"/>
          <w:w w:val="95"/>
        </w:rPr>
        <w:t xml:space="preserve"> </w:t>
      </w:r>
      <w:r>
        <w:rPr>
          <w:w w:val="95"/>
        </w:rPr>
        <w:t>implications</w:t>
      </w:r>
      <w:r>
        <w:rPr>
          <w:spacing w:val="-2"/>
          <w:w w:val="95"/>
        </w:rPr>
        <w:t xml:space="preserve"> </w:t>
      </w:r>
      <w:r>
        <w:rPr>
          <w:w w:val="95"/>
        </w:rPr>
        <w:t>of</w:t>
      </w:r>
      <w:r>
        <w:rPr>
          <w:spacing w:val="-2"/>
          <w:w w:val="95"/>
        </w:rPr>
        <w:t xml:space="preserve"> </w:t>
      </w:r>
      <w:r>
        <w:rPr>
          <w:w w:val="95"/>
        </w:rPr>
        <w:t>such</w:t>
      </w:r>
      <w:r>
        <w:rPr>
          <w:spacing w:val="-2"/>
          <w:w w:val="95"/>
        </w:rPr>
        <w:t xml:space="preserve"> </w:t>
      </w:r>
      <w:r>
        <w:rPr>
          <w:w w:val="95"/>
        </w:rPr>
        <w:t>a</w:t>
      </w:r>
      <w:r>
        <w:rPr>
          <w:spacing w:val="-2"/>
          <w:w w:val="95"/>
        </w:rPr>
        <w:t xml:space="preserve"> </w:t>
      </w:r>
      <w:r>
        <w:rPr>
          <w:w w:val="95"/>
        </w:rPr>
        <w:t>decision,</w:t>
      </w:r>
      <w:r>
        <w:rPr>
          <w:spacing w:val="-2"/>
          <w:w w:val="95"/>
        </w:rPr>
        <w:t xml:space="preserve"> </w:t>
      </w:r>
      <w:r>
        <w:rPr>
          <w:w w:val="95"/>
        </w:rPr>
        <w:t>we</w:t>
      </w:r>
      <w:r>
        <w:rPr>
          <w:spacing w:val="-2"/>
          <w:w w:val="95"/>
        </w:rPr>
        <w:t xml:space="preserve"> </w:t>
      </w:r>
      <w:r>
        <w:rPr>
          <w:w w:val="95"/>
        </w:rPr>
        <w:t>still</w:t>
      </w:r>
      <w:r>
        <w:rPr>
          <w:spacing w:val="-2"/>
          <w:w w:val="95"/>
        </w:rPr>
        <w:t xml:space="preserve"> </w:t>
      </w:r>
      <w:r>
        <w:rPr>
          <w:w w:val="95"/>
        </w:rPr>
        <w:t>need</w:t>
      </w:r>
      <w:r>
        <w:rPr>
          <w:spacing w:val="-2"/>
          <w:w w:val="95"/>
        </w:rPr>
        <w:t xml:space="preserve"> </w:t>
      </w:r>
      <w:r>
        <w:rPr>
          <w:w w:val="95"/>
        </w:rPr>
        <w:t>the</w:t>
      </w:r>
      <w:r>
        <w:rPr>
          <w:spacing w:val="-2"/>
          <w:w w:val="95"/>
        </w:rPr>
        <w:t xml:space="preserve"> </w:t>
      </w:r>
      <w:r>
        <w:rPr>
          <w:w w:val="95"/>
        </w:rPr>
        <w:t>human</w:t>
      </w:r>
      <w:r>
        <w:rPr>
          <w:spacing w:val="-2"/>
          <w:w w:val="95"/>
        </w:rPr>
        <w:t xml:space="preserve"> </w:t>
      </w:r>
      <w:r>
        <w:rPr>
          <w:w w:val="95"/>
        </w:rPr>
        <w:t>element;</w:t>
      </w:r>
      <w:r>
        <w:rPr>
          <w:spacing w:val="-2"/>
          <w:w w:val="95"/>
        </w:rPr>
        <w:t xml:space="preserve"> </w:t>
      </w:r>
      <w:r>
        <w:rPr>
          <w:w w:val="95"/>
        </w:rPr>
        <w:t>a</w:t>
      </w:r>
      <w:r>
        <w:rPr>
          <w:spacing w:val="-2"/>
          <w:w w:val="95"/>
        </w:rPr>
        <w:t xml:space="preserve"> </w:t>
      </w:r>
      <w:r>
        <w:rPr>
          <w:w w:val="95"/>
        </w:rPr>
        <w:t>machine</w:t>
      </w:r>
      <w:r>
        <w:rPr>
          <w:spacing w:val="-2"/>
          <w:w w:val="95"/>
        </w:rPr>
        <w:t xml:space="preserve"> </w:t>
      </w:r>
      <w:r>
        <w:rPr>
          <w:w w:val="95"/>
        </w:rPr>
        <w:t>will</w:t>
      </w:r>
      <w:r>
        <w:rPr>
          <w:spacing w:val="-2"/>
          <w:w w:val="95"/>
        </w:rPr>
        <w:t xml:space="preserve"> </w:t>
      </w:r>
      <w:r>
        <w:rPr>
          <w:w w:val="95"/>
        </w:rPr>
        <w:t>not</w:t>
      </w:r>
      <w:r>
        <w:rPr>
          <w:spacing w:val="-2"/>
          <w:w w:val="95"/>
        </w:rPr>
        <w:t xml:space="preserve"> </w:t>
      </w:r>
      <w:r>
        <w:rPr>
          <w:w w:val="95"/>
        </w:rPr>
        <w:t>have insight into soft factors such as whether corporate cultures will work well together in partnership.</w:t>
      </w:r>
    </w:p>
    <w:p w14:paraId="64302431" w14:textId="77777777" w:rsidR="005C397C" w:rsidRDefault="005C397C">
      <w:pPr>
        <w:pStyle w:val="BodyText"/>
        <w:rPr>
          <w:sz w:val="20"/>
        </w:rPr>
      </w:pPr>
    </w:p>
    <w:p w14:paraId="25E94AF6" w14:textId="77777777" w:rsidR="005C397C" w:rsidRDefault="00410A44">
      <w:pPr>
        <w:pStyle w:val="BodyText"/>
        <w:rPr>
          <w:sz w:val="19"/>
        </w:rPr>
      </w:pPr>
      <w:r>
        <w:pict w14:anchorId="5EC67C16">
          <v:group id="docshapegroup66" o:spid="_x0000_s2066" alt="" style="position:absolute;margin-left:70.55pt;margin-top:12.65pt;width:339.15pt;height:2pt;z-index:-15650816;mso-wrap-distance-left:0;mso-wrap-distance-right:0;mso-position-horizontal-relative:page" coordorigin="1411,253" coordsize="6783,40">
            <v:line id="_x0000_s2067" alt="" style="position:absolute" from="1511,273" to="8133,273" strokecolor="#6dcff6" strokeweight="2pt">
              <v:stroke dashstyle="dot"/>
            </v:line>
            <v:shape id="docshape67" o:spid="_x0000_s2068" alt="" style="position:absolute;left:1411;top:253;width:6783;height:40" coordorigin="1411,253" coordsize="6783,40" o:spt="100" adj="0,,0" path="m1451,273r-6,-14l1431,253r-14,6l1411,273r6,15l1431,293r14,-5l1451,273xm8194,273r-6,-14l8174,253r-15,6l8154,273r5,15l8174,293r14,-5l8194,273xe" fillcolor="#6dcff6" stroked="f">
              <v:stroke joinstyle="round"/>
              <v:formulas/>
              <v:path arrowok="t" o:connecttype="segments"/>
            </v:shape>
            <w10:wrap type="topAndBottom" anchorx="page"/>
          </v:group>
        </w:pict>
      </w:r>
    </w:p>
    <w:p w14:paraId="01ED8D12" w14:textId="77777777" w:rsidR="005C397C" w:rsidRDefault="00000000">
      <w:pPr>
        <w:pStyle w:val="BodyText"/>
        <w:spacing w:before="70"/>
        <w:ind w:left="551" w:right="2579"/>
        <w:rPr>
          <w:rFonts w:ascii="Calibri" w:hAnsi="Calibri"/>
        </w:rPr>
      </w:pPr>
      <w:r>
        <w:rPr>
          <w:rFonts w:ascii="Calibri" w:hAnsi="Calibri"/>
          <w:w w:val="105"/>
        </w:rPr>
        <w:t xml:space="preserve">What do you consider the elements of a “modern finance platform” in your company? </w:t>
      </w:r>
      <w:r>
        <w:rPr>
          <w:rFonts w:ascii="Calibri" w:hAnsi="Calibri"/>
          <w:w w:val="110"/>
        </w:rPr>
        <w:t>(By Select Industries)</w:t>
      </w:r>
    </w:p>
    <w:p w14:paraId="1149ACE1" w14:textId="77777777" w:rsidR="005C397C" w:rsidRDefault="005C397C">
      <w:pPr>
        <w:pStyle w:val="BodyText"/>
        <w:spacing w:before="3"/>
        <w:rPr>
          <w:rFonts w:ascii="Calibri"/>
          <w:sz w:val="29"/>
        </w:rPr>
      </w:pPr>
    </w:p>
    <w:tbl>
      <w:tblPr>
        <w:tblW w:w="0" w:type="auto"/>
        <w:tblInd w:w="4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298"/>
        <w:gridCol w:w="648"/>
        <w:gridCol w:w="1123"/>
        <w:gridCol w:w="736"/>
        <w:gridCol w:w="826"/>
        <w:gridCol w:w="904"/>
        <w:gridCol w:w="505"/>
        <w:gridCol w:w="915"/>
        <w:gridCol w:w="828"/>
        <w:gridCol w:w="1017"/>
        <w:gridCol w:w="535"/>
      </w:tblGrid>
      <w:tr w:rsidR="005C397C" w14:paraId="16BA27A4" w14:textId="77777777">
        <w:trPr>
          <w:trHeight w:val="622"/>
        </w:trPr>
        <w:tc>
          <w:tcPr>
            <w:tcW w:w="1298" w:type="dxa"/>
          </w:tcPr>
          <w:p w14:paraId="5279F634" w14:textId="77777777" w:rsidR="005C397C" w:rsidRDefault="005C397C">
            <w:pPr>
              <w:pStyle w:val="TableParagraph"/>
              <w:rPr>
                <w:rFonts w:ascii="Times New Roman"/>
                <w:sz w:val="16"/>
              </w:rPr>
            </w:pPr>
          </w:p>
        </w:tc>
        <w:tc>
          <w:tcPr>
            <w:tcW w:w="648" w:type="dxa"/>
            <w:shd w:val="clear" w:color="auto" w:fill="A1DDF7"/>
          </w:tcPr>
          <w:p w14:paraId="2BE6F7CB" w14:textId="77777777" w:rsidR="005C397C" w:rsidRDefault="00000000">
            <w:pPr>
              <w:pStyle w:val="TableParagraph"/>
              <w:spacing w:before="26" w:line="192" w:lineRule="exact"/>
              <w:ind w:left="70" w:right="62" w:hanging="1"/>
              <w:jc w:val="center"/>
              <w:rPr>
                <w:sz w:val="16"/>
              </w:rPr>
            </w:pPr>
            <w:r>
              <w:rPr>
                <w:spacing w:val="-2"/>
                <w:w w:val="110"/>
                <w:sz w:val="16"/>
              </w:rPr>
              <w:t>Adv./</w:t>
            </w:r>
            <w:r>
              <w:rPr>
                <w:spacing w:val="40"/>
                <w:w w:val="110"/>
                <w:sz w:val="16"/>
              </w:rPr>
              <w:t xml:space="preserve"> </w:t>
            </w:r>
            <w:r>
              <w:rPr>
                <w:spacing w:val="-2"/>
                <w:sz w:val="16"/>
              </w:rPr>
              <w:t>Media/</w:t>
            </w:r>
            <w:r>
              <w:rPr>
                <w:spacing w:val="40"/>
                <w:w w:val="110"/>
                <w:sz w:val="16"/>
              </w:rPr>
              <w:t xml:space="preserve"> </w:t>
            </w:r>
            <w:r>
              <w:rPr>
                <w:spacing w:val="-4"/>
                <w:w w:val="110"/>
                <w:sz w:val="16"/>
              </w:rPr>
              <w:t>Ent</w:t>
            </w:r>
          </w:p>
        </w:tc>
        <w:tc>
          <w:tcPr>
            <w:tcW w:w="1123" w:type="dxa"/>
            <w:shd w:val="clear" w:color="auto" w:fill="A1DDF7"/>
          </w:tcPr>
          <w:p w14:paraId="56BCE47C" w14:textId="77777777" w:rsidR="005C397C" w:rsidRDefault="00000000">
            <w:pPr>
              <w:pStyle w:val="TableParagraph"/>
              <w:spacing w:before="34" w:line="235" w:lineRule="auto"/>
              <w:ind w:left="401" w:hanging="343"/>
              <w:rPr>
                <w:sz w:val="16"/>
              </w:rPr>
            </w:pPr>
            <w:r>
              <w:rPr>
                <w:spacing w:val="-2"/>
                <w:w w:val="105"/>
                <w:sz w:val="16"/>
              </w:rPr>
              <w:t>Construction/</w:t>
            </w:r>
            <w:r>
              <w:rPr>
                <w:spacing w:val="40"/>
                <w:w w:val="110"/>
                <w:sz w:val="16"/>
              </w:rPr>
              <w:t xml:space="preserve"> </w:t>
            </w:r>
            <w:r>
              <w:rPr>
                <w:spacing w:val="-4"/>
                <w:w w:val="110"/>
                <w:sz w:val="16"/>
              </w:rPr>
              <w:t>Eng.</w:t>
            </w:r>
          </w:p>
        </w:tc>
        <w:tc>
          <w:tcPr>
            <w:tcW w:w="736" w:type="dxa"/>
            <w:shd w:val="clear" w:color="auto" w:fill="A1DDF7"/>
          </w:tcPr>
          <w:p w14:paraId="27965CAA" w14:textId="77777777" w:rsidR="005C397C" w:rsidRDefault="00000000">
            <w:pPr>
              <w:pStyle w:val="TableParagraph"/>
              <w:spacing w:before="34" w:line="235" w:lineRule="auto"/>
              <w:ind w:left="149" w:hanging="70"/>
              <w:rPr>
                <w:sz w:val="16"/>
              </w:rPr>
            </w:pPr>
            <w:r>
              <w:rPr>
                <w:spacing w:val="-2"/>
                <w:w w:val="110"/>
                <w:sz w:val="16"/>
              </w:rPr>
              <w:t>Energy/</w:t>
            </w:r>
            <w:r>
              <w:rPr>
                <w:spacing w:val="40"/>
                <w:w w:val="110"/>
                <w:sz w:val="16"/>
              </w:rPr>
              <w:t xml:space="preserve"> </w:t>
            </w:r>
            <w:r>
              <w:rPr>
                <w:spacing w:val="-2"/>
                <w:w w:val="110"/>
                <w:sz w:val="16"/>
              </w:rPr>
              <w:t>Utility</w:t>
            </w:r>
          </w:p>
        </w:tc>
        <w:tc>
          <w:tcPr>
            <w:tcW w:w="826" w:type="dxa"/>
            <w:shd w:val="clear" w:color="auto" w:fill="A1DDF7"/>
          </w:tcPr>
          <w:p w14:paraId="4E6DA3A6" w14:textId="77777777" w:rsidR="005C397C" w:rsidRDefault="00000000">
            <w:pPr>
              <w:pStyle w:val="TableParagraph"/>
              <w:spacing w:before="34" w:line="235" w:lineRule="auto"/>
              <w:ind w:left="113" w:hanging="22"/>
              <w:rPr>
                <w:sz w:val="16"/>
              </w:rPr>
            </w:pPr>
            <w:r>
              <w:rPr>
                <w:spacing w:val="-2"/>
                <w:w w:val="110"/>
                <w:sz w:val="16"/>
              </w:rPr>
              <w:t>Financial</w:t>
            </w:r>
            <w:r>
              <w:rPr>
                <w:spacing w:val="40"/>
                <w:w w:val="110"/>
                <w:sz w:val="16"/>
              </w:rPr>
              <w:t xml:space="preserve"> </w:t>
            </w:r>
            <w:r>
              <w:rPr>
                <w:spacing w:val="-2"/>
                <w:w w:val="110"/>
                <w:sz w:val="16"/>
              </w:rPr>
              <w:t>Services</w:t>
            </w:r>
          </w:p>
        </w:tc>
        <w:tc>
          <w:tcPr>
            <w:tcW w:w="904" w:type="dxa"/>
            <w:shd w:val="clear" w:color="auto" w:fill="A1DDF7"/>
          </w:tcPr>
          <w:p w14:paraId="5F2BF27E" w14:textId="77777777" w:rsidR="005C397C" w:rsidRDefault="00000000">
            <w:pPr>
              <w:pStyle w:val="TableParagraph"/>
              <w:spacing w:before="34" w:line="235" w:lineRule="auto"/>
              <w:ind w:left="104" w:firstLine="173"/>
              <w:rPr>
                <w:sz w:val="16"/>
              </w:rPr>
            </w:pPr>
            <w:r>
              <w:rPr>
                <w:spacing w:val="-4"/>
                <w:w w:val="110"/>
                <w:sz w:val="16"/>
              </w:rPr>
              <w:t>Gov/</w:t>
            </w:r>
            <w:r>
              <w:rPr>
                <w:spacing w:val="40"/>
                <w:w w:val="110"/>
                <w:sz w:val="16"/>
              </w:rPr>
              <w:t xml:space="preserve"> </w:t>
            </w:r>
            <w:r>
              <w:rPr>
                <w:spacing w:val="-2"/>
                <w:w w:val="105"/>
                <w:sz w:val="16"/>
              </w:rPr>
              <w:t>Nonprofit</w:t>
            </w:r>
          </w:p>
        </w:tc>
        <w:tc>
          <w:tcPr>
            <w:tcW w:w="505" w:type="dxa"/>
            <w:shd w:val="clear" w:color="auto" w:fill="A1DDF7"/>
          </w:tcPr>
          <w:p w14:paraId="3402A7C9" w14:textId="77777777" w:rsidR="005C397C" w:rsidRDefault="00000000">
            <w:pPr>
              <w:pStyle w:val="TableParagraph"/>
              <w:spacing w:before="34" w:line="235" w:lineRule="auto"/>
              <w:ind w:left="66" w:firstLine="89"/>
              <w:rPr>
                <w:sz w:val="16"/>
              </w:rPr>
            </w:pPr>
            <w:r>
              <w:rPr>
                <w:spacing w:val="-4"/>
                <w:w w:val="110"/>
                <w:sz w:val="16"/>
              </w:rPr>
              <w:t>IT/</w:t>
            </w:r>
            <w:r>
              <w:rPr>
                <w:spacing w:val="40"/>
                <w:w w:val="110"/>
                <w:sz w:val="16"/>
              </w:rPr>
              <w:t xml:space="preserve"> </w:t>
            </w:r>
            <w:r>
              <w:rPr>
                <w:spacing w:val="-4"/>
                <w:w w:val="110"/>
                <w:sz w:val="16"/>
              </w:rPr>
              <w:t>Telco</w:t>
            </w:r>
          </w:p>
        </w:tc>
        <w:tc>
          <w:tcPr>
            <w:tcW w:w="915" w:type="dxa"/>
            <w:shd w:val="clear" w:color="auto" w:fill="A1DDF7"/>
          </w:tcPr>
          <w:p w14:paraId="64EBA5F4" w14:textId="77777777" w:rsidR="005C397C" w:rsidRDefault="00000000">
            <w:pPr>
              <w:pStyle w:val="TableParagraph"/>
              <w:spacing w:before="34" w:line="235" w:lineRule="auto"/>
              <w:ind w:left="325" w:hanging="228"/>
              <w:rPr>
                <w:sz w:val="16"/>
              </w:rPr>
            </w:pPr>
            <w:r>
              <w:rPr>
                <w:spacing w:val="-2"/>
                <w:w w:val="105"/>
                <w:sz w:val="16"/>
              </w:rPr>
              <w:t>Consumer</w:t>
            </w:r>
            <w:r>
              <w:rPr>
                <w:spacing w:val="40"/>
                <w:w w:val="105"/>
                <w:sz w:val="16"/>
              </w:rPr>
              <w:t xml:space="preserve"> </w:t>
            </w:r>
            <w:r>
              <w:rPr>
                <w:spacing w:val="-4"/>
                <w:w w:val="105"/>
                <w:sz w:val="16"/>
              </w:rPr>
              <w:t>Mfg</w:t>
            </w:r>
          </w:p>
        </w:tc>
        <w:tc>
          <w:tcPr>
            <w:tcW w:w="828" w:type="dxa"/>
            <w:shd w:val="clear" w:color="auto" w:fill="A1DDF7"/>
          </w:tcPr>
          <w:p w14:paraId="3F4A7CF9" w14:textId="77777777" w:rsidR="005C397C" w:rsidRDefault="00000000">
            <w:pPr>
              <w:pStyle w:val="TableParagraph"/>
              <w:spacing w:before="34" w:line="235" w:lineRule="auto"/>
              <w:ind w:left="282" w:hanging="206"/>
              <w:rPr>
                <w:sz w:val="16"/>
              </w:rPr>
            </w:pPr>
            <w:r>
              <w:rPr>
                <w:spacing w:val="-2"/>
                <w:w w:val="105"/>
                <w:sz w:val="16"/>
              </w:rPr>
              <w:t>Industrial</w:t>
            </w:r>
            <w:r>
              <w:rPr>
                <w:spacing w:val="40"/>
                <w:w w:val="105"/>
                <w:sz w:val="16"/>
              </w:rPr>
              <w:t xml:space="preserve"> </w:t>
            </w:r>
            <w:r>
              <w:rPr>
                <w:spacing w:val="-4"/>
                <w:w w:val="105"/>
                <w:sz w:val="16"/>
              </w:rPr>
              <w:t>Mfg</w:t>
            </w:r>
          </w:p>
        </w:tc>
        <w:tc>
          <w:tcPr>
            <w:tcW w:w="1017" w:type="dxa"/>
            <w:shd w:val="clear" w:color="auto" w:fill="A1DDF7"/>
          </w:tcPr>
          <w:p w14:paraId="27A9358C" w14:textId="77777777" w:rsidR="005C397C" w:rsidRDefault="00000000">
            <w:pPr>
              <w:pStyle w:val="TableParagraph"/>
              <w:spacing w:before="34" w:line="235" w:lineRule="auto"/>
              <w:ind w:left="213" w:hanging="143"/>
              <w:rPr>
                <w:sz w:val="16"/>
              </w:rPr>
            </w:pPr>
            <w:r>
              <w:rPr>
                <w:spacing w:val="-2"/>
                <w:w w:val="105"/>
                <w:sz w:val="16"/>
              </w:rPr>
              <w:t>Professional</w:t>
            </w:r>
            <w:r>
              <w:rPr>
                <w:spacing w:val="40"/>
                <w:w w:val="110"/>
                <w:sz w:val="16"/>
              </w:rPr>
              <w:t xml:space="preserve"> </w:t>
            </w:r>
            <w:r>
              <w:rPr>
                <w:spacing w:val="-2"/>
                <w:w w:val="110"/>
                <w:sz w:val="16"/>
              </w:rPr>
              <w:t>Services</w:t>
            </w:r>
          </w:p>
        </w:tc>
        <w:tc>
          <w:tcPr>
            <w:tcW w:w="535" w:type="dxa"/>
            <w:shd w:val="clear" w:color="auto" w:fill="A1DDF7"/>
          </w:tcPr>
          <w:p w14:paraId="21781494" w14:textId="77777777" w:rsidR="005C397C" w:rsidRDefault="00000000">
            <w:pPr>
              <w:pStyle w:val="TableParagraph"/>
              <w:spacing w:before="30"/>
              <w:ind w:right="48"/>
              <w:jc w:val="right"/>
              <w:rPr>
                <w:sz w:val="16"/>
              </w:rPr>
            </w:pPr>
            <w:r>
              <w:rPr>
                <w:spacing w:val="-4"/>
                <w:w w:val="105"/>
                <w:sz w:val="16"/>
              </w:rPr>
              <w:t>Other</w:t>
            </w:r>
          </w:p>
        </w:tc>
      </w:tr>
      <w:tr w:rsidR="005C397C" w14:paraId="56EE4A68" w14:textId="77777777">
        <w:trPr>
          <w:trHeight w:val="282"/>
        </w:trPr>
        <w:tc>
          <w:tcPr>
            <w:tcW w:w="1298" w:type="dxa"/>
            <w:shd w:val="clear" w:color="auto" w:fill="6D77B9"/>
          </w:tcPr>
          <w:p w14:paraId="7E8F890E" w14:textId="77777777" w:rsidR="005C397C" w:rsidRDefault="00000000">
            <w:pPr>
              <w:pStyle w:val="TableParagraph"/>
              <w:spacing w:before="30"/>
              <w:ind w:left="66" w:right="61"/>
              <w:jc w:val="center"/>
              <w:rPr>
                <w:sz w:val="16"/>
              </w:rPr>
            </w:pPr>
            <w:r>
              <w:rPr>
                <w:color w:val="FFFFFF"/>
                <w:spacing w:val="-2"/>
                <w:w w:val="105"/>
                <w:sz w:val="16"/>
              </w:rPr>
              <w:t>Workflow</w:t>
            </w:r>
          </w:p>
        </w:tc>
        <w:tc>
          <w:tcPr>
            <w:tcW w:w="648" w:type="dxa"/>
          </w:tcPr>
          <w:p w14:paraId="6389CD0E" w14:textId="77777777" w:rsidR="005C397C" w:rsidRDefault="00000000">
            <w:pPr>
              <w:pStyle w:val="TableParagraph"/>
              <w:spacing w:before="53"/>
              <w:ind w:left="159" w:right="154"/>
              <w:jc w:val="center"/>
              <w:rPr>
                <w:sz w:val="16"/>
              </w:rPr>
            </w:pPr>
            <w:r>
              <w:rPr>
                <w:spacing w:val="-5"/>
                <w:w w:val="105"/>
                <w:sz w:val="16"/>
              </w:rPr>
              <w:t>78%</w:t>
            </w:r>
          </w:p>
        </w:tc>
        <w:tc>
          <w:tcPr>
            <w:tcW w:w="1123" w:type="dxa"/>
          </w:tcPr>
          <w:p w14:paraId="388C6C60" w14:textId="77777777" w:rsidR="005C397C" w:rsidRDefault="00000000">
            <w:pPr>
              <w:pStyle w:val="TableParagraph"/>
              <w:spacing w:before="53"/>
              <w:ind w:left="396" w:right="391"/>
              <w:jc w:val="center"/>
              <w:rPr>
                <w:sz w:val="16"/>
              </w:rPr>
            </w:pPr>
            <w:r>
              <w:rPr>
                <w:spacing w:val="-5"/>
                <w:w w:val="110"/>
                <w:sz w:val="16"/>
              </w:rPr>
              <w:t>92%</w:t>
            </w:r>
          </w:p>
        </w:tc>
        <w:tc>
          <w:tcPr>
            <w:tcW w:w="736" w:type="dxa"/>
          </w:tcPr>
          <w:p w14:paraId="7E2673FD" w14:textId="77777777" w:rsidR="005C397C" w:rsidRDefault="00000000">
            <w:pPr>
              <w:pStyle w:val="TableParagraph"/>
              <w:spacing w:before="53"/>
              <w:ind w:left="234"/>
              <w:rPr>
                <w:sz w:val="16"/>
              </w:rPr>
            </w:pPr>
            <w:r>
              <w:rPr>
                <w:spacing w:val="-5"/>
                <w:sz w:val="16"/>
              </w:rPr>
              <w:t>71%</w:t>
            </w:r>
          </w:p>
        </w:tc>
        <w:tc>
          <w:tcPr>
            <w:tcW w:w="826" w:type="dxa"/>
          </w:tcPr>
          <w:p w14:paraId="243CBE4D" w14:textId="77777777" w:rsidR="005C397C" w:rsidRDefault="00000000">
            <w:pPr>
              <w:pStyle w:val="TableParagraph"/>
              <w:spacing w:before="53"/>
              <w:ind w:left="256"/>
              <w:rPr>
                <w:sz w:val="16"/>
              </w:rPr>
            </w:pPr>
            <w:r>
              <w:rPr>
                <w:spacing w:val="-5"/>
                <w:w w:val="110"/>
                <w:sz w:val="16"/>
              </w:rPr>
              <w:t>44%</w:t>
            </w:r>
          </w:p>
        </w:tc>
        <w:tc>
          <w:tcPr>
            <w:tcW w:w="904" w:type="dxa"/>
          </w:tcPr>
          <w:p w14:paraId="495D6085" w14:textId="77777777" w:rsidR="005C397C" w:rsidRDefault="00000000">
            <w:pPr>
              <w:pStyle w:val="TableParagraph"/>
              <w:spacing w:before="53"/>
              <w:ind w:left="287" w:right="279"/>
              <w:jc w:val="center"/>
              <w:rPr>
                <w:sz w:val="16"/>
              </w:rPr>
            </w:pPr>
            <w:r>
              <w:rPr>
                <w:spacing w:val="-5"/>
                <w:w w:val="105"/>
                <w:sz w:val="16"/>
              </w:rPr>
              <w:t>83%</w:t>
            </w:r>
          </w:p>
        </w:tc>
        <w:tc>
          <w:tcPr>
            <w:tcW w:w="505" w:type="dxa"/>
          </w:tcPr>
          <w:p w14:paraId="1E4CB246" w14:textId="77777777" w:rsidR="005C397C" w:rsidRDefault="00000000">
            <w:pPr>
              <w:pStyle w:val="TableParagraph"/>
              <w:spacing w:before="53"/>
              <w:ind w:left="91" w:right="78"/>
              <w:jc w:val="center"/>
              <w:rPr>
                <w:sz w:val="16"/>
              </w:rPr>
            </w:pPr>
            <w:r>
              <w:rPr>
                <w:spacing w:val="-5"/>
                <w:w w:val="105"/>
                <w:sz w:val="16"/>
              </w:rPr>
              <w:t>38%</w:t>
            </w:r>
          </w:p>
        </w:tc>
        <w:tc>
          <w:tcPr>
            <w:tcW w:w="915" w:type="dxa"/>
          </w:tcPr>
          <w:p w14:paraId="7F5FE6BE" w14:textId="77777777" w:rsidR="005C397C" w:rsidRDefault="00000000">
            <w:pPr>
              <w:pStyle w:val="TableParagraph"/>
              <w:spacing w:before="53"/>
              <w:ind w:left="295" w:right="282"/>
              <w:jc w:val="center"/>
              <w:rPr>
                <w:sz w:val="16"/>
              </w:rPr>
            </w:pPr>
            <w:r>
              <w:rPr>
                <w:spacing w:val="-5"/>
                <w:w w:val="105"/>
                <w:sz w:val="16"/>
              </w:rPr>
              <w:t>67%</w:t>
            </w:r>
          </w:p>
        </w:tc>
        <w:tc>
          <w:tcPr>
            <w:tcW w:w="828" w:type="dxa"/>
          </w:tcPr>
          <w:p w14:paraId="1D23F386" w14:textId="77777777" w:rsidR="005C397C" w:rsidRDefault="00000000">
            <w:pPr>
              <w:pStyle w:val="TableParagraph"/>
              <w:spacing w:before="53"/>
              <w:ind w:left="253" w:right="239"/>
              <w:jc w:val="center"/>
              <w:rPr>
                <w:sz w:val="16"/>
              </w:rPr>
            </w:pPr>
            <w:r>
              <w:rPr>
                <w:spacing w:val="-5"/>
                <w:w w:val="105"/>
                <w:sz w:val="16"/>
              </w:rPr>
              <w:t>83%</w:t>
            </w:r>
          </w:p>
        </w:tc>
        <w:tc>
          <w:tcPr>
            <w:tcW w:w="1017" w:type="dxa"/>
          </w:tcPr>
          <w:p w14:paraId="07420FC2" w14:textId="77777777" w:rsidR="005C397C" w:rsidRDefault="00000000">
            <w:pPr>
              <w:pStyle w:val="TableParagraph"/>
              <w:spacing w:before="53"/>
              <w:ind w:left="348" w:right="333"/>
              <w:jc w:val="center"/>
              <w:rPr>
                <w:sz w:val="16"/>
              </w:rPr>
            </w:pPr>
            <w:r>
              <w:rPr>
                <w:spacing w:val="-5"/>
                <w:w w:val="105"/>
                <w:sz w:val="16"/>
              </w:rPr>
              <w:t>57%</w:t>
            </w:r>
          </w:p>
        </w:tc>
        <w:tc>
          <w:tcPr>
            <w:tcW w:w="535" w:type="dxa"/>
          </w:tcPr>
          <w:p w14:paraId="0C63422C" w14:textId="77777777" w:rsidR="005C397C" w:rsidRDefault="00000000">
            <w:pPr>
              <w:pStyle w:val="TableParagraph"/>
              <w:spacing w:before="53"/>
              <w:ind w:right="139"/>
              <w:jc w:val="right"/>
              <w:rPr>
                <w:sz w:val="16"/>
              </w:rPr>
            </w:pPr>
            <w:r>
              <w:rPr>
                <w:spacing w:val="-5"/>
                <w:w w:val="115"/>
                <w:sz w:val="16"/>
              </w:rPr>
              <w:t>0%</w:t>
            </w:r>
          </w:p>
        </w:tc>
      </w:tr>
      <w:tr w:rsidR="005C397C" w14:paraId="003A850D" w14:textId="77777777">
        <w:trPr>
          <w:trHeight w:val="282"/>
        </w:trPr>
        <w:tc>
          <w:tcPr>
            <w:tcW w:w="1298" w:type="dxa"/>
            <w:shd w:val="clear" w:color="auto" w:fill="6D77B9"/>
          </w:tcPr>
          <w:p w14:paraId="0EA94902" w14:textId="77777777" w:rsidR="005C397C" w:rsidRDefault="00000000">
            <w:pPr>
              <w:pStyle w:val="TableParagraph"/>
              <w:spacing w:before="30"/>
              <w:ind w:left="66" w:right="61"/>
              <w:jc w:val="center"/>
              <w:rPr>
                <w:sz w:val="16"/>
              </w:rPr>
            </w:pPr>
            <w:r>
              <w:rPr>
                <w:color w:val="FFFFFF"/>
                <w:spacing w:val="-2"/>
                <w:w w:val="110"/>
                <w:sz w:val="16"/>
              </w:rPr>
              <w:t>Scheduling</w:t>
            </w:r>
          </w:p>
        </w:tc>
        <w:tc>
          <w:tcPr>
            <w:tcW w:w="648" w:type="dxa"/>
          </w:tcPr>
          <w:p w14:paraId="0F62814F" w14:textId="77777777" w:rsidR="005C397C" w:rsidRDefault="00000000">
            <w:pPr>
              <w:pStyle w:val="TableParagraph"/>
              <w:spacing w:before="53"/>
              <w:ind w:left="159" w:right="152"/>
              <w:jc w:val="center"/>
              <w:rPr>
                <w:sz w:val="16"/>
              </w:rPr>
            </w:pPr>
            <w:r>
              <w:rPr>
                <w:spacing w:val="-5"/>
                <w:w w:val="95"/>
                <w:sz w:val="16"/>
              </w:rPr>
              <w:t>11%</w:t>
            </w:r>
          </w:p>
        </w:tc>
        <w:tc>
          <w:tcPr>
            <w:tcW w:w="1123" w:type="dxa"/>
          </w:tcPr>
          <w:p w14:paraId="51077449" w14:textId="77777777" w:rsidR="005C397C" w:rsidRDefault="00000000">
            <w:pPr>
              <w:pStyle w:val="TableParagraph"/>
              <w:spacing w:before="53"/>
              <w:ind w:left="396" w:right="391"/>
              <w:jc w:val="center"/>
              <w:rPr>
                <w:sz w:val="16"/>
              </w:rPr>
            </w:pPr>
            <w:r>
              <w:rPr>
                <w:spacing w:val="-5"/>
                <w:w w:val="110"/>
                <w:sz w:val="16"/>
              </w:rPr>
              <w:t>42%</w:t>
            </w:r>
          </w:p>
        </w:tc>
        <w:tc>
          <w:tcPr>
            <w:tcW w:w="736" w:type="dxa"/>
          </w:tcPr>
          <w:p w14:paraId="26050464" w14:textId="77777777" w:rsidR="005C397C" w:rsidRDefault="00000000">
            <w:pPr>
              <w:pStyle w:val="TableParagraph"/>
              <w:spacing w:before="53"/>
              <w:ind w:left="215"/>
              <w:rPr>
                <w:sz w:val="16"/>
              </w:rPr>
            </w:pPr>
            <w:r>
              <w:rPr>
                <w:spacing w:val="-5"/>
                <w:w w:val="110"/>
                <w:sz w:val="16"/>
              </w:rPr>
              <w:t>43%</w:t>
            </w:r>
          </w:p>
        </w:tc>
        <w:tc>
          <w:tcPr>
            <w:tcW w:w="826" w:type="dxa"/>
          </w:tcPr>
          <w:p w14:paraId="29862B13" w14:textId="77777777" w:rsidR="005C397C" w:rsidRDefault="00000000">
            <w:pPr>
              <w:pStyle w:val="TableParagraph"/>
              <w:spacing w:before="53"/>
              <w:ind w:left="295"/>
              <w:rPr>
                <w:sz w:val="16"/>
              </w:rPr>
            </w:pPr>
            <w:r>
              <w:rPr>
                <w:spacing w:val="-5"/>
                <w:w w:val="95"/>
                <w:sz w:val="16"/>
              </w:rPr>
              <w:t>11%</w:t>
            </w:r>
          </w:p>
        </w:tc>
        <w:tc>
          <w:tcPr>
            <w:tcW w:w="904" w:type="dxa"/>
          </w:tcPr>
          <w:p w14:paraId="1B2F3AF7" w14:textId="77777777" w:rsidR="005C397C" w:rsidRDefault="00000000">
            <w:pPr>
              <w:pStyle w:val="TableParagraph"/>
              <w:spacing w:before="53"/>
              <w:ind w:left="290" w:right="279"/>
              <w:jc w:val="center"/>
              <w:rPr>
                <w:sz w:val="16"/>
              </w:rPr>
            </w:pPr>
            <w:r>
              <w:rPr>
                <w:spacing w:val="-5"/>
                <w:w w:val="110"/>
                <w:sz w:val="16"/>
              </w:rPr>
              <w:t>50%</w:t>
            </w:r>
          </w:p>
        </w:tc>
        <w:tc>
          <w:tcPr>
            <w:tcW w:w="505" w:type="dxa"/>
          </w:tcPr>
          <w:p w14:paraId="7DF5DF02" w14:textId="77777777" w:rsidR="005C397C" w:rsidRDefault="00000000">
            <w:pPr>
              <w:pStyle w:val="TableParagraph"/>
              <w:spacing w:before="53"/>
              <w:ind w:left="89" w:right="78"/>
              <w:jc w:val="center"/>
              <w:rPr>
                <w:sz w:val="16"/>
              </w:rPr>
            </w:pPr>
            <w:r>
              <w:rPr>
                <w:spacing w:val="-5"/>
                <w:w w:val="105"/>
                <w:sz w:val="16"/>
              </w:rPr>
              <w:t>25%</w:t>
            </w:r>
          </w:p>
        </w:tc>
        <w:tc>
          <w:tcPr>
            <w:tcW w:w="915" w:type="dxa"/>
          </w:tcPr>
          <w:p w14:paraId="5C79424A" w14:textId="77777777" w:rsidR="005C397C" w:rsidRDefault="00000000">
            <w:pPr>
              <w:pStyle w:val="TableParagraph"/>
              <w:spacing w:before="53"/>
              <w:ind w:left="295" w:right="284"/>
              <w:jc w:val="center"/>
              <w:rPr>
                <w:sz w:val="16"/>
              </w:rPr>
            </w:pPr>
            <w:r>
              <w:rPr>
                <w:spacing w:val="-5"/>
                <w:w w:val="110"/>
                <w:sz w:val="16"/>
              </w:rPr>
              <w:t>44%</w:t>
            </w:r>
          </w:p>
        </w:tc>
        <w:tc>
          <w:tcPr>
            <w:tcW w:w="828" w:type="dxa"/>
          </w:tcPr>
          <w:p w14:paraId="32F106BF" w14:textId="77777777" w:rsidR="005C397C" w:rsidRDefault="00000000">
            <w:pPr>
              <w:pStyle w:val="TableParagraph"/>
              <w:spacing w:before="53"/>
              <w:ind w:left="253" w:right="239"/>
              <w:jc w:val="center"/>
              <w:rPr>
                <w:sz w:val="16"/>
              </w:rPr>
            </w:pPr>
            <w:r>
              <w:rPr>
                <w:spacing w:val="-5"/>
                <w:w w:val="110"/>
                <w:sz w:val="16"/>
              </w:rPr>
              <w:t>39%</w:t>
            </w:r>
          </w:p>
        </w:tc>
        <w:tc>
          <w:tcPr>
            <w:tcW w:w="1017" w:type="dxa"/>
          </w:tcPr>
          <w:p w14:paraId="639C9C82" w14:textId="77777777" w:rsidR="005C397C" w:rsidRDefault="00000000">
            <w:pPr>
              <w:pStyle w:val="TableParagraph"/>
              <w:spacing w:before="53"/>
              <w:ind w:left="347" w:right="333"/>
              <w:jc w:val="center"/>
              <w:rPr>
                <w:sz w:val="16"/>
              </w:rPr>
            </w:pPr>
            <w:r>
              <w:rPr>
                <w:spacing w:val="-5"/>
                <w:sz w:val="16"/>
              </w:rPr>
              <w:t>14%</w:t>
            </w:r>
          </w:p>
        </w:tc>
        <w:tc>
          <w:tcPr>
            <w:tcW w:w="535" w:type="dxa"/>
          </w:tcPr>
          <w:p w14:paraId="0A2D203D" w14:textId="77777777" w:rsidR="005C397C" w:rsidRDefault="00000000">
            <w:pPr>
              <w:pStyle w:val="TableParagraph"/>
              <w:spacing w:before="53"/>
              <w:ind w:right="139"/>
              <w:jc w:val="right"/>
              <w:rPr>
                <w:sz w:val="16"/>
              </w:rPr>
            </w:pPr>
            <w:r>
              <w:rPr>
                <w:spacing w:val="-5"/>
                <w:w w:val="115"/>
                <w:sz w:val="16"/>
              </w:rPr>
              <w:t>0%</w:t>
            </w:r>
          </w:p>
        </w:tc>
      </w:tr>
      <w:tr w:rsidR="005C397C" w14:paraId="1D61A836" w14:textId="77777777">
        <w:trPr>
          <w:trHeight w:val="814"/>
        </w:trPr>
        <w:tc>
          <w:tcPr>
            <w:tcW w:w="1298" w:type="dxa"/>
            <w:shd w:val="clear" w:color="auto" w:fill="6D77B9"/>
          </w:tcPr>
          <w:p w14:paraId="600F02BC" w14:textId="77777777" w:rsidR="005C397C" w:rsidRDefault="00000000">
            <w:pPr>
              <w:pStyle w:val="TableParagraph"/>
              <w:spacing w:before="26" w:line="192" w:lineRule="exact"/>
              <w:ind w:left="222" w:right="215" w:hanging="1"/>
              <w:jc w:val="center"/>
              <w:rPr>
                <w:sz w:val="16"/>
              </w:rPr>
            </w:pPr>
            <w:r>
              <w:rPr>
                <w:color w:val="FFFFFF"/>
                <w:spacing w:val="-2"/>
                <w:w w:val="110"/>
                <w:sz w:val="16"/>
              </w:rPr>
              <w:t>Robotics</w:t>
            </w:r>
            <w:r>
              <w:rPr>
                <w:color w:val="FFFFFF"/>
                <w:spacing w:val="40"/>
                <w:w w:val="110"/>
                <w:sz w:val="16"/>
              </w:rPr>
              <w:t xml:space="preserve"> </w:t>
            </w:r>
            <w:r>
              <w:rPr>
                <w:color w:val="FFFFFF"/>
                <w:spacing w:val="-2"/>
                <w:w w:val="110"/>
                <w:sz w:val="16"/>
              </w:rPr>
              <w:t>Process</w:t>
            </w:r>
            <w:r>
              <w:rPr>
                <w:color w:val="FFFFFF"/>
                <w:spacing w:val="40"/>
                <w:w w:val="110"/>
                <w:sz w:val="16"/>
              </w:rPr>
              <w:t xml:space="preserve"> </w:t>
            </w:r>
            <w:r>
              <w:rPr>
                <w:color w:val="FFFFFF"/>
                <w:spacing w:val="-2"/>
                <w:w w:val="105"/>
                <w:sz w:val="16"/>
              </w:rPr>
              <w:t>Automation</w:t>
            </w:r>
            <w:r>
              <w:rPr>
                <w:color w:val="FFFFFF"/>
                <w:spacing w:val="40"/>
                <w:w w:val="110"/>
                <w:sz w:val="16"/>
              </w:rPr>
              <w:t xml:space="preserve"> </w:t>
            </w:r>
            <w:r>
              <w:rPr>
                <w:color w:val="FFFFFF"/>
                <w:spacing w:val="-2"/>
                <w:w w:val="110"/>
                <w:sz w:val="16"/>
              </w:rPr>
              <w:t>(RPA/iRPA)</w:t>
            </w:r>
          </w:p>
        </w:tc>
        <w:tc>
          <w:tcPr>
            <w:tcW w:w="648" w:type="dxa"/>
          </w:tcPr>
          <w:p w14:paraId="3AE8DD49" w14:textId="77777777" w:rsidR="005C397C" w:rsidRDefault="005C397C">
            <w:pPr>
              <w:pStyle w:val="TableParagraph"/>
              <w:spacing w:before="1"/>
              <w:rPr>
                <w:sz w:val="26"/>
              </w:rPr>
            </w:pPr>
          </w:p>
          <w:p w14:paraId="127E0C78" w14:textId="77777777" w:rsidR="005C397C" w:rsidRDefault="00000000">
            <w:pPr>
              <w:pStyle w:val="TableParagraph"/>
              <w:ind w:left="158" w:right="154"/>
              <w:jc w:val="center"/>
              <w:rPr>
                <w:sz w:val="16"/>
              </w:rPr>
            </w:pPr>
            <w:r>
              <w:rPr>
                <w:spacing w:val="-5"/>
                <w:w w:val="105"/>
                <w:sz w:val="16"/>
              </w:rPr>
              <w:t>33%</w:t>
            </w:r>
          </w:p>
        </w:tc>
        <w:tc>
          <w:tcPr>
            <w:tcW w:w="1123" w:type="dxa"/>
          </w:tcPr>
          <w:p w14:paraId="08B10DFF" w14:textId="77777777" w:rsidR="005C397C" w:rsidRDefault="005C397C">
            <w:pPr>
              <w:pStyle w:val="TableParagraph"/>
              <w:spacing w:before="1"/>
              <w:rPr>
                <w:sz w:val="26"/>
              </w:rPr>
            </w:pPr>
          </w:p>
          <w:p w14:paraId="0B729E2C" w14:textId="77777777" w:rsidR="005C397C" w:rsidRDefault="00000000">
            <w:pPr>
              <w:pStyle w:val="TableParagraph"/>
              <w:ind w:left="396" w:right="390"/>
              <w:jc w:val="center"/>
              <w:rPr>
                <w:sz w:val="16"/>
              </w:rPr>
            </w:pPr>
            <w:r>
              <w:rPr>
                <w:spacing w:val="-5"/>
                <w:w w:val="105"/>
                <w:sz w:val="16"/>
              </w:rPr>
              <w:t>25%</w:t>
            </w:r>
          </w:p>
        </w:tc>
        <w:tc>
          <w:tcPr>
            <w:tcW w:w="736" w:type="dxa"/>
          </w:tcPr>
          <w:p w14:paraId="472AA9BE" w14:textId="77777777" w:rsidR="005C397C" w:rsidRDefault="005C397C">
            <w:pPr>
              <w:pStyle w:val="TableParagraph"/>
              <w:spacing w:before="1"/>
              <w:rPr>
                <w:sz w:val="26"/>
              </w:rPr>
            </w:pPr>
          </w:p>
          <w:p w14:paraId="4ABEBADC" w14:textId="77777777" w:rsidR="005C397C" w:rsidRDefault="00000000">
            <w:pPr>
              <w:pStyle w:val="TableParagraph"/>
              <w:ind w:left="216"/>
              <w:rPr>
                <w:sz w:val="16"/>
              </w:rPr>
            </w:pPr>
            <w:r>
              <w:rPr>
                <w:spacing w:val="-5"/>
                <w:w w:val="110"/>
                <w:sz w:val="16"/>
              </w:rPr>
              <w:t>29%</w:t>
            </w:r>
          </w:p>
        </w:tc>
        <w:tc>
          <w:tcPr>
            <w:tcW w:w="826" w:type="dxa"/>
          </w:tcPr>
          <w:p w14:paraId="121365C9" w14:textId="77777777" w:rsidR="005C397C" w:rsidRDefault="005C397C">
            <w:pPr>
              <w:pStyle w:val="TableParagraph"/>
              <w:spacing w:before="1"/>
              <w:rPr>
                <w:sz w:val="26"/>
              </w:rPr>
            </w:pPr>
          </w:p>
          <w:p w14:paraId="0D349E06" w14:textId="77777777" w:rsidR="005C397C" w:rsidRDefault="00000000">
            <w:pPr>
              <w:pStyle w:val="TableParagraph"/>
              <w:ind w:left="264"/>
              <w:rPr>
                <w:sz w:val="16"/>
              </w:rPr>
            </w:pPr>
            <w:r>
              <w:rPr>
                <w:spacing w:val="-5"/>
                <w:w w:val="105"/>
                <w:sz w:val="16"/>
              </w:rPr>
              <w:t>22%</w:t>
            </w:r>
          </w:p>
        </w:tc>
        <w:tc>
          <w:tcPr>
            <w:tcW w:w="904" w:type="dxa"/>
          </w:tcPr>
          <w:p w14:paraId="369F0307" w14:textId="77777777" w:rsidR="005C397C" w:rsidRDefault="005C397C">
            <w:pPr>
              <w:pStyle w:val="TableParagraph"/>
              <w:spacing w:before="1"/>
              <w:rPr>
                <w:sz w:val="26"/>
              </w:rPr>
            </w:pPr>
          </w:p>
          <w:p w14:paraId="0D43FBE3" w14:textId="77777777" w:rsidR="005C397C" w:rsidRDefault="00000000">
            <w:pPr>
              <w:pStyle w:val="TableParagraph"/>
              <w:ind w:left="290" w:right="279"/>
              <w:jc w:val="center"/>
              <w:rPr>
                <w:sz w:val="16"/>
              </w:rPr>
            </w:pPr>
            <w:r>
              <w:rPr>
                <w:spacing w:val="-5"/>
                <w:w w:val="115"/>
                <w:sz w:val="16"/>
              </w:rPr>
              <w:t>0%</w:t>
            </w:r>
          </w:p>
        </w:tc>
        <w:tc>
          <w:tcPr>
            <w:tcW w:w="505" w:type="dxa"/>
          </w:tcPr>
          <w:p w14:paraId="0422ECDD" w14:textId="77777777" w:rsidR="005C397C" w:rsidRDefault="005C397C">
            <w:pPr>
              <w:pStyle w:val="TableParagraph"/>
              <w:spacing w:before="1"/>
              <w:rPr>
                <w:sz w:val="26"/>
              </w:rPr>
            </w:pPr>
          </w:p>
          <w:p w14:paraId="4AE59301" w14:textId="77777777" w:rsidR="005C397C" w:rsidRDefault="00000000">
            <w:pPr>
              <w:pStyle w:val="TableParagraph"/>
              <w:ind w:left="91" w:right="78"/>
              <w:jc w:val="center"/>
              <w:rPr>
                <w:sz w:val="16"/>
              </w:rPr>
            </w:pPr>
            <w:r>
              <w:rPr>
                <w:spacing w:val="-5"/>
                <w:w w:val="105"/>
                <w:sz w:val="16"/>
              </w:rPr>
              <w:t>38%</w:t>
            </w:r>
          </w:p>
        </w:tc>
        <w:tc>
          <w:tcPr>
            <w:tcW w:w="915" w:type="dxa"/>
          </w:tcPr>
          <w:p w14:paraId="64457A75" w14:textId="77777777" w:rsidR="005C397C" w:rsidRDefault="005C397C">
            <w:pPr>
              <w:pStyle w:val="TableParagraph"/>
              <w:spacing w:before="1"/>
              <w:rPr>
                <w:sz w:val="26"/>
              </w:rPr>
            </w:pPr>
          </w:p>
          <w:p w14:paraId="5877C653" w14:textId="77777777" w:rsidR="005C397C" w:rsidRDefault="00000000">
            <w:pPr>
              <w:pStyle w:val="TableParagraph"/>
              <w:ind w:left="295" w:right="279"/>
              <w:jc w:val="center"/>
              <w:rPr>
                <w:sz w:val="16"/>
              </w:rPr>
            </w:pPr>
            <w:r>
              <w:rPr>
                <w:spacing w:val="-5"/>
                <w:w w:val="105"/>
                <w:sz w:val="16"/>
              </w:rPr>
              <w:t>22%</w:t>
            </w:r>
          </w:p>
        </w:tc>
        <w:tc>
          <w:tcPr>
            <w:tcW w:w="828" w:type="dxa"/>
          </w:tcPr>
          <w:p w14:paraId="0600469B" w14:textId="77777777" w:rsidR="005C397C" w:rsidRDefault="005C397C">
            <w:pPr>
              <w:pStyle w:val="TableParagraph"/>
              <w:spacing w:before="1"/>
              <w:rPr>
                <w:sz w:val="26"/>
              </w:rPr>
            </w:pPr>
          </w:p>
          <w:p w14:paraId="53A163BA" w14:textId="77777777" w:rsidR="005C397C" w:rsidRDefault="00000000">
            <w:pPr>
              <w:pStyle w:val="TableParagraph"/>
              <w:ind w:left="253" w:right="236"/>
              <w:jc w:val="center"/>
              <w:rPr>
                <w:sz w:val="16"/>
              </w:rPr>
            </w:pPr>
            <w:r>
              <w:rPr>
                <w:spacing w:val="-5"/>
                <w:w w:val="105"/>
                <w:sz w:val="16"/>
              </w:rPr>
              <w:t>28%</w:t>
            </w:r>
          </w:p>
        </w:tc>
        <w:tc>
          <w:tcPr>
            <w:tcW w:w="1017" w:type="dxa"/>
          </w:tcPr>
          <w:p w14:paraId="717BB1FB" w14:textId="77777777" w:rsidR="005C397C" w:rsidRDefault="005C397C">
            <w:pPr>
              <w:pStyle w:val="TableParagraph"/>
              <w:spacing w:before="1"/>
              <w:rPr>
                <w:sz w:val="26"/>
              </w:rPr>
            </w:pPr>
          </w:p>
          <w:p w14:paraId="3167DB1A" w14:textId="77777777" w:rsidR="005C397C" w:rsidRDefault="00000000">
            <w:pPr>
              <w:pStyle w:val="TableParagraph"/>
              <w:ind w:left="348" w:right="333"/>
              <w:jc w:val="center"/>
              <w:rPr>
                <w:sz w:val="16"/>
              </w:rPr>
            </w:pPr>
            <w:r>
              <w:rPr>
                <w:spacing w:val="-5"/>
                <w:w w:val="105"/>
                <w:sz w:val="16"/>
              </w:rPr>
              <w:t>57%</w:t>
            </w:r>
          </w:p>
        </w:tc>
        <w:tc>
          <w:tcPr>
            <w:tcW w:w="535" w:type="dxa"/>
          </w:tcPr>
          <w:p w14:paraId="784D4417" w14:textId="77777777" w:rsidR="005C397C" w:rsidRDefault="005C397C">
            <w:pPr>
              <w:pStyle w:val="TableParagraph"/>
              <w:spacing w:before="1"/>
              <w:rPr>
                <w:sz w:val="26"/>
              </w:rPr>
            </w:pPr>
          </w:p>
          <w:p w14:paraId="473A29C8" w14:textId="77777777" w:rsidR="005C397C" w:rsidRDefault="00000000">
            <w:pPr>
              <w:pStyle w:val="TableParagraph"/>
              <w:ind w:right="139"/>
              <w:jc w:val="right"/>
              <w:rPr>
                <w:sz w:val="16"/>
              </w:rPr>
            </w:pPr>
            <w:r>
              <w:rPr>
                <w:spacing w:val="-5"/>
                <w:w w:val="115"/>
                <w:sz w:val="16"/>
              </w:rPr>
              <w:t>0%</w:t>
            </w:r>
          </w:p>
        </w:tc>
      </w:tr>
      <w:tr w:rsidR="005C397C" w14:paraId="0B887BCC" w14:textId="77777777">
        <w:trPr>
          <w:trHeight w:val="430"/>
        </w:trPr>
        <w:tc>
          <w:tcPr>
            <w:tcW w:w="1298" w:type="dxa"/>
            <w:shd w:val="clear" w:color="auto" w:fill="6D77B9"/>
          </w:tcPr>
          <w:p w14:paraId="467EEF31" w14:textId="77777777" w:rsidR="005C397C" w:rsidRDefault="00000000">
            <w:pPr>
              <w:pStyle w:val="TableParagraph"/>
              <w:spacing w:before="26" w:line="192" w:lineRule="exact"/>
              <w:ind w:left="332" w:firstLine="18"/>
              <w:rPr>
                <w:sz w:val="16"/>
              </w:rPr>
            </w:pPr>
            <w:r>
              <w:rPr>
                <w:color w:val="FFFFFF"/>
                <w:spacing w:val="-2"/>
                <w:w w:val="105"/>
                <w:sz w:val="16"/>
              </w:rPr>
              <w:t>Machine</w:t>
            </w:r>
            <w:r>
              <w:rPr>
                <w:color w:val="FFFFFF"/>
                <w:spacing w:val="40"/>
                <w:w w:val="105"/>
                <w:sz w:val="16"/>
              </w:rPr>
              <w:t xml:space="preserve"> </w:t>
            </w:r>
            <w:r>
              <w:rPr>
                <w:color w:val="FFFFFF"/>
                <w:spacing w:val="-2"/>
                <w:w w:val="105"/>
                <w:sz w:val="16"/>
              </w:rPr>
              <w:t>Learning</w:t>
            </w:r>
          </w:p>
        </w:tc>
        <w:tc>
          <w:tcPr>
            <w:tcW w:w="648" w:type="dxa"/>
          </w:tcPr>
          <w:p w14:paraId="0EAB00E6" w14:textId="77777777" w:rsidR="005C397C" w:rsidRDefault="00000000">
            <w:pPr>
              <w:pStyle w:val="TableParagraph"/>
              <w:spacing w:before="126"/>
              <w:ind w:left="159" w:right="153"/>
              <w:jc w:val="center"/>
              <w:rPr>
                <w:sz w:val="16"/>
              </w:rPr>
            </w:pPr>
            <w:r>
              <w:rPr>
                <w:spacing w:val="-5"/>
                <w:w w:val="95"/>
                <w:sz w:val="16"/>
              </w:rPr>
              <w:t>11%</w:t>
            </w:r>
          </w:p>
        </w:tc>
        <w:tc>
          <w:tcPr>
            <w:tcW w:w="1123" w:type="dxa"/>
          </w:tcPr>
          <w:p w14:paraId="514E1FB7" w14:textId="77777777" w:rsidR="005C397C" w:rsidRDefault="00000000">
            <w:pPr>
              <w:pStyle w:val="TableParagraph"/>
              <w:spacing w:before="126"/>
              <w:ind w:left="396" w:right="391"/>
              <w:jc w:val="center"/>
              <w:rPr>
                <w:sz w:val="16"/>
              </w:rPr>
            </w:pPr>
            <w:r>
              <w:rPr>
                <w:spacing w:val="-5"/>
                <w:sz w:val="16"/>
              </w:rPr>
              <w:t>17%</w:t>
            </w:r>
          </w:p>
        </w:tc>
        <w:tc>
          <w:tcPr>
            <w:tcW w:w="736" w:type="dxa"/>
          </w:tcPr>
          <w:p w14:paraId="3D23971B" w14:textId="77777777" w:rsidR="005C397C" w:rsidRDefault="00000000">
            <w:pPr>
              <w:pStyle w:val="TableParagraph"/>
              <w:spacing w:before="126"/>
              <w:ind w:left="232"/>
              <w:rPr>
                <w:sz w:val="16"/>
              </w:rPr>
            </w:pPr>
            <w:r>
              <w:rPr>
                <w:spacing w:val="-5"/>
                <w:sz w:val="16"/>
              </w:rPr>
              <w:t>14%</w:t>
            </w:r>
          </w:p>
        </w:tc>
        <w:tc>
          <w:tcPr>
            <w:tcW w:w="826" w:type="dxa"/>
          </w:tcPr>
          <w:p w14:paraId="1968C8AB" w14:textId="77777777" w:rsidR="005C397C" w:rsidRDefault="00000000">
            <w:pPr>
              <w:pStyle w:val="TableParagraph"/>
              <w:spacing w:before="126"/>
              <w:ind w:left="264"/>
              <w:rPr>
                <w:sz w:val="16"/>
              </w:rPr>
            </w:pPr>
            <w:r>
              <w:rPr>
                <w:spacing w:val="-5"/>
                <w:w w:val="105"/>
                <w:sz w:val="16"/>
              </w:rPr>
              <w:t>22%</w:t>
            </w:r>
          </w:p>
        </w:tc>
        <w:tc>
          <w:tcPr>
            <w:tcW w:w="904" w:type="dxa"/>
          </w:tcPr>
          <w:p w14:paraId="63E70423" w14:textId="77777777" w:rsidR="005C397C" w:rsidRDefault="00000000">
            <w:pPr>
              <w:pStyle w:val="TableParagraph"/>
              <w:spacing w:before="126"/>
              <w:ind w:left="290" w:right="279"/>
              <w:jc w:val="center"/>
              <w:rPr>
                <w:sz w:val="16"/>
              </w:rPr>
            </w:pPr>
            <w:r>
              <w:rPr>
                <w:spacing w:val="-5"/>
                <w:w w:val="115"/>
                <w:sz w:val="16"/>
              </w:rPr>
              <w:t>0%</w:t>
            </w:r>
          </w:p>
        </w:tc>
        <w:tc>
          <w:tcPr>
            <w:tcW w:w="505" w:type="dxa"/>
          </w:tcPr>
          <w:p w14:paraId="30969F83" w14:textId="77777777" w:rsidR="005C397C" w:rsidRDefault="00000000">
            <w:pPr>
              <w:pStyle w:val="TableParagraph"/>
              <w:spacing w:before="126"/>
              <w:ind w:left="91" w:right="78"/>
              <w:jc w:val="center"/>
              <w:rPr>
                <w:sz w:val="16"/>
              </w:rPr>
            </w:pPr>
            <w:r>
              <w:rPr>
                <w:spacing w:val="-5"/>
                <w:w w:val="105"/>
                <w:sz w:val="16"/>
              </w:rPr>
              <w:t>38%</w:t>
            </w:r>
          </w:p>
        </w:tc>
        <w:tc>
          <w:tcPr>
            <w:tcW w:w="915" w:type="dxa"/>
          </w:tcPr>
          <w:p w14:paraId="1D72348A" w14:textId="77777777" w:rsidR="005C397C" w:rsidRDefault="00000000">
            <w:pPr>
              <w:pStyle w:val="TableParagraph"/>
              <w:spacing w:before="126"/>
              <w:ind w:left="295" w:right="280"/>
              <w:jc w:val="center"/>
              <w:rPr>
                <w:sz w:val="16"/>
              </w:rPr>
            </w:pPr>
            <w:r>
              <w:rPr>
                <w:spacing w:val="-5"/>
                <w:w w:val="115"/>
                <w:sz w:val="16"/>
              </w:rPr>
              <w:t>0%</w:t>
            </w:r>
          </w:p>
        </w:tc>
        <w:tc>
          <w:tcPr>
            <w:tcW w:w="828" w:type="dxa"/>
          </w:tcPr>
          <w:p w14:paraId="415664B4" w14:textId="77777777" w:rsidR="005C397C" w:rsidRDefault="00000000">
            <w:pPr>
              <w:pStyle w:val="TableParagraph"/>
              <w:spacing w:before="126"/>
              <w:ind w:left="253" w:right="237"/>
              <w:jc w:val="center"/>
              <w:rPr>
                <w:sz w:val="16"/>
              </w:rPr>
            </w:pPr>
            <w:r>
              <w:rPr>
                <w:spacing w:val="-5"/>
                <w:w w:val="95"/>
                <w:sz w:val="16"/>
              </w:rPr>
              <w:t>11%</w:t>
            </w:r>
          </w:p>
        </w:tc>
        <w:tc>
          <w:tcPr>
            <w:tcW w:w="1017" w:type="dxa"/>
          </w:tcPr>
          <w:p w14:paraId="2A622DAD" w14:textId="77777777" w:rsidR="005C397C" w:rsidRDefault="00000000">
            <w:pPr>
              <w:pStyle w:val="TableParagraph"/>
              <w:spacing w:before="126"/>
              <w:ind w:left="347" w:right="333"/>
              <w:jc w:val="center"/>
              <w:rPr>
                <w:sz w:val="16"/>
              </w:rPr>
            </w:pPr>
            <w:r>
              <w:rPr>
                <w:spacing w:val="-5"/>
                <w:sz w:val="16"/>
              </w:rPr>
              <w:t>14%</w:t>
            </w:r>
          </w:p>
        </w:tc>
        <w:tc>
          <w:tcPr>
            <w:tcW w:w="535" w:type="dxa"/>
          </w:tcPr>
          <w:p w14:paraId="137F08FD" w14:textId="77777777" w:rsidR="005C397C" w:rsidRDefault="00000000">
            <w:pPr>
              <w:pStyle w:val="TableParagraph"/>
              <w:spacing w:before="126"/>
              <w:ind w:right="110"/>
              <w:jc w:val="right"/>
              <w:rPr>
                <w:sz w:val="16"/>
              </w:rPr>
            </w:pPr>
            <w:r>
              <w:rPr>
                <w:spacing w:val="-5"/>
                <w:sz w:val="16"/>
              </w:rPr>
              <w:t>10%</w:t>
            </w:r>
          </w:p>
        </w:tc>
      </w:tr>
      <w:tr w:rsidR="005C397C" w14:paraId="253C597C" w14:textId="77777777">
        <w:trPr>
          <w:trHeight w:val="430"/>
        </w:trPr>
        <w:tc>
          <w:tcPr>
            <w:tcW w:w="1298" w:type="dxa"/>
            <w:shd w:val="clear" w:color="auto" w:fill="6D77B9"/>
          </w:tcPr>
          <w:p w14:paraId="0E020932" w14:textId="77777777" w:rsidR="005C397C" w:rsidRDefault="00000000">
            <w:pPr>
              <w:pStyle w:val="TableParagraph"/>
              <w:spacing w:before="26" w:line="192" w:lineRule="exact"/>
              <w:ind w:left="314" w:hanging="30"/>
              <w:rPr>
                <w:sz w:val="16"/>
              </w:rPr>
            </w:pPr>
            <w:r>
              <w:rPr>
                <w:color w:val="FFFFFF"/>
                <w:spacing w:val="-2"/>
                <w:w w:val="110"/>
                <w:sz w:val="16"/>
              </w:rPr>
              <w:t>Predictive</w:t>
            </w:r>
            <w:r>
              <w:rPr>
                <w:color w:val="FFFFFF"/>
                <w:spacing w:val="40"/>
                <w:w w:val="110"/>
                <w:sz w:val="16"/>
              </w:rPr>
              <w:t xml:space="preserve"> </w:t>
            </w:r>
            <w:r>
              <w:rPr>
                <w:color w:val="FFFFFF"/>
                <w:spacing w:val="-2"/>
                <w:w w:val="110"/>
                <w:sz w:val="16"/>
              </w:rPr>
              <w:t>Analytics</w:t>
            </w:r>
          </w:p>
        </w:tc>
        <w:tc>
          <w:tcPr>
            <w:tcW w:w="648" w:type="dxa"/>
          </w:tcPr>
          <w:p w14:paraId="7F276C99" w14:textId="77777777" w:rsidR="005C397C" w:rsidRDefault="00000000">
            <w:pPr>
              <w:pStyle w:val="TableParagraph"/>
              <w:spacing w:before="126"/>
              <w:ind w:left="159" w:right="154"/>
              <w:jc w:val="center"/>
              <w:rPr>
                <w:sz w:val="16"/>
              </w:rPr>
            </w:pPr>
            <w:r>
              <w:rPr>
                <w:spacing w:val="-5"/>
                <w:w w:val="110"/>
                <w:sz w:val="16"/>
              </w:rPr>
              <w:t>56%</w:t>
            </w:r>
          </w:p>
        </w:tc>
        <w:tc>
          <w:tcPr>
            <w:tcW w:w="1123" w:type="dxa"/>
          </w:tcPr>
          <w:p w14:paraId="267E1495" w14:textId="77777777" w:rsidR="005C397C" w:rsidRDefault="00000000">
            <w:pPr>
              <w:pStyle w:val="TableParagraph"/>
              <w:spacing w:before="126"/>
              <w:ind w:left="396" w:right="388"/>
              <w:jc w:val="center"/>
              <w:rPr>
                <w:sz w:val="16"/>
              </w:rPr>
            </w:pPr>
            <w:r>
              <w:rPr>
                <w:spacing w:val="-5"/>
                <w:w w:val="105"/>
                <w:sz w:val="16"/>
              </w:rPr>
              <w:t>58%</w:t>
            </w:r>
          </w:p>
        </w:tc>
        <w:tc>
          <w:tcPr>
            <w:tcW w:w="736" w:type="dxa"/>
          </w:tcPr>
          <w:p w14:paraId="4DE85A4A" w14:textId="77777777" w:rsidR="005C397C" w:rsidRDefault="00000000">
            <w:pPr>
              <w:pStyle w:val="TableParagraph"/>
              <w:spacing w:before="126"/>
              <w:ind w:left="220"/>
              <w:rPr>
                <w:sz w:val="16"/>
              </w:rPr>
            </w:pPr>
            <w:r>
              <w:rPr>
                <w:spacing w:val="-5"/>
                <w:w w:val="105"/>
                <w:sz w:val="16"/>
              </w:rPr>
              <w:t>57%</w:t>
            </w:r>
          </w:p>
        </w:tc>
        <w:tc>
          <w:tcPr>
            <w:tcW w:w="826" w:type="dxa"/>
          </w:tcPr>
          <w:p w14:paraId="65DCB1A1" w14:textId="77777777" w:rsidR="005C397C" w:rsidRDefault="00000000">
            <w:pPr>
              <w:pStyle w:val="TableParagraph"/>
              <w:spacing w:before="126"/>
              <w:ind w:left="262"/>
              <w:rPr>
                <w:sz w:val="16"/>
              </w:rPr>
            </w:pPr>
            <w:r>
              <w:rPr>
                <w:spacing w:val="-5"/>
                <w:w w:val="110"/>
                <w:sz w:val="16"/>
              </w:rPr>
              <w:t>56%</w:t>
            </w:r>
          </w:p>
        </w:tc>
        <w:tc>
          <w:tcPr>
            <w:tcW w:w="904" w:type="dxa"/>
          </w:tcPr>
          <w:p w14:paraId="5E976B24" w14:textId="77777777" w:rsidR="005C397C" w:rsidRDefault="00000000">
            <w:pPr>
              <w:pStyle w:val="TableParagraph"/>
              <w:spacing w:before="126"/>
              <w:ind w:left="290" w:right="279"/>
              <w:jc w:val="center"/>
              <w:rPr>
                <w:sz w:val="16"/>
              </w:rPr>
            </w:pPr>
            <w:r>
              <w:rPr>
                <w:spacing w:val="-5"/>
                <w:w w:val="110"/>
                <w:sz w:val="16"/>
              </w:rPr>
              <w:t>50%</w:t>
            </w:r>
          </w:p>
        </w:tc>
        <w:tc>
          <w:tcPr>
            <w:tcW w:w="505" w:type="dxa"/>
          </w:tcPr>
          <w:p w14:paraId="71F6355E" w14:textId="77777777" w:rsidR="005C397C" w:rsidRDefault="00000000">
            <w:pPr>
              <w:pStyle w:val="TableParagraph"/>
              <w:spacing w:before="126"/>
              <w:ind w:left="91" w:right="78"/>
              <w:jc w:val="center"/>
              <w:rPr>
                <w:sz w:val="16"/>
              </w:rPr>
            </w:pPr>
            <w:r>
              <w:rPr>
                <w:spacing w:val="-5"/>
                <w:w w:val="110"/>
                <w:sz w:val="16"/>
              </w:rPr>
              <w:t>50%</w:t>
            </w:r>
          </w:p>
        </w:tc>
        <w:tc>
          <w:tcPr>
            <w:tcW w:w="915" w:type="dxa"/>
          </w:tcPr>
          <w:p w14:paraId="0D6A4991" w14:textId="77777777" w:rsidR="005C397C" w:rsidRDefault="00000000">
            <w:pPr>
              <w:pStyle w:val="TableParagraph"/>
              <w:spacing w:before="126"/>
              <w:ind w:left="295" w:right="283"/>
              <w:jc w:val="center"/>
              <w:rPr>
                <w:sz w:val="16"/>
              </w:rPr>
            </w:pPr>
            <w:r>
              <w:rPr>
                <w:spacing w:val="-5"/>
                <w:w w:val="105"/>
                <w:sz w:val="16"/>
              </w:rPr>
              <w:t>33%</w:t>
            </w:r>
          </w:p>
        </w:tc>
        <w:tc>
          <w:tcPr>
            <w:tcW w:w="828" w:type="dxa"/>
          </w:tcPr>
          <w:p w14:paraId="4195013D" w14:textId="77777777" w:rsidR="005C397C" w:rsidRDefault="00000000">
            <w:pPr>
              <w:pStyle w:val="TableParagraph"/>
              <w:spacing w:before="126"/>
              <w:ind w:left="253" w:right="237"/>
              <w:jc w:val="center"/>
              <w:rPr>
                <w:sz w:val="16"/>
              </w:rPr>
            </w:pPr>
            <w:r>
              <w:rPr>
                <w:spacing w:val="-5"/>
                <w:sz w:val="16"/>
              </w:rPr>
              <w:t>61%</w:t>
            </w:r>
          </w:p>
        </w:tc>
        <w:tc>
          <w:tcPr>
            <w:tcW w:w="1017" w:type="dxa"/>
          </w:tcPr>
          <w:p w14:paraId="0C5D5888" w14:textId="77777777" w:rsidR="005C397C" w:rsidRDefault="00000000">
            <w:pPr>
              <w:pStyle w:val="TableParagraph"/>
              <w:spacing w:before="126"/>
              <w:ind w:left="348" w:right="333"/>
              <w:jc w:val="center"/>
              <w:rPr>
                <w:sz w:val="16"/>
              </w:rPr>
            </w:pPr>
            <w:r>
              <w:rPr>
                <w:spacing w:val="-5"/>
                <w:w w:val="110"/>
                <w:sz w:val="16"/>
              </w:rPr>
              <w:t>43%</w:t>
            </w:r>
          </w:p>
        </w:tc>
        <w:tc>
          <w:tcPr>
            <w:tcW w:w="535" w:type="dxa"/>
          </w:tcPr>
          <w:p w14:paraId="741A04F0" w14:textId="77777777" w:rsidR="005C397C" w:rsidRDefault="00000000">
            <w:pPr>
              <w:pStyle w:val="TableParagraph"/>
              <w:spacing w:before="126"/>
              <w:ind w:right="139"/>
              <w:jc w:val="right"/>
              <w:rPr>
                <w:sz w:val="16"/>
              </w:rPr>
            </w:pPr>
            <w:r>
              <w:rPr>
                <w:spacing w:val="-5"/>
                <w:w w:val="115"/>
                <w:sz w:val="16"/>
              </w:rPr>
              <w:t>0%</w:t>
            </w:r>
          </w:p>
        </w:tc>
      </w:tr>
      <w:tr w:rsidR="005C397C" w14:paraId="2A12A861" w14:textId="77777777">
        <w:trPr>
          <w:trHeight w:val="622"/>
        </w:trPr>
        <w:tc>
          <w:tcPr>
            <w:tcW w:w="1298" w:type="dxa"/>
            <w:shd w:val="clear" w:color="auto" w:fill="6D77B9"/>
          </w:tcPr>
          <w:p w14:paraId="1741ABE9" w14:textId="77777777" w:rsidR="005C397C" w:rsidRDefault="00000000">
            <w:pPr>
              <w:pStyle w:val="TableParagraph"/>
              <w:spacing w:before="26" w:line="192" w:lineRule="exact"/>
              <w:ind w:left="257" w:right="250" w:hanging="1"/>
              <w:jc w:val="center"/>
              <w:rPr>
                <w:sz w:val="16"/>
              </w:rPr>
            </w:pPr>
            <w:r>
              <w:rPr>
                <w:color w:val="FFFFFF"/>
                <w:spacing w:val="-2"/>
                <w:w w:val="110"/>
                <w:sz w:val="16"/>
              </w:rPr>
              <w:t>Natural</w:t>
            </w:r>
            <w:r>
              <w:rPr>
                <w:color w:val="FFFFFF"/>
                <w:spacing w:val="40"/>
                <w:w w:val="110"/>
                <w:sz w:val="16"/>
              </w:rPr>
              <w:t xml:space="preserve"> </w:t>
            </w:r>
            <w:r>
              <w:rPr>
                <w:color w:val="FFFFFF"/>
                <w:spacing w:val="-2"/>
                <w:w w:val="110"/>
                <w:sz w:val="16"/>
              </w:rPr>
              <w:t>Language</w:t>
            </w:r>
            <w:r>
              <w:rPr>
                <w:color w:val="FFFFFF"/>
                <w:spacing w:val="40"/>
                <w:w w:val="110"/>
                <w:sz w:val="16"/>
              </w:rPr>
              <w:t xml:space="preserve"> </w:t>
            </w:r>
            <w:r>
              <w:rPr>
                <w:color w:val="FFFFFF"/>
                <w:spacing w:val="-2"/>
                <w:w w:val="110"/>
                <w:sz w:val="16"/>
              </w:rPr>
              <w:t>Processing</w:t>
            </w:r>
          </w:p>
        </w:tc>
        <w:tc>
          <w:tcPr>
            <w:tcW w:w="648" w:type="dxa"/>
          </w:tcPr>
          <w:p w14:paraId="4D6CD685" w14:textId="77777777" w:rsidR="005C397C" w:rsidRDefault="005C397C">
            <w:pPr>
              <w:pStyle w:val="TableParagraph"/>
              <w:spacing w:before="3"/>
              <w:rPr>
                <w:sz w:val="18"/>
              </w:rPr>
            </w:pPr>
          </w:p>
          <w:p w14:paraId="636E9417" w14:textId="77777777" w:rsidR="005C397C" w:rsidRDefault="00000000">
            <w:pPr>
              <w:pStyle w:val="TableParagraph"/>
              <w:ind w:left="159" w:right="152"/>
              <w:jc w:val="center"/>
              <w:rPr>
                <w:sz w:val="16"/>
              </w:rPr>
            </w:pPr>
            <w:r>
              <w:rPr>
                <w:spacing w:val="-5"/>
                <w:w w:val="115"/>
                <w:sz w:val="16"/>
              </w:rPr>
              <w:t>0%</w:t>
            </w:r>
          </w:p>
        </w:tc>
        <w:tc>
          <w:tcPr>
            <w:tcW w:w="1123" w:type="dxa"/>
          </w:tcPr>
          <w:p w14:paraId="24342627" w14:textId="77777777" w:rsidR="005C397C" w:rsidRDefault="005C397C">
            <w:pPr>
              <w:pStyle w:val="TableParagraph"/>
              <w:spacing w:before="3"/>
              <w:rPr>
                <w:sz w:val="18"/>
              </w:rPr>
            </w:pPr>
          </w:p>
          <w:p w14:paraId="7FA859F1" w14:textId="77777777" w:rsidR="005C397C" w:rsidRDefault="00000000">
            <w:pPr>
              <w:pStyle w:val="TableParagraph"/>
              <w:ind w:left="396" w:right="388"/>
              <w:jc w:val="center"/>
              <w:rPr>
                <w:sz w:val="16"/>
              </w:rPr>
            </w:pPr>
            <w:r>
              <w:rPr>
                <w:spacing w:val="-5"/>
                <w:w w:val="115"/>
                <w:sz w:val="16"/>
              </w:rPr>
              <w:t>0%</w:t>
            </w:r>
          </w:p>
        </w:tc>
        <w:tc>
          <w:tcPr>
            <w:tcW w:w="736" w:type="dxa"/>
          </w:tcPr>
          <w:p w14:paraId="788F6018" w14:textId="77777777" w:rsidR="005C397C" w:rsidRDefault="005C397C">
            <w:pPr>
              <w:pStyle w:val="TableParagraph"/>
              <w:spacing w:before="3"/>
              <w:rPr>
                <w:sz w:val="18"/>
              </w:rPr>
            </w:pPr>
          </w:p>
          <w:p w14:paraId="2F666823" w14:textId="77777777" w:rsidR="005C397C" w:rsidRDefault="00000000">
            <w:pPr>
              <w:pStyle w:val="TableParagraph"/>
              <w:ind w:left="256"/>
              <w:rPr>
                <w:sz w:val="16"/>
              </w:rPr>
            </w:pPr>
            <w:r>
              <w:rPr>
                <w:spacing w:val="-5"/>
                <w:w w:val="115"/>
                <w:sz w:val="16"/>
              </w:rPr>
              <w:t>0%</w:t>
            </w:r>
          </w:p>
        </w:tc>
        <w:tc>
          <w:tcPr>
            <w:tcW w:w="826" w:type="dxa"/>
          </w:tcPr>
          <w:p w14:paraId="06B5E474" w14:textId="77777777" w:rsidR="005C397C" w:rsidRDefault="005C397C">
            <w:pPr>
              <w:pStyle w:val="TableParagraph"/>
              <w:spacing w:before="3"/>
              <w:rPr>
                <w:sz w:val="18"/>
              </w:rPr>
            </w:pPr>
          </w:p>
          <w:p w14:paraId="0B09F289" w14:textId="77777777" w:rsidR="005C397C" w:rsidRDefault="00000000">
            <w:pPr>
              <w:pStyle w:val="TableParagraph"/>
              <w:ind w:left="264"/>
              <w:rPr>
                <w:sz w:val="16"/>
              </w:rPr>
            </w:pPr>
            <w:r>
              <w:rPr>
                <w:spacing w:val="-5"/>
                <w:w w:val="105"/>
                <w:sz w:val="16"/>
              </w:rPr>
              <w:t>22%</w:t>
            </w:r>
          </w:p>
        </w:tc>
        <w:tc>
          <w:tcPr>
            <w:tcW w:w="904" w:type="dxa"/>
          </w:tcPr>
          <w:p w14:paraId="17AA34AF" w14:textId="77777777" w:rsidR="005C397C" w:rsidRDefault="005C397C">
            <w:pPr>
              <w:pStyle w:val="TableParagraph"/>
              <w:spacing w:before="3"/>
              <w:rPr>
                <w:sz w:val="18"/>
              </w:rPr>
            </w:pPr>
          </w:p>
          <w:p w14:paraId="77B3D8EA" w14:textId="77777777" w:rsidR="005C397C" w:rsidRDefault="00000000">
            <w:pPr>
              <w:pStyle w:val="TableParagraph"/>
              <w:ind w:left="290" w:right="279"/>
              <w:jc w:val="center"/>
              <w:rPr>
                <w:sz w:val="16"/>
              </w:rPr>
            </w:pPr>
            <w:r>
              <w:rPr>
                <w:spacing w:val="-5"/>
                <w:w w:val="115"/>
                <w:sz w:val="16"/>
              </w:rPr>
              <w:t>0%</w:t>
            </w:r>
          </w:p>
        </w:tc>
        <w:tc>
          <w:tcPr>
            <w:tcW w:w="505" w:type="dxa"/>
          </w:tcPr>
          <w:p w14:paraId="499583D1" w14:textId="77777777" w:rsidR="005C397C" w:rsidRDefault="005C397C">
            <w:pPr>
              <w:pStyle w:val="TableParagraph"/>
              <w:spacing w:before="3"/>
              <w:rPr>
                <w:sz w:val="18"/>
              </w:rPr>
            </w:pPr>
          </w:p>
          <w:p w14:paraId="07EEB7AE" w14:textId="77777777" w:rsidR="005C397C" w:rsidRDefault="00000000">
            <w:pPr>
              <w:pStyle w:val="TableParagraph"/>
              <w:ind w:left="89" w:right="78"/>
              <w:jc w:val="center"/>
              <w:rPr>
                <w:sz w:val="16"/>
              </w:rPr>
            </w:pPr>
            <w:r>
              <w:rPr>
                <w:spacing w:val="-5"/>
                <w:w w:val="105"/>
                <w:sz w:val="16"/>
              </w:rPr>
              <w:t>25%</w:t>
            </w:r>
          </w:p>
        </w:tc>
        <w:tc>
          <w:tcPr>
            <w:tcW w:w="915" w:type="dxa"/>
          </w:tcPr>
          <w:p w14:paraId="6C093E03" w14:textId="77777777" w:rsidR="005C397C" w:rsidRDefault="005C397C">
            <w:pPr>
              <w:pStyle w:val="TableParagraph"/>
              <w:spacing w:before="3"/>
              <w:rPr>
                <w:sz w:val="18"/>
              </w:rPr>
            </w:pPr>
          </w:p>
          <w:p w14:paraId="399CF4F2" w14:textId="77777777" w:rsidR="005C397C" w:rsidRDefault="00000000">
            <w:pPr>
              <w:pStyle w:val="TableParagraph"/>
              <w:ind w:left="295" w:right="280"/>
              <w:jc w:val="center"/>
              <w:rPr>
                <w:sz w:val="16"/>
              </w:rPr>
            </w:pPr>
            <w:r>
              <w:rPr>
                <w:spacing w:val="-5"/>
                <w:w w:val="115"/>
                <w:sz w:val="16"/>
              </w:rPr>
              <w:t>0%</w:t>
            </w:r>
          </w:p>
        </w:tc>
        <w:tc>
          <w:tcPr>
            <w:tcW w:w="828" w:type="dxa"/>
          </w:tcPr>
          <w:p w14:paraId="556DCB7E" w14:textId="77777777" w:rsidR="005C397C" w:rsidRDefault="005C397C">
            <w:pPr>
              <w:pStyle w:val="TableParagraph"/>
              <w:spacing w:before="3"/>
              <w:rPr>
                <w:sz w:val="18"/>
              </w:rPr>
            </w:pPr>
          </w:p>
          <w:p w14:paraId="702489F8" w14:textId="77777777" w:rsidR="005C397C" w:rsidRDefault="00000000">
            <w:pPr>
              <w:pStyle w:val="TableParagraph"/>
              <w:ind w:left="253" w:right="237"/>
              <w:jc w:val="center"/>
              <w:rPr>
                <w:sz w:val="16"/>
              </w:rPr>
            </w:pPr>
            <w:r>
              <w:rPr>
                <w:spacing w:val="-5"/>
                <w:w w:val="95"/>
                <w:sz w:val="16"/>
              </w:rPr>
              <w:t>11%</w:t>
            </w:r>
          </w:p>
        </w:tc>
        <w:tc>
          <w:tcPr>
            <w:tcW w:w="1017" w:type="dxa"/>
          </w:tcPr>
          <w:p w14:paraId="44CDF032" w14:textId="77777777" w:rsidR="005C397C" w:rsidRDefault="005C397C">
            <w:pPr>
              <w:pStyle w:val="TableParagraph"/>
              <w:spacing w:before="3"/>
              <w:rPr>
                <w:sz w:val="18"/>
              </w:rPr>
            </w:pPr>
          </w:p>
          <w:p w14:paraId="2B8486CE" w14:textId="77777777" w:rsidR="005C397C" w:rsidRDefault="00000000">
            <w:pPr>
              <w:pStyle w:val="TableParagraph"/>
              <w:ind w:left="348" w:right="333"/>
              <w:jc w:val="center"/>
              <w:rPr>
                <w:sz w:val="16"/>
              </w:rPr>
            </w:pPr>
            <w:r>
              <w:rPr>
                <w:spacing w:val="-5"/>
                <w:w w:val="110"/>
                <w:sz w:val="16"/>
              </w:rPr>
              <w:t>29%</w:t>
            </w:r>
          </w:p>
        </w:tc>
        <w:tc>
          <w:tcPr>
            <w:tcW w:w="535" w:type="dxa"/>
          </w:tcPr>
          <w:p w14:paraId="1634621B" w14:textId="77777777" w:rsidR="005C397C" w:rsidRDefault="005C397C">
            <w:pPr>
              <w:pStyle w:val="TableParagraph"/>
              <w:spacing w:before="3"/>
              <w:rPr>
                <w:sz w:val="18"/>
              </w:rPr>
            </w:pPr>
          </w:p>
          <w:p w14:paraId="72A47468" w14:textId="77777777" w:rsidR="005C397C" w:rsidRDefault="00000000">
            <w:pPr>
              <w:pStyle w:val="TableParagraph"/>
              <w:ind w:right="139"/>
              <w:jc w:val="right"/>
              <w:rPr>
                <w:sz w:val="16"/>
              </w:rPr>
            </w:pPr>
            <w:r>
              <w:rPr>
                <w:spacing w:val="-5"/>
                <w:w w:val="115"/>
                <w:sz w:val="16"/>
              </w:rPr>
              <w:t>0%</w:t>
            </w:r>
          </w:p>
        </w:tc>
      </w:tr>
      <w:tr w:rsidR="005C397C" w14:paraId="705AB1E7" w14:textId="77777777">
        <w:trPr>
          <w:trHeight w:val="430"/>
        </w:trPr>
        <w:tc>
          <w:tcPr>
            <w:tcW w:w="1298" w:type="dxa"/>
            <w:shd w:val="clear" w:color="auto" w:fill="6D77B9"/>
          </w:tcPr>
          <w:p w14:paraId="28D2489D" w14:textId="77777777" w:rsidR="005C397C" w:rsidRDefault="00000000">
            <w:pPr>
              <w:pStyle w:val="TableParagraph"/>
              <w:spacing w:before="26" w:line="192" w:lineRule="exact"/>
              <w:ind w:left="322" w:hanging="213"/>
              <w:rPr>
                <w:sz w:val="16"/>
              </w:rPr>
            </w:pPr>
            <w:r>
              <w:rPr>
                <w:color w:val="FFFFFF"/>
                <w:spacing w:val="-2"/>
                <w:w w:val="105"/>
                <w:sz w:val="16"/>
              </w:rPr>
              <w:t>Conversational</w:t>
            </w:r>
            <w:r>
              <w:rPr>
                <w:color w:val="FFFFFF"/>
                <w:spacing w:val="40"/>
                <w:w w:val="110"/>
                <w:sz w:val="16"/>
              </w:rPr>
              <w:t xml:space="preserve"> </w:t>
            </w:r>
            <w:r>
              <w:rPr>
                <w:color w:val="FFFFFF"/>
                <w:spacing w:val="-2"/>
                <w:w w:val="110"/>
                <w:sz w:val="16"/>
              </w:rPr>
              <w:t>Chatbots</w:t>
            </w:r>
          </w:p>
        </w:tc>
        <w:tc>
          <w:tcPr>
            <w:tcW w:w="648" w:type="dxa"/>
          </w:tcPr>
          <w:p w14:paraId="26386B6E" w14:textId="77777777" w:rsidR="005C397C" w:rsidRDefault="00000000">
            <w:pPr>
              <w:pStyle w:val="TableParagraph"/>
              <w:spacing w:before="126"/>
              <w:ind w:left="159" w:right="151"/>
              <w:jc w:val="center"/>
              <w:rPr>
                <w:sz w:val="16"/>
              </w:rPr>
            </w:pPr>
            <w:r>
              <w:rPr>
                <w:spacing w:val="-5"/>
                <w:w w:val="115"/>
                <w:sz w:val="16"/>
              </w:rPr>
              <w:t>0%</w:t>
            </w:r>
          </w:p>
        </w:tc>
        <w:tc>
          <w:tcPr>
            <w:tcW w:w="1123" w:type="dxa"/>
          </w:tcPr>
          <w:p w14:paraId="5D7E1DDF" w14:textId="77777777" w:rsidR="005C397C" w:rsidRDefault="00000000">
            <w:pPr>
              <w:pStyle w:val="TableParagraph"/>
              <w:spacing w:before="126"/>
              <w:ind w:left="396" w:right="388"/>
              <w:jc w:val="center"/>
              <w:rPr>
                <w:sz w:val="16"/>
              </w:rPr>
            </w:pPr>
            <w:r>
              <w:rPr>
                <w:spacing w:val="-5"/>
                <w:w w:val="105"/>
                <w:sz w:val="16"/>
              </w:rPr>
              <w:t>8%</w:t>
            </w:r>
          </w:p>
        </w:tc>
        <w:tc>
          <w:tcPr>
            <w:tcW w:w="736" w:type="dxa"/>
          </w:tcPr>
          <w:p w14:paraId="4A4CD5B8" w14:textId="77777777" w:rsidR="005C397C" w:rsidRDefault="00000000">
            <w:pPr>
              <w:pStyle w:val="TableParagraph"/>
              <w:spacing w:before="126"/>
              <w:ind w:left="256"/>
              <w:rPr>
                <w:sz w:val="16"/>
              </w:rPr>
            </w:pPr>
            <w:r>
              <w:rPr>
                <w:spacing w:val="-5"/>
                <w:w w:val="115"/>
                <w:sz w:val="16"/>
              </w:rPr>
              <w:t>0%</w:t>
            </w:r>
          </w:p>
        </w:tc>
        <w:tc>
          <w:tcPr>
            <w:tcW w:w="826" w:type="dxa"/>
          </w:tcPr>
          <w:p w14:paraId="00AFC84B" w14:textId="77777777" w:rsidR="005C397C" w:rsidRDefault="00000000">
            <w:pPr>
              <w:pStyle w:val="TableParagraph"/>
              <w:spacing w:before="126"/>
              <w:ind w:left="301"/>
              <w:rPr>
                <w:sz w:val="16"/>
              </w:rPr>
            </w:pPr>
            <w:r>
              <w:rPr>
                <w:spacing w:val="-5"/>
                <w:w w:val="115"/>
                <w:sz w:val="16"/>
              </w:rPr>
              <w:t>0%</w:t>
            </w:r>
          </w:p>
        </w:tc>
        <w:tc>
          <w:tcPr>
            <w:tcW w:w="904" w:type="dxa"/>
          </w:tcPr>
          <w:p w14:paraId="72A38D8E" w14:textId="77777777" w:rsidR="005C397C" w:rsidRDefault="00000000">
            <w:pPr>
              <w:pStyle w:val="TableParagraph"/>
              <w:spacing w:before="126"/>
              <w:ind w:left="290" w:right="279"/>
              <w:jc w:val="center"/>
              <w:rPr>
                <w:sz w:val="16"/>
              </w:rPr>
            </w:pPr>
            <w:r>
              <w:rPr>
                <w:spacing w:val="-5"/>
                <w:w w:val="115"/>
                <w:sz w:val="16"/>
              </w:rPr>
              <w:t>0%</w:t>
            </w:r>
          </w:p>
        </w:tc>
        <w:tc>
          <w:tcPr>
            <w:tcW w:w="505" w:type="dxa"/>
          </w:tcPr>
          <w:p w14:paraId="077A7627" w14:textId="77777777" w:rsidR="005C397C" w:rsidRDefault="00000000">
            <w:pPr>
              <w:pStyle w:val="TableParagraph"/>
              <w:spacing w:before="126"/>
              <w:ind w:left="89" w:right="78"/>
              <w:jc w:val="center"/>
              <w:rPr>
                <w:sz w:val="16"/>
              </w:rPr>
            </w:pPr>
            <w:r>
              <w:rPr>
                <w:spacing w:val="-5"/>
                <w:sz w:val="16"/>
              </w:rPr>
              <w:t>13%</w:t>
            </w:r>
          </w:p>
        </w:tc>
        <w:tc>
          <w:tcPr>
            <w:tcW w:w="915" w:type="dxa"/>
          </w:tcPr>
          <w:p w14:paraId="00137509" w14:textId="77777777" w:rsidR="005C397C" w:rsidRDefault="00000000">
            <w:pPr>
              <w:pStyle w:val="TableParagraph"/>
              <w:spacing w:before="126"/>
              <w:ind w:left="295" w:right="280"/>
              <w:jc w:val="center"/>
              <w:rPr>
                <w:sz w:val="16"/>
              </w:rPr>
            </w:pPr>
            <w:r>
              <w:rPr>
                <w:spacing w:val="-5"/>
                <w:w w:val="95"/>
                <w:sz w:val="16"/>
              </w:rPr>
              <w:t>11%</w:t>
            </w:r>
          </w:p>
        </w:tc>
        <w:tc>
          <w:tcPr>
            <w:tcW w:w="828" w:type="dxa"/>
          </w:tcPr>
          <w:p w14:paraId="057D9CF6" w14:textId="77777777" w:rsidR="005C397C" w:rsidRDefault="00000000">
            <w:pPr>
              <w:pStyle w:val="TableParagraph"/>
              <w:spacing w:before="126"/>
              <w:ind w:left="253" w:right="236"/>
              <w:jc w:val="center"/>
              <w:rPr>
                <w:sz w:val="16"/>
              </w:rPr>
            </w:pPr>
            <w:r>
              <w:rPr>
                <w:spacing w:val="-5"/>
                <w:w w:val="115"/>
                <w:sz w:val="16"/>
              </w:rPr>
              <w:t>0%</w:t>
            </w:r>
          </w:p>
        </w:tc>
        <w:tc>
          <w:tcPr>
            <w:tcW w:w="1017" w:type="dxa"/>
          </w:tcPr>
          <w:p w14:paraId="3EFB2FCF" w14:textId="77777777" w:rsidR="005C397C" w:rsidRDefault="00000000">
            <w:pPr>
              <w:pStyle w:val="TableParagraph"/>
              <w:spacing w:before="126"/>
              <w:ind w:left="348" w:right="330"/>
              <w:jc w:val="center"/>
              <w:rPr>
                <w:sz w:val="16"/>
              </w:rPr>
            </w:pPr>
            <w:r>
              <w:rPr>
                <w:spacing w:val="-5"/>
                <w:w w:val="115"/>
                <w:sz w:val="16"/>
              </w:rPr>
              <w:t>0%</w:t>
            </w:r>
          </w:p>
        </w:tc>
        <w:tc>
          <w:tcPr>
            <w:tcW w:w="535" w:type="dxa"/>
          </w:tcPr>
          <w:p w14:paraId="4565E04D" w14:textId="77777777" w:rsidR="005C397C" w:rsidRDefault="00000000">
            <w:pPr>
              <w:pStyle w:val="TableParagraph"/>
              <w:spacing w:before="126"/>
              <w:ind w:right="139"/>
              <w:jc w:val="right"/>
              <w:rPr>
                <w:sz w:val="16"/>
              </w:rPr>
            </w:pPr>
            <w:r>
              <w:rPr>
                <w:spacing w:val="-5"/>
                <w:w w:val="115"/>
                <w:sz w:val="16"/>
              </w:rPr>
              <w:t>0%</w:t>
            </w:r>
          </w:p>
        </w:tc>
      </w:tr>
      <w:tr w:rsidR="005C397C" w14:paraId="1A1482F1" w14:textId="77777777">
        <w:trPr>
          <w:trHeight w:val="430"/>
        </w:trPr>
        <w:tc>
          <w:tcPr>
            <w:tcW w:w="1298" w:type="dxa"/>
            <w:shd w:val="clear" w:color="auto" w:fill="6D77B9"/>
          </w:tcPr>
          <w:p w14:paraId="6267D324" w14:textId="77777777" w:rsidR="005C397C" w:rsidRDefault="00000000">
            <w:pPr>
              <w:pStyle w:val="TableParagraph"/>
              <w:spacing w:before="26" w:line="192" w:lineRule="exact"/>
              <w:ind w:left="280" w:firstLine="131"/>
              <w:rPr>
                <w:sz w:val="16"/>
              </w:rPr>
            </w:pPr>
            <w:r>
              <w:rPr>
                <w:color w:val="FFFFFF"/>
                <w:spacing w:val="-2"/>
                <w:w w:val="110"/>
                <w:sz w:val="16"/>
              </w:rPr>
              <w:t>Digital</w:t>
            </w:r>
            <w:r>
              <w:rPr>
                <w:color w:val="FFFFFF"/>
                <w:spacing w:val="40"/>
                <w:w w:val="110"/>
                <w:sz w:val="16"/>
              </w:rPr>
              <w:t xml:space="preserve"> </w:t>
            </w:r>
            <w:r>
              <w:rPr>
                <w:color w:val="FFFFFF"/>
                <w:spacing w:val="-2"/>
                <w:w w:val="110"/>
                <w:sz w:val="16"/>
              </w:rPr>
              <w:t>Assistants</w:t>
            </w:r>
          </w:p>
        </w:tc>
        <w:tc>
          <w:tcPr>
            <w:tcW w:w="648" w:type="dxa"/>
          </w:tcPr>
          <w:p w14:paraId="441BFF65" w14:textId="77777777" w:rsidR="005C397C" w:rsidRDefault="00000000">
            <w:pPr>
              <w:pStyle w:val="TableParagraph"/>
              <w:spacing w:before="126"/>
              <w:ind w:left="159" w:right="151"/>
              <w:jc w:val="center"/>
              <w:rPr>
                <w:sz w:val="16"/>
              </w:rPr>
            </w:pPr>
            <w:r>
              <w:rPr>
                <w:spacing w:val="-5"/>
                <w:w w:val="115"/>
                <w:sz w:val="16"/>
              </w:rPr>
              <w:t>0%</w:t>
            </w:r>
          </w:p>
        </w:tc>
        <w:tc>
          <w:tcPr>
            <w:tcW w:w="1123" w:type="dxa"/>
          </w:tcPr>
          <w:p w14:paraId="01218E14" w14:textId="77777777" w:rsidR="005C397C" w:rsidRDefault="00000000">
            <w:pPr>
              <w:pStyle w:val="TableParagraph"/>
              <w:spacing w:before="126"/>
              <w:ind w:left="396" w:right="388"/>
              <w:jc w:val="center"/>
              <w:rPr>
                <w:sz w:val="16"/>
              </w:rPr>
            </w:pPr>
            <w:r>
              <w:rPr>
                <w:spacing w:val="-5"/>
                <w:w w:val="105"/>
                <w:sz w:val="16"/>
              </w:rPr>
              <w:t>8%</w:t>
            </w:r>
          </w:p>
        </w:tc>
        <w:tc>
          <w:tcPr>
            <w:tcW w:w="736" w:type="dxa"/>
          </w:tcPr>
          <w:p w14:paraId="7F543435" w14:textId="77777777" w:rsidR="005C397C" w:rsidRDefault="00000000">
            <w:pPr>
              <w:pStyle w:val="TableParagraph"/>
              <w:spacing w:before="126"/>
              <w:ind w:left="232"/>
              <w:rPr>
                <w:sz w:val="16"/>
              </w:rPr>
            </w:pPr>
            <w:r>
              <w:rPr>
                <w:spacing w:val="-5"/>
                <w:sz w:val="16"/>
              </w:rPr>
              <w:t>14%</w:t>
            </w:r>
          </w:p>
        </w:tc>
        <w:tc>
          <w:tcPr>
            <w:tcW w:w="826" w:type="dxa"/>
          </w:tcPr>
          <w:p w14:paraId="5C63D621" w14:textId="77777777" w:rsidR="005C397C" w:rsidRDefault="00000000">
            <w:pPr>
              <w:pStyle w:val="TableParagraph"/>
              <w:spacing w:before="126"/>
              <w:ind w:left="295"/>
              <w:rPr>
                <w:sz w:val="16"/>
              </w:rPr>
            </w:pPr>
            <w:r>
              <w:rPr>
                <w:spacing w:val="-5"/>
                <w:w w:val="95"/>
                <w:sz w:val="16"/>
              </w:rPr>
              <w:t>11%</w:t>
            </w:r>
          </w:p>
        </w:tc>
        <w:tc>
          <w:tcPr>
            <w:tcW w:w="904" w:type="dxa"/>
          </w:tcPr>
          <w:p w14:paraId="7D1AA58C" w14:textId="77777777" w:rsidR="005C397C" w:rsidRDefault="00000000">
            <w:pPr>
              <w:pStyle w:val="TableParagraph"/>
              <w:spacing w:before="126"/>
              <w:ind w:left="288" w:right="279"/>
              <w:jc w:val="center"/>
              <w:rPr>
                <w:sz w:val="16"/>
              </w:rPr>
            </w:pPr>
            <w:r>
              <w:rPr>
                <w:spacing w:val="-5"/>
                <w:sz w:val="16"/>
              </w:rPr>
              <w:t>17%</w:t>
            </w:r>
          </w:p>
        </w:tc>
        <w:tc>
          <w:tcPr>
            <w:tcW w:w="505" w:type="dxa"/>
          </w:tcPr>
          <w:p w14:paraId="024DEBD7" w14:textId="77777777" w:rsidR="005C397C" w:rsidRDefault="00000000">
            <w:pPr>
              <w:pStyle w:val="TableParagraph"/>
              <w:spacing w:before="126"/>
              <w:ind w:left="89" w:right="78"/>
              <w:jc w:val="center"/>
              <w:rPr>
                <w:sz w:val="16"/>
              </w:rPr>
            </w:pPr>
            <w:r>
              <w:rPr>
                <w:spacing w:val="-5"/>
                <w:sz w:val="16"/>
              </w:rPr>
              <w:t>13%</w:t>
            </w:r>
          </w:p>
        </w:tc>
        <w:tc>
          <w:tcPr>
            <w:tcW w:w="915" w:type="dxa"/>
          </w:tcPr>
          <w:p w14:paraId="025D53E0" w14:textId="77777777" w:rsidR="005C397C" w:rsidRDefault="00000000">
            <w:pPr>
              <w:pStyle w:val="TableParagraph"/>
              <w:spacing w:before="126"/>
              <w:ind w:left="295" w:right="279"/>
              <w:jc w:val="center"/>
              <w:rPr>
                <w:sz w:val="16"/>
              </w:rPr>
            </w:pPr>
            <w:r>
              <w:rPr>
                <w:spacing w:val="-5"/>
                <w:w w:val="115"/>
                <w:sz w:val="16"/>
              </w:rPr>
              <w:t>0%</w:t>
            </w:r>
          </w:p>
        </w:tc>
        <w:tc>
          <w:tcPr>
            <w:tcW w:w="828" w:type="dxa"/>
          </w:tcPr>
          <w:p w14:paraId="516777C4" w14:textId="77777777" w:rsidR="005C397C" w:rsidRDefault="00000000">
            <w:pPr>
              <w:pStyle w:val="TableParagraph"/>
              <w:spacing w:before="126"/>
              <w:ind w:left="253" w:right="236"/>
              <w:jc w:val="center"/>
              <w:rPr>
                <w:sz w:val="16"/>
              </w:rPr>
            </w:pPr>
            <w:r>
              <w:rPr>
                <w:spacing w:val="-5"/>
                <w:w w:val="115"/>
                <w:sz w:val="16"/>
              </w:rPr>
              <w:t>0%</w:t>
            </w:r>
          </w:p>
        </w:tc>
        <w:tc>
          <w:tcPr>
            <w:tcW w:w="1017" w:type="dxa"/>
          </w:tcPr>
          <w:p w14:paraId="096A7E4E" w14:textId="77777777" w:rsidR="005C397C" w:rsidRDefault="00000000">
            <w:pPr>
              <w:pStyle w:val="TableParagraph"/>
              <w:spacing w:before="126"/>
              <w:ind w:left="348" w:right="333"/>
              <w:jc w:val="center"/>
              <w:rPr>
                <w:sz w:val="16"/>
              </w:rPr>
            </w:pPr>
            <w:r>
              <w:rPr>
                <w:spacing w:val="-5"/>
                <w:sz w:val="16"/>
              </w:rPr>
              <w:t>14%</w:t>
            </w:r>
          </w:p>
        </w:tc>
        <w:tc>
          <w:tcPr>
            <w:tcW w:w="535" w:type="dxa"/>
          </w:tcPr>
          <w:p w14:paraId="557C3BF1" w14:textId="77777777" w:rsidR="005C397C" w:rsidRDefault="00000000">
            <w:pPr>
              <w:pStyle w:val="TableParagraph"/>
              <w:spacing w:before="126"/>
              <w:ind w:right="139"/>
              <w:jc w:val="right"/>
              <w:rPr>
                <w:sz w:val="16"/>
              </w:rPr>
            </w:pPr>
            <w:r>
              <w:rPr>
                <w:spacing w:val="-5"/>
                <w:w w:val="115"/>
                <w:sz w:val="16"/>
              </w:rPr>
              <w:t>0%</w:t>
            </w:r>
          </w:p>
        </w:tc>
      </w:tr>
      <w:tr w:rsidR="005C397C" w14:paraId="56F1392A" w14:textId="77777777">
        <w:trPr>
          <w:trHeight w:val="622"/>
        </w:trPr>
        <w:tc>
          <w:tcPr>
            <w:tcW w:w="1298" w:type="dxa"/>
            <w:shd w:val="clear" w:color="auto" w:fill="6D77B9"/>
          </w:tcPr>
          <w:p w14:paraId="1FF00ABB" w14:textId="77777777" w:rsidR="005C397C" w:rsidRDefault="00000000">
            <w:pPr>
              <w:pStyle w:val="TableParagraph"/>
              <w:spacing w:before="26" w:line="192" w:lineRule="exact"/>
              <w:ind w:left="68" w:right="61"/>
              <w:jc w:val="center"/>
              <w:rPr>
                <w:sz w:val="16"/>
              </w:rPr>
            </w:pPr>
            <w:r>
              <w:rPr>
                <w:color w:val="FFFFFF"/>
                <w:spacing w:val="-2"/>
                <w:w w:val="110"/>
                <w:sz w:val="16"/>
              </w:rPr>
              <w:t>Artificial</w:t>
            </w:r>
            <w:r>
              <w:rPr>
                <w:color w:val="FFFFFF"/>
                <w:spacing w:val="40"/>
                <w:w w:val="110"/>
                <w:sz w:val="16"/>
              </w:rPr>
              <w:t xml:space="preserve"> </w:t>
            </w:r>
            <w:r>
              <w:rPr>
                <w:color w:val="FFFFFF"/>
                <w:w w:val="110"/>
                <w:sz w:val="16"/>
              </w:rPr>
              <w:t>Intelligence (AI)</w:t>
            </w:r>
            <w:r>
              <w:rPr>
                <w:color w:val="FFFFFF"/>
                <w:spacing w:val="40"/>
                <w:w w:val="110"/>
                <w:sz w:val="16"/>
              </w:rPr>
              <w:t xml:space="preserve"> </w:t>
            </w:r>
            <w:r>
              <w:rPr>
                <w:color w:val="FFFFFF"/>
                <w:spacing w:val="-2"/>
                <w:w w:val="110"/>
                <w:sz w:val="16"/>
              </w:rPr>
              <w:t>Platforms</w:t>
            </w:r>
          </w:p>
        </w:tc>
        <w:tc>
          <w:tcPr>
            <w:tcW w:w="648" w:type="dxa"/>
          </w:tcPr>
          <w:p w14:paraId="56D85DBB" w14:textId="77777777" w:rsidR="005C397C" w:rsidRDefault="005C397C">
            <w:pPr>
              <w:pStyle w:val="TableParagraph"/>
              <w:spacing w:before="3"/>
              <w:rPr>
                <w:sz w:val="18"/>
              </w:rPr>
            </w:pPr>
          </w:p>
          <w:p w14:paraId="4590B8CF" w14:textId="77777777" w:rsidR="005C397C" w:rsidRDefault="00000000">
            <w:pPr>
              <w:pStyle w:val="TableParagraph"/>
              <w:ind w:left="159" w:right="151"/>
              <w:jc w:val="center"/>
              <w:rPr>
                <w:sz w:val="16"/>
              </w:rPr>
            </w:pPr>
            <w:r>
              <w:rPr>
                <w:spacing w:val="-5"/>
                <w:w w:val="105"/>
                <w:sz w:val="16"/>
              </w:rPr>
              <w:t>22%</w:t>
            </w:r>
          </w:p>
        </w:tc>
        <w:tc>
          <w:tcPr>
            <w:tcW w:w="1123" w:type="dxa"/>
          </w:tcPr>
          <w:p w14:paraId="5C0EA9ED" w14:textId="77777777" w:rsidR="005C397C" w:rsidRDefault="005C397C">
            <w:pPr>
              <w:pStyle w:val="TableParagraph"/>
              <w:spacing w:before="3"/>
              <w:rPr>
                <w:sz w:val="18"/>
              </w:rPr>
            </w:pPr>
          </w:p>
          <w:p w14:paraId="3999C2F0" w14:textId="77777777" w:rsidR="005C397C" w:rsidRDefault="00000000">
            <w:pPr>
              <w:pStyle w:val="TableParagraph"/>
              <w:ind w:left="396" w:right="391"/>
              <w:jc w:val="center"/>
              <w:rPr>
                <w:sz w:val="16"/>
              </w:rPr>
            </w:pPr>
            <w:r>
              <w:rPr>
                <w:spacing w:val="-5"/>
                <w:sz w:val="16"/>
              </w:rPr>
              <w:t>17%</w:t>
            </w:r>
          </w:p>
        </w:tc>
        <w:tc>
          <w:tcPr>
            <w:tcW w:w="736" w:type="dxa"/>
          </w:tcPr>
          <w:p w14:paraId="5AD842DC" w14:textId="77777777" w:rsidR="005C397C" w:rsidRDefault="005C397C">
            <w:pPr>
              <w:pStyle w:val="TableParagraph"/>
              <w:spacing w:before="3"/>
              <w:rPr>
                <w:sz w:val="18"/>
              </w:rPr>
            </w:pPr>
          </w:p>
          <w:p w14:paraId="3589CB50" w14:textId="77777777" w:rsidR="005C397C" w:rsidRDefault="00000000">
            <w:pPr>
              <w:pStyle w:val="TableParagraph"/>
              <w:ind w:left="216"/>
              <w:rPr>
                <w:sz w:val="16"/>
              </w:rPr>
            </w:pPr>
            <w:r>
              <w:rPr>
                <w:spacing w:val="-5"/>
                <w:w w:val="110"/>
                <w:sz w:val="16"/>
              </w:rPr>
              <w:t>29%</w:t>
            </w:r>
          </w:p>
        </w:tc>
        <w:tc>
          <w:tcPr>
            <w:tcW w:w="826" w:type="dxa"/>
          </w:tcPr>
          <w:p w14:paraId="02498A4B" w14:textId="77777777" w:rsidR="005C397C" w:rsidRDefault="005C397C">
            <w:pPr>
              <w:pStyle w:val="TableParagraph"/>
              <w:spacing w:before="3"/>
              <w:rPr>
                <w:sz w:val="18"/>
              </w:rPr>
            </w:pPr>
          </w:p>
          <w:p w14:paraId="5A4B04A2" w14:textId="77777777" w:rsidR="005C397C" w:rsidRDefault="00000000">
            <w:pPr>
              <w:pStyle w:val="TableParagraph"/>
              <w:ind w:left="265"/>
              <w:rPr>
                <w:sz w:val="16"/>
              </w:rPr>
            </w:pPr>
            <w:r>
              <w:rPr>
                <w:spacing w:val="-5"/>
                <w:w w:val="105"/>
                <w:sz w:val="16"/>
              </w:rPr>
              <w:t>33%</w:t>
            </w:r>
          </w:p>
        </w:tc>
        <w:tc>
          <w:tcPr>
            <w:tcW w:w="904" w:type="dxa"/>
          </w:tcPr>
          <w:p w14:paraId="0AFDAD33" w14:textId="77777777" w:rsidR="005C397C" w:rsidRDefault="005C397C">
            <w:pPr>
              <w:pStyle w:val="TableParagraph"/>
              <w:spacing w:before="3"/>
              <w:rPr>
                <w:sz w:val="18"/>
              </w:rPr>
            </w:pPr>
          </w:p>
          <w:p w14:paraId="40EA28B0" w14:textId="77777777" w:rsidR="005C397C" w:rsidRDefault="00000000">
            <w:pPr>
              <w:pStyle w:val="TableParagraph"/>
              <w:ind w:left="290" w:right="279"/>
              <w:jc w:val="center"/>
              <w:rPr>
                <w:sz w:val="16"/>
              </w:rPr>
            </w:pPr>
            <w:r>
              <w:rPr>
                <w:spacing w:val="-5"/>
                <w:w w:val="115"/>
                <w:sz w:val="16"/>
              </w:rPr>
              <w:t>0%</w:t>
            </w:r>
          </w:p>
        </w:tc>
        <w:tc>
          <w:tcPr>
            <w:tcW w:w="505" w:type="dxa"/>
          </w:tcPr>
          <w:p w14:paraId="7227B363" w14:textId="77777777" w:rsidR="005C397C" w:rsidRDefault="005C397C">
            <w:pPr>
              <w:pStyle w:val="TableParagraph"/>
              <w:spacing w:before="3"/>
              <w:rPr>
                <w:sz w:val="18"/>
              </w:rPr>
            </w:pPr>
          </w:p>
          <w:p w14:paraId="7819D9CB" w14:textId="77777777" w:rsidR="005C397C" w:rsidRDefault="00000000">
            <w:pPr>
              <w:pStyle w:val="TableParagraph"/>
              <w:ind w:left="90" w:right="78"/>
              <w:jc w:val="center"/>
              <w:rPr>
                <w:sz w:val="16"/>
              </w:rPr>
            </w:pPr>
            <w:r>
              <w:rPr>
                <w:spacing w:val="-5"/>
                <w:w w:val="105"/>
                <w:sz w:val="16"/>
              </w:rPr>
              <w:t>25%</w:t>
            </w:r>
          </w:p>
        </w:tc>
        <w:tc>
          <w:tcPr>
            <w:tcW w:w="915" w:type="dxa"/>
          </w:tcPr>
          <w:p w14:paraId="12C53244" w14:textId="77777777" w:rsidR="005C397C" w:rsidRDefault="005C397C">
            <w:pPr>
              <w:pStyle w:val="TableParagraph"/>
              <w:spacing w:before="3"/>
              <w:rPr>
                <w:sz w:val="18"/>
              </w:rPr>
            </w:pPr>
          </w:p>
          <w:p w14:paraId="32261560" w14:textId="77777777" w:rsidR="005C397C" w:rsidRDefault="00000000">
            <w:pPr>
              <w:pStyle w:val="TableParagraph"/>
              <w:ind w:left="295" w:right="279"/>
              <w:jc w:val="center"/>
              <w:rPr>
                <w:sz w:val="16"/>
              </w:rPr>
            </w:pPr>
            <w:r>
              <w:rPr>
                <w:spacing w:val="-5"/>
                <w:w w:val="105"/>
                <w:sz w:val="16"/>
              </w:rPr>
              <w:t>22%</w:t>
            </w:r>
          </w:p>
        </w:tc>
        <w:tc>
          <w:tcPr>
            <w:tcW w:w="828" w:type="dxa"/>
          </w:tcPr>
          <w:p w14:paraId="7A0EBFF7" w14:textId="77777777" w:rsidR="005C397C" w:rsidRDefault="005C397C">
            <w:pPr>
              <w:pStyle w:val="TableParagraph"/>
              <w:spacing w:before="3"/>
              <w:rPr>
                <w:sz w:val="18"/>
              </w:rPr>
            </w:pPr>
          </w:p>
          <w:p w14:paraId="22E75A7F" w14:textId="77777777" w:rsidR="005C397C" w:rsidRDefault="00000000">
            <w:pPr>
              <w:pStyle w:val="TableParagraph"/>
              <w:ind w:left="253" w:right="239"/>
              <w:jc w:val="center"/>
              <w:rPr>
                <w:sz w:val="16"/>
              </w:rPr>
            </w:pPr>
            <w:r>
              <w:rPr>
                <w:spacing w:val="-5"/>
                <w:w w:val="110"/>
                <w:sz w:val="16"/>
              </w:rPr>
              <w:t>6%</w:t>
            </w:r>
          </w:p>
        </w:tc>
        <w:tc>
          <w:tcPr>
            <w:tcW w:w="1017" w:type="dxa"/>
          </w:tcPr>
          <w:p w14:paraId="2087860B" w14:textId="77777777" w:rsidR="005C397C" w:rsidRDefault="005C397C">
            <w:pPr>
              <w:pStyle w:val="TableParagraph"/>
              <w:spacing w:before="3"/>
              <w:rPr>
                <w:sz w:val="18"/>
              </w:rPr>
            </w:pPr>
          </w:p>
          <w:p w14:paraId="0A2E078D" w14:textId="77777777" w:rsidR="005C397C" w:rsidRDefault="00000000">
            <w:pPr>
              <w:pStyle w:val="TableParagraph"/>
              <w:ind w:left="348" w:right="333"/>
              <w:jc w:val="center"/>
              <w:rPr>
                <w:sz w:val="16"/>
              </w:rPr>
            </w:pPr>
            <w:r>
              <w:rPr>
                <w:spacing w:val="-5"/>
                <w:w w:val="105"/>
                <w:sz w:val="16"/>
              </w:rPr>
              <w:t>57%</w:t>
            </w:r>
          </w:p>
        </w:tc>
        <w:tc>
          <w:tcPr>
            <w:tcW w:w="535" w:type="dxa"/>
          </w:tcPr>
          <w:p w14:paraId="22E45E80" w14:textId="77777777" w:rsidR="005C397C" w:rsidRDefault="005C397C">
            <w:pPr>
              <w:pStyle w:val="TableParagraph"/>
              <w:spacing w:before="3"/>
              <w:rPr>
                <w:sz w:val="18"/>
              </w:rPr>
            </w:pPr>
          </w:p>
          <w:p w14:paraId="2E0A29C5" w14:textId="77777777" w:rsidR="005C397C" w:rsidRDefault="00000000">
            <w:pPr>
              <w:pStyle w:val="TableParagraph"/>
              <w:ind w:right="139"/>
              <w:jc w:val="right"/>
              <w:rPr>
                <w:sz w:val="16"/>
              </w:rPr>
            </w:pPr>
            <w:r>
              <w:rPr>
                <w:spacing w:val="-5"/>
                <w:w w:val="115"/>
                <w:sz w:val="16"/>
              </w:rPr>
              <w:t>0%</w:t>
            </w:r>
          </w:p>
        </w:tc>
      </w:tr>
      <w:tr w:rsidR="005C397C" w14:paraId="5CB4BFAF" w14:textId="77777777">
        <w:trPr>
          <w:trHeight w:val="622"/>
        </w:trPr>
        <w:tc>
          <w:tcPr>
            <w:tcW w:w="1298" w:type="dxa"/>
            <w:shd w:val="clear" w:color="auto" w:fill="6D77B9"/>
          </w:tcPr>
          <w:p w14:paraId="7F2AEED9" w14:textId="77777777" w:rsidR="005C397C" w:rsidRDefault="00000000">
            <w:pPr>
              <w:pStyle w:val="TableParagraph"/>
              <w:spacing w:before="26" w:line="192" w:lineRule="exact"/>
              <w:ind w:left="185" w:right="155" w:firstLine="71"/>
              <w:rPr>
                <w:sz w:val="16"/>
              </w:rPr>
            </w:pPr>
            <w:r>
              <w:rPr>
                <w:color w:val="FFFFFF"/>
                <w:spacing w:val="-2"/>
                <w:w w:val="110"/>
                <w:sz w:val="16"/>
              </w:rPr>
              <w:t>Embedded</w:t>
            </w:r>
            <w:r>
              <w:rPr>
                <w:color w:val="FFFFFF"/>
                <w:spacing w:val="40"/>
                <w:w w:val="110"/>
                <w:sz w:val="16"/>
              </w:rPr>
              <w:t xml:space="preserve"> </w:t>
            </w:r>
            <w:r>
              <w:rPr>
                <w:color w:val="FFFFFF"/>
                <w:w w:val="110"/>
                <w:sz w:val="16"/>
              </w:rPr>
              <w:t>AI</w:t>
            </w:r>
            <w:r>
              <w:rPr>
                <w:color w:val="FFFFFF"/>
                <w:spacing w:val="-10"/>
                <w:w w:val="110"/>
                <w:sz w:val="16"/>
              </w:rPr>
              <w:t xml:space="preserve"> </w:t>
            </w:r>
            <w:r>
              <w:rPr>
                <w:color w:val="FFFFFF"/>
                <w:w w:val="110"/>
                <w:sz w:val="16"/>
              </w:rPr>
              <w:t>in</w:t>
            </w:r>
            <w:r>
              <w:rPr>
                <w:color w:val="FFFFFF"/>
                <w:spacing w:val="-10"/>
                <w:w w:val="110"/>
                <w:sz w:val="16"/>
              </w:rPr>
              <w:t xml:space="preserve"> </w:t>
            </w:r>
            <w:r>
              <w:rPr>
                <w:color w:val="FFFFFF"/>
                <w:w w:val="110"/>
                <w:sz w:val="16"/>
              </w:rPr>
              <w:t>Finance</w:t>
            </w:r>
            <w:r>
              <w:rPr>
                <w:color w:val="FFFFFF"/>
                <w:spacing w:val="40"/>
                <w:w w:val="110"/>
                <w:sz w:val="16"/>
              </w:rPr>
              <w:t xml:space="preserve"> </w:t>
            </w:r>
            <w:r>
              <w:rPr>
                <w:color w:val="FFFFFF"/>
                <w:spacing w:val="-2"/>
                <w:w w:val="110"/>
                <w:sz w:val="16"/>
              </w:rPr>
              <w:t>Applications</w:t>
            </w:r>
          </w:p>
        </w:tc>
        <w:tc>
          <w:tcPr>
            <w:tcW w:w="648" w:type="dxa"/>
          </w:tcPr>
          <w:p w14:paraId="2D19FEEF" w14:textId="77777777" w:rsidR="005C397C" w:rsidRDefault="005C397C">
            <w:pPr>
              <w:pStyle w:val="TableParagraph"/>
              <w:spacing w:before="3"/>
              <w:rPr>
                <w:sz w:val="18"/>
              </w:rPr>
            </w:pPr>
          </w:p>
          <w:p w14:paraId="5955D34A" w14:textId="77777777" w:rsidR="005C397C" w:rsidRDefault="00000000">
            <w:pPr>
              <w:pStyle w:val="TableParagraph"/>
              <w:ind w:left="159" w:right="151"/>
              <w:jc w:val="center"/>
              <w:rPr>
                <w:sz w:val="16"/>
              </w:rPr>
            </w:pPr>
            <w:r>
              <w:rPr>
                <w:spacing w:val="-5"/>
                <w:w w:val="105"/>
                <w:sz w:val="16"/>
              </w:rPr>
              <w:t>22%</w:t>
            </w:r>
          </w:p>
        </w:tc>
        <w:tc>
          <w:tcPr>
            <w:tcW w:w="1123" w:type="dxa"/>
          </w:tcPr>
          <w:p w14:paraId="4C97AE20" w14:textId="77777777" w:rsidR="005C397C" w:rsidRDefault="005C397C">
            <w:pPr>
              <w:pStyle w:val="TableParagraph"/>
              <w:spacing w:before="3"/>
              <w:rPr>
                <w:sz w:val="18"/>
              </w:rPr>
            </w:pPr>
          </w:p>
          <w:p w14:paraId="71FFDF35" w14:textId="77777777" w:rsidR="005C397C" w:rsidRDefault="00000000">
            <w:pPr>
              <w:pStyle w:val="TableParagraph"/>
              <w:ind w:left="396" w:right="390"/>
              <w:jc w:val="center"/>
              <w:rPr>
                <w:sz w:val="16"/>
              </w:rPr>
            </w:pPr>
            <w:r>
              <w:rPr>
                <w:spacing w:val="-5"/>
                <w:w w:val="105"/>
                <w:sz w:val="16"/>
              </w:rPr>
              <w:t>25%</w:t>
            </w:r>
          </w:p>
        </w:tc>
        <w:tc>
          <w:tcPr>
            <w:tcW w:w="736" w:type="dxa"/>
          </w:tcPr>
          <w:p w14:paraId="0022EF71" w14:textId="77777777" w:rsidR="005C397C" w:rsidRDefault="005C397C">
            <w:pPr>
              <w:pStyle w:val="TableParagraph"/>
              <w:spacing w:before="3"/>
              <w:rPr>
                <w:sz w:val="18"/>
              </w:rPr>
            </w:pPr>
          </w:p>
          <w:p w14:paraId="574866D7" w14:textId="77777777" w:rsidR="005C397C" w:rsidRDefault="00000000">
            <w:pPr>
              <w:pStyle w:val="TableParagraph"/>
              <w:ind w:left="215"/>
              <w:rPr>
                <w:sz w:val="16"/>
              </w:rPr>
            </w:pPr>
            <w:r>
              <w:rPr>
                <w:spacing w:val="-5"/>
                <w:w w:val="110"/>
                <w:sz w:val="16"/>
              </w:rPr>
              <w:t>43%</w:t>
            </w:r>
          </w:p>
        </w:tc>
        <w:tc>
          <w:tcPr>
            <w:tcW w:w="826" w:type="dxa"/>
          </w:tcPr>
          <w:p w14:paraId="0F9E2711" w14:textId="77777777" w:rsidR="005C397C" w:rsidRDefault="005C397C">
            <w:pPr>
              <w:pStyle w:val="TableParagraph"/>
              <w:spacing w:before="3"/>
              <w:rPr>
                <w:sz w:val="18"/>
              </w:rPr>
            </w:pPr>
          </w:p>
          <w:p w14:paraId="414D7AB0" w14:textId="77777777" w:rsidR="005C397C" w:rsidRDefault="00000000">
            <w:pPr>
              <w:pStyle w:val="TableParagraph"/>
              <w:ind w:left="295"/>
              <w:rPr>
                <w:sz w:val="16"/>
              </w:rPr>
            </w:pPr>
            <w:r>
              <w:rPr>
                <w:spacing w:val="-5"/>
                <w:w w:val="95"/>
                <w:sz w:val="16"/>
              </w:rPr>
              <w:t>11%</w:t>
            </w:r>
          </w:p>
        </w:tc>
        <w:tc>
          <w:tcPr>
            <w:tcW w:w="904" w:type="dxa"/>
          </w:tcPr>
          <w:p w14:paraId="54687EAA" w14:textId="77777777" w:rsidR="005C397C" w:rsidRDefault="005C397C">
            <w:pPr>
              <w:pStyle w:val="TableParagraph"/>
              <w:spacing w:before="3"/>
              <w:rPr>
                <w:sz w:val="18"/>
              </w:rPr>
            </w:pPr>
          </w:p>
          <w:p w14:paraId="47D01999" w14:textId="77777777" w:rsidR="005C397C" w:rsidRDefault="00000000">
            <w:pPr>
              <w:pStyle w:val="TableParagraph"/>
              <w:ind w:left="287" w:right="279"/>
              <w:jc w:val="center"/>
              <w:rPr>
                <w:sz w:val="16"/>
              </w:rPr>
            </w:pPr>
            <w:r>
              <w:rPr>
                <w:spacing w:val="-5"/>
                <w:w w:val="105"/>
                <w:sz w:val="16"/>
              </w:rPr>
              <w:t>33%</w:t>
            </w:r>
          </w:p>
        </w:tc>
        <w:tc>
          <w:tcPr>
            <w:tcW w:w="505" w:type="dxa"/>
          </w:tcPr>
          <w:p w14:paraId="1572D442" w14:textId="77777777" w:rsidR="005C397C" w:rsidRDefault="005C397C">
            <w:pPr>
              <w:pStyle w:val="TableParagraph"/>
              <w:spacing w:before="3"/>
              <w:rPr>
                <w:sz w:val="18"/>
              </w:rPr>
            </w:pPr>
          </w:p>
          <w:p w14:paraId="71459B00" w14:textId="77777777" w:rsidR="005C397C" w:rsidRDefault="00000000">
            <w:pPr>
              <w:pStyle w:val="TableParagraph"/>
              <w:ind w:left="91" w:right="78"/>
              <w:jc w:val="center"/>
              <w:rPr>
                <w:sz w:val="16"/>
              </w:rPr>
            </w:pPr>
            <w:r>
              <w:rPr>
                <w:spacing w:val="-5"/>
                <w:w w:val="105"/>
                <w:sz w:val="16"/>
              </w:rPr>
              <w:t>38%</w:t>
            </w:r>
          </w:p>
        </w:tc>
        <w:tc>
          <w:tcPr>
            <w:tcW w:w="915" w:type="dxa"/>
          </w:tcPr>
          <w:p w14:paraId="16584397" w14:textId="77777777" w:rsidR="005C397C" w:rsidRDefault="005C397C">
            <w:pPr>
              <w:pStyle w:val="TableParagraph"/>
              <w:spacing w:before="3"/>
              <w:rPr>
                <w:sz w:val="18"/>
              </w:rPr>
            </w:pPr>
          </w:p>
          <w:p w14:paraId="5325C39B" w14:textId="77777777" w:rsidR="005C397C" w:rsidRDefault="00000000">
            <w:pPr>
              <w:pStyle w:val="TableParagraph"/>
              <w:ind w:left="295" w:right="279"/>
              <w:jc w:val="center"/>
              <w:rPr>
                <w:sz w:val="16"/>
              </w:rPr>
            </w:pPr>
            <w:r>
              <w:rPr>
                <w:spacing w:val="-5"/>
                <w:w w:val="105"/>
                <w:sz w:val="16"/>
              </w:rPr>
              <w:t>22%</w:t>
            </w:r>
          </w:p>
        </w:tc>
        <w:tc>
          <w:tcPr>
            <w:tcW w:w="828" w:type="dxa"/>
          </w:tcPr>
          <w:p w14:paraId="6ACE03A6" w14:textId="77777777" w:rsidR="005C397C" w:rsidRDefault="005C397C">
            <w:pPr>
              <w:pStyle w:val="TableParagraph"/>
              <w:spacing w:before="3"/>
              <w:rPr>
                <w:sz w:val="18"/>
              </w:rPr>
            </w:pPr>
          </w:p>
          <w:p w14:paraId="7C6ED82F" w14:textId="77777777" w:rsidR="005C397C" w:rsidRDefault="00000000">
            <w:pPr>
              <w:pStyle w:val="TableParagraph"/>
              <w:ind w:left="253" w:right="239"/>
              <w:jc w:val="center"/>
              <w:rPr>
                <w:sz w:val="16"/>
              </w:rPr>
            </w:pPr>
            <w:r>
              <w:rPr>
                <w:spacing w:val="-5"/>
                <w:sz w:val="16"/>
              </w:rPr>
              <w:t>17%</w:t>
            </w:r>
          </w:p>
        </w:tc>
        <w:tc>
          <w:tcPr>
            <w:tcW w:w="1017" w:type="dxa"/>
          </w:tcPr>
          <w:p w14:paraId="43687E08" w14:textId="77777777" w:rsidR="005C397C" w:rsidRDefault="005C397C">
            <w:pPr>
              <w:pStyle w:val="TableParagraph"/>
              <w:spacing w:before="3"/>
              <w:rPr>
                <w:sz w:val="18"/>
              </w:rPr>
            </w:pPr>
          </w:p>
          <w:p w14:paraId="1AB7D598" w14:textId="77777777" w:rsidR="005C397C" w:rsidRDefault="00000000">
            <w:pPr>
              <w:pStyle w:val="TableParagraph"/>
              <w:ind w:left="348" w:right="333"/>
              <w:jc w:val="center"/>
              <w:rPr>
                <w:sz w:val="16"/>
              </w:rPr>
            </w:pPr>
            <w:r>
              <w:rPr>
                <w:spacing w:val="-5"/>
                <w:w w:val="110"/>
                <w:sz w:val="16"/>
              </w:rPr>
              <w:t>43%</w:t>
            </w:r>
          </w:p>
        </w:tc>
        <w:tc>
          <w:tcPr>
            <w:tcW w:w="535" w:type="dxa"/>
          </w:tcPr>
          <w:p w14:paraId="1989F626" w14:textId="77777777" w:rsidR="005C397C" w:rsidRDefault="005C397C">
            <w:pPr>
              <w:pStyle w:val="TableParagraph"/>
              <w:rPr>
                <w:rFonts w:ascii="Times New Roman"/>
                <w:sz w:val="16"/>
              </w:rPr>
            </w:pPr>
          </w:p>
        </w:tc>
      </w:tr>
      <w:tr w:rsidR="005C397C" w14:paraId="6365AE20" w14:textId="77777777">
        <w:trPr>
          <w:trHeight w:val="282"/>
        </w:trPr>
        <w:tc>
          <w:tcPr>
            <w:tcW w:w="1298" w:type="dxa"/>
            <w:shd w:val="clear" w:color="auto" w:fill="6D77B9"/>
          </w:tcPr>
          <w:p w14:paraId="1D2A790A" w14:textId="77777777" w:rsidR="005C397C" w:rsidRDefault="00000000">
            <w:pPr>
              <w:pStyle w:val="TableParagraph"/>
              <w:spacing w:before="30"/>
              <w:ind w:left="65" w:right="61"/>
              <w:jc w:val="center"/>
              <w:rPr>
                <w:sz w:val="16"/>
              </w:rPr>
            </w:pPr>
            <w:r>
              <w:rPr>
                <w:color w:val="FFFFFF"/>
                <w:spacing w:val="-4"/>
                <w:w w:val="105"/>
                <w:sz w:val="16"/>
              </w:rPr>
              <w:t>Other</w:t>
            </w:r>
          </w:p>
        </w:tc>
        <w:tc>
          <w:tcPr>
            <w:tcW w:w="648" w:type="dxa"/>
          </w:tcPr>
          <w:p w14:paraId="01722DA8" w14:textId="77777777" w:rsidR="005C397C" w:rsidRDefault="00000000">
            <w:pPr>
              <w:pStyle w:val="TableParagraph"/>
              <w:spacing w:before="53"/>
              <w:ind w:left="159" w:right="152"/>
              <w:jc w:val="center"/>
              <w:rPr>
                <w:sz w:val="16"/>
              </w:rPr>
            </w:pPr>
            <w:r>
              <w:rPr>
                <w:spacing w:val="-5"/>
                <w:w w:val="115"/>
                <w:sz w:val="16"/>
              </w:rPr>
              <w:t>0%</w:t>
            </w:r>
          </w:p>
        </w:tc>
        <w:tc>
          <w:tcPr>
            <w:tcW w:w="1123" w:type="dxa"/>
          </w:tcPr>
          <w:p w14:paraId="144E4247" w14:textId="77777777" w:rsidR="005C397C" w:rsidRDefault="00000000">
            <w:pPr>
              <w:pStyle w:val="TableParagraph"/>
              <w:spacing w:before="53"/>
              <w:ind w:left="396" w:right="388"/>
              <w:jc w:val="center"/>
              <w:rPr>
                <w:sz w:val="16"/>
              </w:rPr>
            </w:pPr>
            <w:r>
              <w:rPr>
                <w:spacing w:val="-5"/>
                <w:w w:val="115"/>
                <w:sz w:val="16"/>
              </w:rPr>
              <w:t>0%</w:t>
            </w:r>
          </w:p>
        </w:tc>
        <w:tc>
          <w:tcPr>
            <w:tcW w:w="736" w:type="dxa"/>
          </w:tcPr>
          <w:p w14:paraId="195152C5" w14:textId="77777777" w:rsidR="005C397C" w:rsidRDefault="00000000">
            <w:pPr>
              <w:pStyle w:val="TableParagraph"/>
              <w:spacing w:before="53"/>
              <w:ind w:left="256"/>
              <w:rPr>
                <w:sz w:val="16"/>
              </w:rPr>
            </w:pPr>
            <w:r>
              <w:rPr>
                <w:spacing w:val="-5"/>
                <w:w w:val="115"/>
                <w:sz w:val="16"/>
              </w:rPr>
              <w:t>0%</w:t>
            </w:r>
          </w:p>
        </w:tc>
        <w:tc>
          <w:tcPr>
            <w:tcW w:w="826" w:type="dxa"/>
          </w:tcPr>
          <w:p w14:paraId="5FE11EA7" w14:textId="77777777" w:rsidR="005C397C" w:rsidRDefault="00000000">
            <w:pPr>
              <w:pStyle w:val="TableParagraph"/>
              <w:spacing w:before="53"/>
              <w:ind w:left="301"/>
              <w:rPr>
                <w:sz w:val="16"/>
              </w:rPr>
            </w:pPr>
            <w:r>
              <w:rPr>
                <w:spacing w:val="-5"/>
                <w:w w:val="115"/>
                <w:sz w:val="16"/>
              </w:rPr>
              <w:t>0%</w:t>
            </w:r>
          </w:p>
        </w:tc>
        <w:tc>
          <w:tcPr>
            <w:tcW w:w="904" w:type="dxa"/>
          </w:tcPr>
          <w:p w14:paraId="5A61CF03" w14:textId="77777777" w:rsidR="005C397C" w:rsidRDefault="00000000">
            <w:pPr>
              <w:pStyle w:val="TableParagraph"/>
              <w:spacing w:before="53"/>
              <w:ind w:left="290" w:right="279"/>
              <w:jc w:val="center"/>
              <w:rPr>
                <w:sz w:val="16"/>
              </w:rPr>
            </w:pPr>
            <w:r>
              <w:rPr>
                <w:spacing w:val="-5"/>
                <w:w w:val="115"/>
                <w:sz w:val="16"/>
              </w:rPr>
              <w:t>0%</w:t>
            </w:r>
          </w:p>
        </w:tc>
        <w:tc>
          <w:tcPr>
            <w:tcW w:w="505" w:type="dxa"/>
          </w:tcPr>
          <w:p w14:paraId="754F7C41" w14:textId="77777777" w:rsidR="005C397C" w:rsidRDefault="00000000">
            <w:pPr>
              <w:pStyle w:val="TableParagraph"/>
              <w:spacing w:before="53"/>
              <w:ind w:left="89" w:right="78"/>
              <w:jc w:val="center"/>
              <w:rPr>
                <w:sz w:val="16"/>
              </w:rPr>
            </w:pPr>
            <w:r>
              <w:rPr>
                <w:spacing w:val="-5"/>
                <w:sz w:val="16"/>
              </w:rPr>
              <w:t>13%</w:t>
            </w:r>
          </w:p>
        </w:tc>
        <w:tc>
          <w:tcPr>
            <w:tcW w:w="915" w:type="dxa"/>
          </w:tcPr>
          <w:p w14:paraId="055EC579" w14:textId="77777777" w:rsidR="005C397C" w:rsidRDefault="00000000">
            <w:pPr>
              <w:pStyle w:val="TableParagraph"/>
              <w:spacing w:before="53"/>
              <w:ind w:left="295" w:right="280"/>
              <w:jc w:val="center"/>
              <w:rPr>
                <w:sz w:val="16"/>
              </w:rPr>
            </w:pPr>
            <w:r>
              <w:rPr>
                <w:spacing w:val="-5"/>
                <w:w w:val="115"/>
                <w:sz w:val="16"/>
              </w:rPr>
              <w:t>0%</w:t>
            </w:r>
          </w:p>
        </w:tc>
        <w:tc>
          <w:tcPr>
            <w:tcW w:w="828" w:type="dxa"/>
          </w:tcPr>
          <w:p w14:paraId="1FCA702D" w14:textId="77777777" w:rsidR="005C397C" w:rsidRDefault="00000000">
            <w:pPr>
              <w:pStyle w:val="TableParagraph"/>
              <w:spacing w:before="53"/>
              <w:ind w:left="253" w:right="236"/>
              <w:jc w:val="center"/>
              <w:rPr>
                <w:sz w:val="16"/>
              </w:rPr>
            </w:pPr>
            <w:r>
              <w:rPr>
                <w:spacing w:val="-5"/>
                <w:w w:val="115"/>
                <w:sz w:val="16"/>
              </w:rPr>
              <w:t>0%</w:t>
            </w:r>
          </w:p>
        </w:tc>
        <w:tc>
          <w:tcPr>
            <w:tcW w:w="1017" w:type="dxa"/>
          </w:tcPr>
          <w:p w14:paraId="343E312F" w14:textId="77777777" w:rsidR="005C397C" w:rsidRDefault="00000000">
            <w:pPr>
              <w:pStyle w:val="TableParagraph"/>
              <w:spacing w:before="53"/>
              <w:ind w:left="348" w:right="330"/>
              <w:jc w:val="center"/>
              <w:rPr>
                <w:sz w:val="16"/>
              </w:rPr>
            </w:pPr>
            <w:r>
              <w:rPr>
                <w:spacing w:val="-5"/>
                <w:w w:val="115"/>
                <w:sz w:val="16"/>
              </w:rPr>
              <w:t>0%</w:t>
            </w:r>
          </w:p>
        </w:tc>
        <w:tc>
          <w:tcPr>
            <w:tcW w:w="535" w:type="dxa"/>
          </w:tcPr>
          <w:p w14:paraId="50F1B2D0" w14:textId="77777777" w:rsidR="005C397C" w:rsidRDefault="005C397C">
            <w:pPr>
              <w:pStyle w:val="TableParagraph"/>
              <w:rPr>
                <w:rFonts w:ascii="Times New Roman"/>
                <w:sz w:val="16"/>
              </w:rPr>
            </w:pPr>
          </w:p>
        </w:tc>
      </w:tr>
      <w:tr w:rsidR="005C397C" w14:paraId="63FC01F1" w14:textId="77777777">
        <w:trPr>
          <w:trHeight w:val="1316"/>
        </w:trPr>
        <w:tc>
          <w:tcPr>
            <w:tcW w:w="1298" w:type="dxa"/>
            <w:shd w:val="clear" w:color="auto" w:fill="6D77B9"/>
          </w:tcPr>
          <w:p w14:paraId="4ED5F64A" w14:textId="77777777" w:rsidR="005C397C" w:rsidRDefault="00000000">
            <w:pPr>
              <w:pStyle w:val="TableParagraph"/>
              <w:spacing w:before="34" w:line="235" w:lineRule="auto"/>
              <w:ind w:left="136" w:right="129"/>
              <w:jc w:val="center"/>
              <w:rPr>
                <w:sz w:val="16"/>
              </w:rPr>
            </w:pPr>
            <w:r>
              <w:rPr>
                <w:color w:val="FFFFFF"/>
                <w:spacing w:val="-2"/>
                <w:w w:val="105"/>
                <w:sz w:val="16"/>
              </w:rPr>
              <w:t>None,</w:t>
            </w:r>
            <w:r>
              <w:rPr>
                <w:color w:val="FFFFFF"/>
                <w:spacing w:val="40"/>
                <w:w w:val="105"/>
                <w:sz w:val="16"/>
              </w:rPr>
              <w:t xml:space="preserve"> </w:t>
            </w:r>
            <w:r>
              <w:rPr>
                <w:color w:val="FFFFFF"/>
                <w:spacing w:val="-2"/>
                <w:w w:val="105"/>
                <w:sz w:val="16"/>
              </w:rPr>
              <w:t>automation</w:t>
            </w:r>
            <w:r>
              <w:rPr>
                <w:color w:val="FFFFFF"/>
                <w:spacing w:val="40"/>
                <w:w w:val="105"/>
                <w:sz w:val="16"/>
              </w:rPr>
              <w:t xml:space="preserve"> </w:t>
            </w:r>
            <w:r>
              <w:rPr>
                <w:color w:val="FFFFFF"/>
                <w:spacing w:val="-2"/>
                <w:w w:val="105"/>
                <w:sz w:val="16"/>
              </w:rPr>
              <w:t>enhancements</w:t>
            </w:r>
            <w:r>
              <w:rPr>
                <w:color w:val="FFFFFF"/>
                <w:spacing w:val="40"/>
                <w:w w:val="105"/>
                <w:sz w:val="16"/>
              </w:rPr>
              <w:t xml:space="preserve"> </w:t>
            </w:r>
            <w:r>
              <w:rPr>
                <w:color w:val="FFFFFF"/>
                <w:w w:val="105"/>
                <w:sz w:val="16"/>
              </w:rPr>
              <w:t>have no value</w:t>
            </w:r>
            <w:r>
              <w:rPr>
                <w:color w:val="FFFFFF"/>
                <w:spacing w:val="40"/>
                <w:w w:val="105"/>
                <w:sz w:val="16"/>
              </w:rPr>
              <w:t xml:space="preserve"> </w:t>
            </w:r>
            <w:r>
              <w:rPr>
                <w:color w:val="FFFFFF"/>
                <w:w w:val="105"/>
                <w:sz w:val="16"/>
              </w:rPr>
              <w:t>to my role or</w:t>
            </w:r>
            <w:r>
              <w:rPr>
                <w:color w:val="FFFFFF"/>
                <w:spacing w:val="40"/>
                <w:w w:val="105"/>
                <w:sz w:val="16"/>
              </w:rPr>
              <w:t xml:space="preserve"> </w:t>
            </w:r>
            <w:r>
              <w:rPr>
                <w:color w:val="FFFFFF"/>
                <w:spacing w:val="-2"/>
                <w:w w:val="105"/>
                <w:sz w:val="16"/>
              </w:rPr>
              <w:t>organization.</w:t>
            </w:r>
          </w:p>
        </w:tc>
        <w:tc>
          <w:tcPr>
            <w:tcW w:w="648" w:type="dxa"/>
          </w:tcPr>
          <w:p w14:paraId="0156479C" w14:textId="77777777" w:rsidR="005C397C" w:rsidRDefault="005C397C">
            <w:pPr>
              <w:pStyle w:val="TableParagraph"/>
              <w:rPr>
                <w:sz w:val="20"/>
              </w:rPr>
            </w:pPr>
          </w:p>
          <w:p w14:paraId="6605CD2A" w14:textId="77777777" w:rsidR="005C397C" w:rsidRDefault="005C397C">
            <w:pPr>
              <w:pStyle w:val="TableParagraph"/>
              <w:spacing w:before="8"/>
              <w:rPr>
                <w:sz w:val="26"/>
              </w:rPr>
            </w:pPr>
          </w:p>
          <w:p w14:paraId="079CA585" w14:textId="77777777" w:rsidR="005C397C" w:rsidRDefault="00000000">
            <w:pPr>
              <w:pStyle w:val="TableParagraph"/>
              <w:ind w:left="159" w:right="151"/>
              <w:jc w:val="center"/>
              <w:rPr>
                <w:sz w:val="16"/>
              </w:rPr>
            </w:pPr>
            <w:r>
              <w:rPr>
                <w:spacing w:val="-5"/>
                <w:w w:val="115"/>
                <w:sz w:val="16"/>
              </w:rPr>
              <w:t>0%</w:t>
            </w:r>
          </w:p>
        </w:tc>
        <w:tc>
          <w:tcPr>
            <w:tcW w:w="1123" w:type="dxa"/>
          </w:tcPr>
          <w:p w14:paraId="1F86956B" w14:textId="77777777" w:rsidR="005C397C" w:rsidRDefault="005C397C">
            <w:pPr>
              <w:pStyle w:val="TableParagraph"/>
              <w:rPr>
                <w:sz w:val="20"/>
              </w:rPr>
            </w:pPr>
          </w:p>
          <w:p w14:paraId="091EE2E5" w14:textId="77777777" w:rsidR="005C397C" w:rsidRDefault="005C397C">
            <w:pPr>
              <w:pStyle w:val="TableParagraph"/>
              <w:spacing w:before="8"/>
              <w:rPr>
                <w:sz w:val="26"/>
              </w:rPr>
            </w:pPr>
          </w:p>
          <w:p w14:paraId="00F32770" w14:textId="77777777" w:rsidR="005C397C" w:rsidRDefault="00000000">
            <w:pPr>
              <w:pStyle w:val="TableParagraph"/>
              <w:ind w:left="396" w:right="388"/>
              <w:jc w:val="center"/>
              <w:rPr>
                <w:sz w:val="16"/>
              </w:rPr>
            </w:pPr>
            <w:r>
              <w:rPr>
                <w:spacing w:val="-5"/>
                <w:w w:val="115"/>
                <w:sz w:val="16"/>
              </w:rPr>
              <w:t>0%</w:t>
            </w:r>
          </w:p>
        </w:tc>
        <w:tc>
          <w:tcPr>
            <w:tcW w:w="736" w:type="dxa"/>
          </w:tcPr>
          <w:p w14:paraId="0B3CA8AA" w14:textId="77777777" w:rsidR="005C397C" w:rsidRDefault="005C397C">
            <w:pPr>
              <w:pStyle w:val="TableParagraph"/>
              <w:rPr>
                <w:sz w:val="20"/>
              </w:rPr>
            </w:pPr>
          </w:p>
          <w:p w14:paraId="311F4558" w14:textId="77777777" w:rsidR="005C397C" w:rsidRDefault="005C397C">
            <w:pPr>
              <w:pStyle w:val="TableParagraph"/>
              <w:spacing w:before="8"/>
              <w:rPr>
                <w:sz w:val="26"/>
              </w:rPr>
            </w:pPr>
          </w:p>
          <w:p w14:paraId="17B4202B" w14:textId="77777777" w:rsidR="005C397C" w:rsidRDefault="00000000">
            <w:pPr>
              <w:pStyle w:val="TableParagraph"/>
              <w:ind w:left="256"/>
              <w:rPr>
                <w:sz w:val="16"/>
              </w:rPr>
            </w:pPr>
            <w:r>
              <w:rPr>
                <w:spacing w:val="-5"/>
                <w:w w:val="115"/>
                <w:sz w:val="16"/>
              </w:rPr>
              <w:t>0%</w:t>
            </w:r>
          </w:p>
        </w:tc>
        <w:tc>
          <w:tcPr>
            <w:tcW w:w="826" w:type="dxa"/>
          </w:tcPr>
          <w:p w14:paraId="7442CF9F" w14:textId="77777777" w:rsidR="005C397C" w:rsidRDefault="005C397C">
            <w:pPr>
              <w:pStyle w:val="TableParagraph"/>
              <w:rPr>
                <w:sz w:val="20"/>
              </w:rPr>
            </w:pPr>
          </w:p>
          <w:p w14:paraId="4223FF95" w14:textId="77777777" w:rsidR="005C397C" w:rsidRDefault="005C397C">
            <w:pPr>
              <w:pStyle w:val="TableParagraph"/>
              <w:spacing w:before="8"/>
              <w:rPr>
                <w:sz w:val="26"/>
              </w:rPr>
            </w:pPr>
          </w:p>
          <w:p w14:paraId="7A10E040" w14:textId="77777777" w:rsidR="005C397C" w:rsidRDefault="00000000">
            <w:pPr>
              <w:pStyle w:val="TableParagraph"/>
              <w:ind w:left="302"/>
              <w:rPr>
                <w:sz w:val="16"/>
              </w:rPr>
            </w:pPr>
            <w:r>
              <w:rPr>
                <w:spacing w:val="-5"/>
                <w:w w:val="115"/>
                <w:sz w:val="16"/>
              </w:rPr>
              <w:t>0%</w:t>
            </w:r>
          </w:p>
        </w:tc>
        <w:tc>
          <w:tcPr>
            <w:tcW w:w="904" w:type="dxa"/>
          </w:tcPr>
          <w:p w14:paraId="7477F161" w14:textId="77777777" w:rsidR="005C397C" w:rsidRDefault="005C397C">
            <w:pPr>
              <w:pStyle w:val="TableParagraph"/>
              <w:rPr>
                <w:sz w:val="20"/>
              </w:rPr>
            </w:pPr>
          </w:p>
          <w:p w14:paraId="38741970" w14:textId="77777777" w:rsidR="005C397C" w:rsidRDefault="005C397C">
            <w:pPr>
              <w:pStyle w:val="TableParagraph"/>
              <w:spacing w:before="8"/>
              <w:rPr>
                <w:sz w:val="26"/>
              </w:rPr>
            </w:pPr>
          </w:p>
          <w:p w14:paraId="5900B9A0" w14:textId="77777777" w:rsidR="005C397C" w:rsidRDefault="00000000">
            <w:pPr>
              <w:pStyle w:val="TableParagraph"/>
              <w:ind w:left="290" w:right="279"/>
              <w:jc w:val="center"/>
              <w:rPr>
                <w:sz w:val="16"/>
              </w:rPr>
            </w:pPr>
            <w:r>
              <w:rPr>
                <w:spacing w:val="-5"/>
                <w:w w:val="115"/>
                <w:sz w:val="16"/>
              </w:rPr>
              <w:t>0%</w:t>
            </w:r>
          </w:p>
        </w:tc>
        <w:tc>
          <w:tcPr>
            <w:tcW w:w="505" w:type="dxa"/>
          </w:tcPr>
          <w:p w14:paraId="0BDE0419" w14:textId="77777777" w:rsidR="005C397C" w:rsidRDefault="005C397C">
            <w:pPr>
              <w:pStyle w:val="TableParagraph"/>
              <w:rPr>
                <w:sz w:val="20"/>
              </w:rPr>
            </w:pPr>
          </w:p>
          <w:p w14:paraId="5F4FE5CF" w14:textId="77777777" w:rsidR="005C397C" w:rsidRDefault="005C397C">
            <w:pPr>
              <w:pStyle w:val="TableParagraph"/>
              <w:spacing w:before="8"/>
              <w:rPr>
                <w:sz w:val="26"/>
              </w:rPr>
            </w:pPr>
          </w:p>
          <w:p w14:paraId="17300EEB" w14:textId="77777777" w:rsidR="005C397C" w:rsidRDefault="00000000">
            <w:pPr>
              <w:pStyle w:val="TableParagraph"/>
              <w:ind w:left="91" w:right="77"/>
              <w:jc w:val="center"/>
              <w:rPr>
                <w:sz w:val="16"/>
              </w:rPr>
            </w:pPr>
            <w:r>
              <w:rPr>
                <w:spacing w:val="-5"/>
                <w:w w:val="115"/>
                <w:sz w:val="16"/>
              </w:rPr>
              <w:t>0%</w:t>
            </w:r>
          </w:p>
        </w:tc>
        <w:tc>
          <w:tcPr>
            <w:tcW w:w="915" w:type="dxa"/>
          </w:tcPr>
          <w:p w14:paraId="29B9033F" w14:textId="77777777" w:rsidR="005C397C" w:rsidRDefault="005C397C">
            <w:pPr>
              <w:pStyle w:val="TableParagraph"/>
              <w:rPr>
                <w:sz w:val="20"/>
              </w:rPr>
            </w:pPr>
          </w:p>
          <w:p w14:paraId="39BE525E" w14:textId="77777777" w:rsidR="005C397C" w:rsidRDefault="005C397C">
            <w:pPr>
              <w:pStyle w:val="TableParagraph"/>
              <w:spacing w:before="8"/>
              <w:rPr>
                <w:sz w:val="26"/>
              </w:rPr>
            </w:pPr>
          </w:p>
          <w:p w14:paraId="556AA8C1" w14:textId="77777777" w:rsidR="005C397C" w:rsidRDefault="00000000">
            <w:pPr>
              <w:pStyle w:val="TableParagraph"/>
              <w:ind w:left="295" w:right="280"/>
              <w:jc w:val="center"/>
              <w:rPr>
                <w:sz w:val="16"/>
              </w:rPr>
            </w:pPr>
            <w:r>
              <w:rPr>
                <w:spacing w:val="-5"/>
                <w:w w:val="95"/>
                <w:sz w:val="16"/>
              </w:rPr>
              <w:t>11%</w:t>
            </w:r>
          </w:p>
        </w:tc>
        <w:tc>
          <w:tcPr>
            <w:tcW w:w="828" w:type="dxa"/>
          </w:tcPr>
          <w:p w14:paraId="77D8CE53" w14:textId="77777777" w:rsidR="005C397C" w:rsidRDefault="005C397C">
            <w:pPr>
              <w:pStyle w:val="TableParagraph"/>
              <w:rPr>
                <w:sz w:val="20"/>
              </w:rPr>
            </w:pPr>
          </w:p>
          <w:p w14:paraId="53703AAA" w14:textId="77777777" w:rsidR="005C397C" w:rsidRDefault="005C397C">
            <w:pPr>
              <w:pStyle w:val="TableParagraph"/>
              <w:spacing w:before="8"/>
              <w:rPr>
                <w:sz w:val="26"/>
              </w:rPr>
            </w:pPr>
          </w:p>
          <w:p w14:paraId="138776FC" w14:textId="77777777" w:rsidR="005C397C" w:rsidRDefault="00000000">
            <w:pPr>
              <w:pStyle w:val="TableParagraph"/>
              <w:ind w:left="253" w:right="239"/>
              <w:jc w:val="center"/>
              <w:rPr>
                <w:sz w:val="16"/>
              </w:rPr>
            </w:pPr>
            <w:r>
              <w:rPr>
                <w:spacing w:val="-5"/>
                <w:w w:val="110"/>
                <w:sz w:val="16"/>
              </w:rPr>
              <w:t>6%</w:t>
            </w:r>
          </w:p>
        </w:tc>
        <w:tc>
          <w:tcPr>
            <w:tcW w:w="1017" w:type="dxa"/>
          </w:tcPr>
          <w:p w14:paraId="4EEC5240" w14:textId="77777777" w:rsidR="005C397C" w:rsidRDefault="005C397C">
            <w:pPr>
              <w:pStyle w:val="TableParagraph"/>
              <w:rPr>
                <w:sz w:val="20"/>
              </w:rPr>
            </w:pPr>
          </w:p>
          <w:p w14:paraId="5B1C3DA3" w14:textId="77777777" w:rsidR="005C397C" w:rsidRDefault="005C397C">
            <w:pPr>
              <w:pStyle w:val="TableParagraph"/>
              <w:spacing w:before="8"/>
              <w:rPr>
                <w:sz w:val="26"/>
              </w:rPr>
            </w:pPr>
          </w:p>
          <w:p w14:paraId="65756EA1" w14:textId="77777777" w:rsidR="005C397C" w:rsidRDefault="00000000">
            <w:pPr>
              <w:pStyle w:val="TableParagraph"/>
              <w:ind w:left="348" w:right="330"/>
              <w:jc w:val="center"/>
              <w:rPr>
                <w:sz w:val="16"/>
              </w:rPr>
            </w:pPr>
            <w:r>
              <w:rPr>
                <w:spacing w:val="-5"/>
                <w:w w:val="115"/>
                <w:sz w:val="16"/>
              </w:rPr>
              <w:t>0%</w:t>
            </w:r>
          </w:p>
        </w:tc>
        <w:tc>
          <w:tcPr>
            <w:tcW w:w="535" w:type="dxa"/>
          </w:tcPr>
          <w:p w14:paraId="6521FD37" w14:textId="77777777" w:rsidR="005C397C" w:rsidRDefault="005C397C">
            <w:pPr>
              <w:pStyle w:val="TableParagraph"/>
              <w:rPr>
                <w:rFonts w:ascii="Times New Roman"/>
                <w:sz w:val="16"/>
              </w:rPr>
            </w:pPr>
          </w:p>
        </w:tc>
      </w:tr>
    </w:tbl>
    <w:p w14:paraId="55E36805" w14:textId="77777777" w:rsidR="005C397C" w:rsidRDefault="005C397C">
      <w:pPr>
        <w:rPr>
          <w:rFonts w:ascii="Times New Roman"/>
          <w:sz w:val="16"/>
        </w:rPr>
        <w:sectPr w:rsidR="005C397C">
          <w:pgSz w:w="12240" w:h="15840"/>
          <w:pgMar w:top="1340" w:right="1420" w:bottom="480" w:left="860" w:header="0" w:footer="295" w:gutter="0"/>
          <w:cols w:space="720"/>
        </w:sectPr>
      </w:pPr>
    </w:p>
    <w:p w14:paraId="101A701F" w14:textId="77777777" w:rsidR="005C397C" w:rsidRDefault="00000000">
      <w:pPr>
        <w:pStyle w:val="BodyText"/>
        <w:spacing w:before="64" w:line="276" w:lineRule="auto"/>
        <w:ind w:left="580" w:right="1797"/>
      </w:pPr>
      <w:r>
        <w:rPr>
          <w:w w:val="95"/>
        </w:rPr>
        <w:lastRenderedPageBreak/>
        <w:t>While</w:t>
      </w:r>
      <w:r>
        <w:rPr>
          <w:spacing w:val="-1"/>
          <w:w w:val="95"/>
        </w:rPr>
        <w:t xml:space="preserve"> </w:t>
      </w:r>
      <w:r>
        <w:rPr>
          <w:w w:val="95"/>
        </w:rPr>
        <w:t>there</w:t>
      </w:r>
      <w:r>
        <w:rPr>
          <w:spacing w:val="-1"/>
          <w:w w:val="95"/>
        </w:rPr>
        <w:t xml:space="preserve"> </w:t>
      </w:r>
      <w:r>
        <w:rPr>
          <w:w w:val="95"/>
        </w:rPr>
        <w:t>is</w:t>
      </w:r>
      <w:r>
        <w:rPr>
          <w:spacing w:val="-1"/>
          <w:w w:val="95"/>
        </w:rPr>
        <w:t xml:space="preserve"> </w:t>
      </w:r>
      <w:r>
        <w:rPr>
          <w:w w:val="95"/>
        </w:rPr>
        <w:t>some</w:t>
      </w:r>
      <w:r>
        <w:rPr>
          <w:spacing w:val="-1"/>
          <w:w w:val="95"/>
        </w:rPr>
        <w:t xml:space="preserve"> </w:t>
      </w:r>
      <w:r>
        <w:rPr>
          <w:w w:val="95"/>
        </w:rPr>
        <w:t>consistency</w:t>
      </w:r>
      <w:r>
        <w:rPr>
          <w:spacing w:val="-1"/>
          <w:w w:val="95"/>
        </w:rPr>
        <w:t xml:space="preserve"> </w:t>
      </w:r>
      <w:r>
        <w:rPr>
          <w:w w:val="95"/>
        </w:rPr>
        <w:t>in</w:t>
      </w:r>
      <w:r>
        <w:rPr>
          <w:spacing w:val="-1"/>
          <w:w w:val="95"/>
        </w:rPr>
        <w:t xml:space="preserve"> </w:t>
      </w:r>
      <w:r>
        <w:rPr>
          <w:w w:val="95"/>
        </w:rPr>
        <w:t>the</w:t>
      </w:r>
      <w:r>
        <w:rPr>
          <w:spacing w:val="-1"/>
          <w:w w:val="95"/>
        </w:rPr>
        <w:t xml:space="preserve"> </w:t>
      </w:r>
      <w:r>
        <w:rPr>
          <w:w w:val="95"/>
        </w:rPr>
        <w:t>responses</w:t>
      </w:r>
      <w:r>
        <w:rPr>
          <w:spacing w:val="-1"/>
          <w:w w:val="95"/>
        </w:rPr>
        <w:t xml:space="preserve"> </w:t>
      </w:r>
      <w:r>
        <w:rPr>
          <w:w w:val="95"/>
        </w:rPr>
        <w:t>by</w:t>
      </w:r>
      <w:r>
        <w:rPr>
          <w:spacing w:val="-1"/>
          <w:w w:val="95"/>
        </w:rPr>
        <w:t xml:space="preserve"> </w:t>
      </w:r>
      <w:r>
        <w:rPr>
          <w:w w:val="95"/>
        </w:rPr>
        <w:t>industry,</w:t>
      </w:r>
      <w:r>
        <w:rPr>
          <w:spacing w:val="-1"/>
          <w:w w:val="95"/>
        </w:rPr>
        <w:t xml:space="preserve"> </w:t>
      </w:r>
      <w:r>
        <w:rPr>
          <w:w w:val="95"/>
        </w:rPr>
        <w:t>there</w:t>
      </w:r>
      <w:r>
        <w:rPr>
          <w:spacing w:val="-1"/>
          <w:w w:val="95"/>
        </w:rPr>
        <w:t xml:space="preserve"> </w:t>
      </w:r>
      <w:r>
        <w:rPr>
          <w:w w:val="95"/>
        </w:rPr>
        <w:t>are</w:t>
      </w:r>
      <w:r>
        <w:rPr>
          <w:spacing w:val="-1"/>
          <w:w w:val="95"/>
        </w:rPr>
        <w:t xml:space="preserve"> </w:t>
      </w:r>
      <w:r>
        <w:rPr>
          <w:w w:val="95"/>
        </w:rPr>
        <w:t>some</w:t>
      </w:r>
      <w:r>
        <w:rPr>
          <w:spacing w:val="-1"/>
          <w:w w:val="95"/>
        </w:rPr>
        <w:t xml:space="preserve"> </w:t>
      </w:r>
      <w:r>
        <w:rPr>
          <w:w w:val="95"/>
        </w:rPr>
        <w:t>that</w:t>
      </w:r>
      <w:r>
        <w:rPr>
          <w:spacing w:val="-1"/>
          <w:w w:val="95"/>
        </w:rPr>
        <w:t xml:space="preserve"> </w:t>
      </w:r>
      <w:r>
        <w:rPr>
          <w:w w:val="95"/>
        </w:rPr>
        <w:t>clearly</w:t>
      </w:r>
      <w:r>
        <w:rPr>
          <w:spacing w:val="-1"/>
          <w:w w:val="95"/>
        </w:rPr>
        <w:t xml:space="preserve"> </w:t>
      </w:r>
      <w:r>
        <w:rPr>
          <w:w w:val="95"/>
        </w:rPr>
        <w:t xml:space="preserve">prioritize </w:t>
      </w:r>
      <w:r>
        <w:rPr>
          <w:spacing w:val="-2"/>
        </w:rPr>
        <w:t>different</w:t>
      </w:r>
      <w:r>
        <w:rPr>
          <w:spacing w:val="-4"/>
        </w:rPr>
        <w:t xml:space="preserve"> </w:t>
      </w:r>
      <w:r>
        <w:rPr>
          <w:spacing w:val="-2"/>
        </w:rPr>
        <w:t>aspects</w:t>
      </w:r>
      <w:r>
        <w:rPr>
          <w:spacing w:val="-4"/>
        </w:rPr>
        <w:t xml:space="preserve"> </w:t>
      </w:r>
      <w:r>
        <w:rPr>
          <w:spacing w:val="-2"/>
        </w:rPr>
        <w:t>of</w:t>
      </w:r>
      <w:r>
        <w:rPr>
          <w:spacing w:val="-4"/>
        </w:rPr>
        <w:t xml:space="preserve"> </w:t>
      </w:r>
      <w:r>
        <w:rPr>
          <w:spacing w:val="-2"/>
        </w:rPr>
        <w:t>technology.</w:t>
      </w:r>
      <w:r>
        <w:rPr>
          <w:spacing w:val="-4"/>
        </w:rPr>
        <w:t xml:space="preserve"> </w:t>
      </w:r>
      <w:r>
        <w:rPr>
          <w:spacing w:val="-2"/>
        </w:rPr>
        <w:t>The</w:t>
      </w:r>
      <w:r>
        <w:rPr>
          <w:spacing w:val="-4"/>
        </w:rPr>
        <w:t xml:space="preserve"> </w:t>
      </w:r>
      <w:r>
        <w:rPr>
          <w:spacing w:val="-2"/>
        </w:rPr>
        <w:t>government</w:t>
      </w:r>
      <w:r>
        <w:rPr>
          <w:spacing w:val="-4"/>
        </w:rPr>
        <w:t xml:space="preserve"> </w:t>
      </w:r>
      <w:r>
        <w:rPr>
          <w:spacing w:val="-2"/>
        </w:rPr>
        <w:t>and</w:t>
      </w:r>
      <w:r>
        <w:rPr>
          <w:spacing w:val="-4"/>
        </w:rPr>
        <w:t xml:space="preserve"> </w:t>
      </w:r>
      <w:r>
        <w:rPr>
          <w:spacing w:val="-2"/>
        </w:rPr>
        <w:t>non-profit</w:t>
      </w:r>
      <w:r>
        <w:rPr>
          <w:spacing w:val="-4"/>
        </w:rPr>
        <w:t xml:space="preserve"> </w:t>
      </w:r>
      <w:r>
        <w:rPr>
          <w:spacing w:val="-2"/>
        </w:rPr>
        <w:t>category</w:t>
      </w:r>
      <w:r>
        <w:rPr>
          <w:spacing w:val="-4"/>
        </w:rPr>
        <w:t xml:space="preserve"> </w:t>
      </w:r>
      <w:r>
        <w:rPr>
          <w:spacing w:val="-2"/>
        </w:rPr>
        <w:t>appears</w:t>
      </w:r>
      <w:r>
        <w:rPr>
          <w:spacing w:val="-4"/>
        </w:rPr>
        <w:t xml:space="preserve"> </w:t>
      </w:r>
      <w:r>
        <w:rPr>
          <w:spacing w:val="-2"/>
        </w:rPr>
        <w:t>to</w:t>
      </w:r>
      <w:r>
        <w:rPr>
          <w:spacing w:val="-4"/>
        </w:rPr>
        <w:t xml:space="preserve"> </w:t>
      </w:r>
      <w:r>
        <w:rPr>
          <w:spacing w:val="-2"/>
        </w:rPr>
        <w:t>have</w:t>
      </w:r>
      <w:r>
        <w:rPr>
          <w:spacing w:val="-4"/>
        </w:rPr>
        <w:t xml:space="preserve"> </w:t>
      </w:r>
      <w:r>
        <w:rPr>
          <w:spacing w:val="-2"/>
        </w:rPr>
        <w:t>the least</w:t>
      </w:r>
      <w:r>
        <w:rPr>
          <w:spacing w:val="-8"/>
        </w:rPr>
        <w:t xml:space="preserve"> </w:t>
      </w:r>
      <w:r>
        <w:rPr>
          <w:spacing w:val="-2"/>
        </w:rPr>
        <w:t>interest</w:t>
      </w:r>
      <w:r>
        <w:rPr>
          <w:spacing w:val="-8"/>
        </w:rPr>
        <w:t xml:space="preserve"> </w:t>
      </w:r>
      <w:r>
        <w:rPr>
          <w:spacing w:val="-2"/>
        </w:rPr>
        <w:t>in</w:t>
      </w:r>
      <w:r>
        <w:rPr>
          <w:spacing w:val="-8"/>
        </w:rPr>
        <w:t xml:space="preserve"> </w:t>
      </w:r>
      <w:r>
        <w:rPr>
          <w:spacing w:val="-2"/>
        </w:rPr>
        <w:t>AI,</w:t>
      </w:r>
      <w:r>
        <w:rPr>
          <w:spacing w:val="-8"/>
        </w:rPr>
        <w:t xml:space="preserve"> </w:t>
      </w:r>
      <w:r>
        <w:rPr>
          <w:spacing w:val="-2"/>
        </w:rPr>
        <w:t>unless</w:t>
      </w:r>
      <w:r>
        <w:rPr>
          <w:spacing w:val="-8"/>
        </w:rPr>
        <w:t xml:space="preserve"> </w:t>
      </w:r>
      <w:r>
        <w:rPr>
          <w:spacing w:val="-2"/>
        </w:rPr>
        <w:t>it</w:t>
      </w:r>
      <w:r>
        <w:rPr>
          <w:spacing w:val="-8"/>
        </w:rPr>
        <w:t xml:space="preserve"> </w:t>
      </w:r>
      <w:r>
        <w:rPr>
          <w:spacing w:val="-2"/>
        </w:rPr>
        <w:t>is</w:t>
      </w:r>
      <w:r>
        <w:rPr>
          <w:spacing w:val="-8"/>
        </w:rPr>
        <w:t xml:space="preserve"> </w:t>
      </w:r>
      <w:r>
        <w:rPr>
          <w:spacing w:val="-2"/>
        </w:rPr>
        <w:t>already</w:t>
      </w:r>
      <w:r>
        <w:rPr>
          <w:spacing w:val="-8"/>
        </w:rPr>
        <w:t xml:space="preserve"> </w:t>
      </w:r>
      <w:r>
        <w:rPr>
          <w:spacing w:val="-2"/>
        </w:rPr>
        <w:t>embedded</w:t>
      </w:r>
      <w:r>
        <w:rPr>
          <w:spacing w:val="-8"/>
        </w:rPr>
        <w:t xml:space="preserve"> </w:t>
      </w:r>
      <w:r>
        <w:rPr>
          <w:spacing w:val="-2"/>
        </w:rPr>
        <w:t>within</w:t>
      </w:r>
      <w:r>
        <w:rPr>
          <w:spacing w:val="-8"/>
        </w:rPr>
        <w:t xml:space="preserve"> </w:t>
      </w:r>
      <w:r>
        <w:rPr>
          <w:spacing w:val="-2"/>
        </w:rPr>
        <w:t>processes.</w:t>
      </w:r>
      <w:r>
        <w:rPr>
          <w:spacing w:val="-8"/>
        </w:rPr>
        <w:t xml:space="preserve"> </w:t>
      </w:r>
      <w:r>
        <w:rPr>
          <w:spacing w:val="-2"/>
        </w:rPr>
        <w:t>Energy</w:t>
      </w:r>
      <w:r>
        <w:rPr>
          <w:spacing w:val="-8"/>
        </w:rPr>
        <w:t xml:space="preserve"> </w:t>
      </w:r>
      <w:r>
        <w:rPr>
          <w:spacing w:val="-2"/>
        </w:rPr>
        <w:t>and</w:t>
      </w:r>
      <w:r>
        <w:rPr>
          <w:spacing w:val="-8"/>
        </w:rPr>
        <w:t xml:space="preserve"> </w:t>
      </w:r>
      <w:r>
        <w:rPr>
          <w:spacing w:val="-2"/>
        </w:rPr>
        <w:t>utility</w:t>
      </w:r>
      <w:r>
        <w:rPr>
          <w:spacing w:val="-8"/>
        </w:rPr>
        <w:t xml:space="preserve"> </w:t>
      </w:r>
      <w:r>
        <w:rPr>
          <w:spacing w:val="-2"/>
        </w:rPr>
        <w:t>companies have</w:t>
      </w:r>
      <w:r>
        <w:rPr>
          <w:spacing w:val="-9"/>
        </w:rPr>
        <w:t xml:space="preserve"> </w:t>
      </w:r>
      <w:r>
        <w:rPr>
          <w:spacing w:val="-2"/>
        </w:rPr>
        <w:t>a</w:t>
      </w:r>
      <w:r>
        <w:rPr>
          <w:spacing w:val="-9"/>
        </w:rPr>
        <w:t xml:space="preserve"> </w:t>
      </w:r>
      <w:r>
        <w:rPr>
          <w:spacing w:val="-2"/>
        </w:rPr>
        <w:t>similar</w:t>
      </w:r>
      <w:r>
        <w:rPr>
          <w:spacing w:val="-9"/>
        </w:rPr>
        <w:t xml:space="preserve"> </w:t>
      </w:r>
      <w:r>
        <w:rPr>
          <w:spacing w:val="-2"/>
        </w:rPr>
        <w:t>leaning.</w:t>
      </w:r>
      <w:r>
        <w:rPr>
          <w:spacing w:val="-9"/>
        </w:rPr>
        <w:t xml:space="preserve"> </w:t>
      </w:r>
      <w:r>
        <w:rPr>
          <w:spacing w:val="-2"/>
        </w:rPr>
        <w:t>One</w:t>
      </w:r>
      <w:r>
        <w:rPr>
          <w:spacing w:val="-9"/>
        </w:rPr>
        <w:t xml:space="preserve"> </w:t>
      </w:r>
      <w:r>
        <w:rPr>
          <w:spacing w:val="-2"/>
        </w:rPr>
        <w:t>conclusion</w:t>
      </w:r>
      <w:r>
        <w:rPr>
          <w:spacing w:val="-9"/>
        </w:rPr>
        <w:t xml:space="preserve"> </w:t>
      </w:r>
      <w:r>
        <w:rPr>
          <w:spacing w:val="-2"/>
        </w:rPr>
        <w:t>that</w:t>
      </w:r>
      <w:r>
        <w:rPr>
          <w:spacing w:val="-9"/>
        </w:rPr>
        <w:t xml:space="preserve"> </w:t>
      </w:r>
      <w:r>
        <w:rPr>
          <w:spacing w:val="-2"/>
        </w:rPr>
        <w:t>can</w:t>
      </w:r>
      <w:r>
        <w:rPr>
          <w:spacing w:val="-9"/>
        </w:rPr>
        <w:t xml:space="preserve"> </w:t>
      </w:r>
      <w:r>
        <w:rPr>
          <w:spacing w:val="-2"/>
        </w:rPr>
        <w:t>be</w:t>
      </w:r>
      <w:r>
        <w:rPr>
          <w:spacing w:val="-9"/>
        </w:rPr>
        <w:t xml:space="preserve"> </w:t>
      </w:r>
      <w:r>
        <w:rPr>
          <w:spacing w:val="-2"/>
        </w:rPr>
        <w:t>drawn</w:t>
      </w:r>
      <w:r>
        <w:rPr>
          <w:spacing w:val="-9"/>
        </w:rPr>
        <w:t xml:space="preserve"> </w:t>
      </w:r>
      <w:r>
        <w:rPr>
          <w:spacing w:val="-2"/>
        </w:rPr>
        <w:t>is</w:t>
      </w:r>
      <w:r>
        <w:rPr>
          <w:spacing w:val="-9"/>
        </w:rPr>
        <w:t xml:space="preserve"> </w:t>
      </w:r>
      <w:r>
        <w:rPr>
          <w:spacing w:val="-2"/>
        </w:rPr>
        <w:t>that</w:t>
      </w:r>
      <w:r>
        <w:rPr>
          <w:spacing w:val="-9"/>
        </w:rPr>
        <w:t xml:space="preserve"> </w:t>
      </w:r>
      <w:r>
        <w:rPr>
          <w:spacing w:val="-2"/>
        </w:rPr>
        <w:t>for</w:t>
      </w:r>
      <w:r>
        <w:rPr>
          <w:spacing w:val="-9"/>
        </w:rPr>
        <w:t xml:space="preserve"> </w:t>
      </w:r>
      <w:r>
        <w:rPr>
          <w:spacing w:val="-2"/>
        </w:rPr>
        <w:t>industries</w:t>
      </w:r>
      <w:r>
        <w:rPr>
          <w:spacing w:val="-9"/>
        </w:rPr>
        <w:t xml:space="preserve"> </w:t>
      </w:r>
      <w:r>
        <w:rPr>
          <w:spacing w:val="-2"/>
        </w:rPr>
        <w:t>that</w:t>
      </w:r>
      <w:r>
        <w:rPr>
          <w:spacing w:val="-9"/>
        </w:rPr>
        <w:t xml:space="preserve"> </w:t>
      </w:r>
      <w:r>
        <w:rPr>
          <w:spacing w:val="-2"/>
        </w:rPr>
        <w:t>are</w:t>
      </w:r>
      <w:r>
        <w:rPr>
          <w:spacing w:val="-9"/>
        </w:rPr>
        <w:t xml:space="preserve"> </w:t>
      </w:r>
      <w:r>
        <w:rPr>
          <w:spacing w:val="-2"/>
        </w:rPr>
        <w:t xml:space="preserve">heavily </w:t>
      </w:r>
      <w:r>
        <w:rPr>
          <w:w w:val="95"/>
        </w:rPr>
        <w:t>regulated,</w:t>
      </w:r>
      <w:r>
        <w:rPr>
          <w:spacing w:val="-4"/>
          <w:w w:val="95"/>
        </w:rPr>
        <w:t xml:space="preserve"> </w:t>
      </w:r>
      <w:r>
        <w:rPr>
          <w:w w:val="95"/>
        </w:rPr>
        <w:t>there</w:t>
      </w:r>
      <w:r>
        <w:rPr>
          <w:spacing w:val="-4"/>
          <w:w w:val="95"/>
        </w:rPr>
        <w:t xml:space="preserve"> </w:t>
      </w:r>
      <w:r>
        <w:rPr>
          <w:w w:val="95"/>
        </w:rPr>
        <w:t>is</w:t>
      </w:r>
      <w:r>
        <w:rPr>
          <w:spacing w:val="-4"/>
          <w:w w:val="95"/>
        </w:rPr>
        <w:t xml:space="preserve"> </w:t>
      </w:r>
      <w:r>
        <w:rPr>
          <w:w w:val="95"/>
        </w:rPr>
        <w:t>a</w:t>
      </w:r>
      <w:r>
        <w:rPr>
          <w:spacing w:val="-4"/>
          <w:w w:val="95"/>
        </w:rPr>
        <w:t xml:space="preserve"> </w:t>
      </w:r>
      <w:r>
        <w:rPr>
          <w:w w:val="95"/>
        </w:rPr>
        <w:t>concern</w:t>
      </w:r>
      <w:r>
        <w:rPr>
          <w:spacing w:val="-4"/>
          <w:w w:val="95"/>
        </w:rPr>
        <w:t xml:space="preserve"> </w:t>
      </w:r>
      <w:r>
        <w:rPr>
          <w:w w:val="95"/>
        </w:rPr>
        <w:t>about</w:t>
      </w:r>
      <w:r>
        <w:rPr>
          <w:spacing w:val="-4"/>
          <w:w w:val="95"/>
        </w:rPr>
        <w:t xml:space="preserve"> </w:t>
      </w:r>
      <w:r>
        <w:rPr>
          <w:w w:val="95"/>
        </w:rPr>
        <w:t>the</w:t>
      </w:r>
      <w:r>
        <w:rPr>
          <w:spacing w:val="-4"/>
          <w:w w:val="95"/>
        </w:rPr>
        <w:t xml:space="preserve"> </w:t>
      </w:r>
      <w:r>
        <w:rPr>
          <w:w w:val="95"/>
        </w:rPr>
        <w:t>explicability</w:t>
      </w:r>
      <w:r>
        <w:rPr>
          <w:spacing w:val="-4"/>
          <w:w w:val="95"/>
        </w:rPr>
        <w:t xml:space="preserve"> </w:t>
      </w:r>
      <w:r>
        <w:rPr>
          <w:w w:val="95"/>
        </w:rPr>
        <w:t>of</w:t>
      </w:r>
      <w:r>
        <w:rPr>
          <w:spacing w:val="-4"/>
          <w:w w:val="95"/>
        </w:rPr>
        <w:t xml:space="preserve"> </w:t>
      </w:r>
      <w:r>
        <w:rPr>
          <w:w w:val="95"/>
        </w:rPr>
        <w:t>results</w:t>
      </w:r>
      <w:r>
        <w:rPr>
          <w:spacing w:val="-4"/>
          <w:w w:val="95"/>
        </w:rPr>
        <w:t xml:space="preserve"> </w:t>
      </w:r>
      <w:r>
        <w:rPr>
          <w:w w:val="95"/>
        </w:rPr>
        <w:t>unless</w:t>
      </w:r>
      <w:r>
        <w:rPr>
          <w:spacing w:val="-4"/>
          <w:w w:val="95"/>
        </w:rPr>
        <w:t xml:space="preserve"> </w:t>
      </w:r>
      <w:r>
        <w:rPr>
          <w:w w:val="95"/>
        </w:rPr>
        <w:t>they</w:t>
      </w:r>
      <w:r>
        <w:rPr>
          <w:spacing w:val="-4"/>
          <w:w w:val="95"/>
        </w:rPr>
        <w:t xml:space="preserve"> </w:t>
      </w:r>
      <w:r>
        <w:rPr>
          <w:w w:val="95"/>
        </w:rPr>
        <w:t>are</w:t>
      </w:r>
      <w:r>
        <w:rPr>
          <w:spacing w:val="-4"/>
          <w:w w:val="95"/>
        </w:rPr>
        <w:t xml:space="preserve"> </w:t>
      </w:r>
      <w:r>
        <w:rPr>
          <w:w w:val="95"/>
        </w:rPr>
        <w:t>embedded</w:t>
      </w:r>
      <w:r>
        <w:rPr>
          <w:spacing w:val="-4"/>
          <w:w w:val="95"/>
        </w:rPr>
        <w:t xml:space="preserve"> </w:t>
      </w:r>
      <w:r>
        <w:rPr>
          <w:w w:val="95"/>
        </w:rPr>
        <w:t>in</w:t>
      </w:r>
      <w:r>
        <w:rPr>
          <w:spacing w:val="-4"/>
          <w:w w:val="95"/>
        </w:rPr>
        <w:t xml:space="preserve"> </w:t>
      </w:r>
      <w:r>
        <w:rPr>
          <w:w w:val="95"/>
        </w:rPr>
        <w:t xml:space="preserve">existing </w:t>
      </w:r>
      <w:r>
        <w:t>applications</w:t>
      </w:r>
      <w:r>
        <w:rPr>
          <w:spacing w:val="-8"/>
        </w:rPr>
        <w:t xml:space="preserve"> </w:t>
      </w:r>
      <w:r>
        <w:t>where</w:t>
      </w:r>
      <w:r>
        <w:rPr>
          <w:spacing w:val="-8"/>
        </w:rPr>
        <w:t xml:space="preserve"> </w:t>
      </w:r>
      <w:r>
        <w:t>standard</w:t>
      </w:r>
      <w:r>
        <w:rPr>
          <w:spacing w:val="-8"/>
        </w:rPr>
        <w:t xml:space="preserve"> </w:t>
      </w:r>
      <w:r>
        <w:t>reporting</w:t>
      </w:r>
      <w:r>
        <w:rPr>
          <w:spacing w:val="-8"/>
        </w:rPr>
        <w:t xml:space="preserve"> </w:t>
      </w:r>
      <w:r>
        <w:t>is</w:t>
      </w:r>
      <w:r>
        <w:rPr>
          <w:spacing w:val="-8"/>
        </w:rPr>
        <w:t xml:space="preserve"> </w:t>
      </w:r>
      <w:r>
        <w:t>available.</w:t>
      </w:r>
    </w:p>
    <w:p w14:paraId="614C02BE" w14:textId="77777777" w:rsidR="005C397C" w:rsidRDefault="00000000">
      <w:pPr>
        <w:pStyle w:val="BodyText"/>
        <w:spacing w:before="91" w:line="276" w:lineRule="auto"/>
        <w:ind w:left="580" w:right="1995"/>
      </w:pPr>
      <w:r>
        <w:rPr>
          <w:w w:val="95"/>
        </w:rPr>
        <w:t>On</w:t>
      </w:r>
      <w:r>
        <w:rPr>
          <w:spacing w:val="-2"/>
          <w:w w:val="95"/>
        </w:rPr>
        <w:t xml:space="preserve"> </w:t>
      </w:r>
      <w:r>
        <w:rPr>
          <w:w w:val="95"/>
        </w:rPr>
        <w:t>the</w:t>
      </w:r>
      <w:r>
        <w:rPr>
          <w:spacing w:val="-2"/>
          <w:w w:val="95"/>
        </w:rPr>
        <w:t xml:space="preserve"> </w:t>
      </w:r>
      <w:r>
        <w:rPr>
          <w:w w:val="95"/>
        </w:rPr>
        <w:t>opposite</w:t>
      </w:r>
      <w:r>
        <w:rPr>
          <w:spacing w:val="-2"/>
          <w:w w:val="95"/>
        </w:rPr>
        <w:t xml:space="preserve"> </w:t>
      </w:r>
      <w:r>
        <w:rPr>
          <w:w w:val="95"/>
        </w:rPr>
        <w:t>end</w:t>
      </w:r>
      <w:r>
        <w:rPr>
          <w:spacing w:val="-2"/>
          <w:w w:val="95"/>
        </w:rPr>
        <w:t xml:space="preserve"> </w:t>
      </w:r>
      <w:r>
        <w:rPr>
          <w:w w:val="95"/>
        </w:rPr>
        <w:t>of</w:t>
      </w:r>
      <w:r>
        <w:rPr>
          <w:spacing w:val="-2"/>
          <w:w w:val="95"/>
        </w:rPr>
        <w:t xml:space="preserve"> </w:t>
      </w:r>
      <w:r>
        <w:rPr>
          <w:w w:val="95"/>
        </w:rPr>
        <w:t>the</w:t>
      </w:r>
      <w:r>
        <w:rPr>
          <w:spacing w:val="-2"/>
          <w:w w:val="95"/>
        </w:rPr>
        <w:t xml:space="preserve"> </w:t>
      </w:r>
      <w:r>
        <w:rPr>
          <w:w w:val="95"/>
        </w:rPr>
        <w:t>spectrum,</w:t>
      </w:r>
      <w:r>
        <w:rPr>
          <w:spacing w:val="-2"/>
          <w:w w:val="95"/>
        </w:rPr>
        <w:t xml:space="preserve"> </w:t>
      </w:r>
      <w:r>
        <w:rPr>
          <w:w w:val="95"/>
        </w:rPr>
        <w:t>professional</w:t>
      </w:r>
      <w:r>
        <w:rPr>
          <w:spacing w:val="-2"/>
          <w:w w:val="95"/>
        </w:rPr>
        <w:t xml:space="preserve"> </w:t>
      </w:r>
      <w:r>
        <w:rPr>
          <w:w w:val="95"/>
        </w:rPr>
        <w:t>services</w:t>
      </w:r>
      <w:r>
        <w:rPr>
          <w:spacing w:val="-2"/>
          <w:w w:val="95"/>
        </w:rPr>
        <w:t xml:space="preserve"> </w:t>
      </w:r>
      <w:r>
        <w:rPr>
          <w:w w:val="95"/>
        </w:rPr>
        <w:t>companies</w:t>
      </w:r>
      <w:r>
        <w:rPr>
          <w:spacing w:val="-2"/>
          <w:w w:val="95"/>
        </w:rPr>
        <w:t xml:space="preserve"> </w:t>
      </w:r>
      <w:r>
        <w:rPr>
          <w:w w:val="95"/>
        </w:rPr>
        <w:t>have</w:t>
      </w:r>
      <w:r>
        <w:rPr>
          <w:spacing w:val="-2"/>
          <w:w w:val="95"/>
        </w:rPr>
        <w:t xml:space="preserve"> </w:t>
      </w:r>
      <w:r>
        <w:rPr>
          <w:w w:val="95"/>
        </w:rPr>
        <w:t>the</w:t>
      </w:r>
      <w:r>
        <w:rPr>
          <w:spacing w:val="-2"/>
          <w:w w:val="95"/>
        </w:rPr>
        <w:t xml:space="preserve"> </w:t>
      </w:r>
      <w:r>
        <w:rPr>
          <w:w w:val="95"/>
        </w:rPr>
        <w:t>highest</w:t>
      </w:r>
      <w:r>
        <w:rPr>
          <w:spacing w:val="-2"/>
          <w:w w:val="95"/>
        </w:rPr>
        <w:t xml:space="preserve"> </w:t>
      </w:r>
      <w:r>
        <w:rPr>
          <w:w w:val="95"/>
        </w:rPr>
        <w:t xml:space="preserve">emphasis </w:t>
      </w:r>
      <w:r>
        <w:rPr>
          <w:spacing w:val="-2"/>
        </w:rPr>
        <w:t>on</w:t>
      </w:r>
      <w:r>
        <w:rPr>
          <w:spacing w:val="-7"/>
        </w:rPr>
        <w:t xml:space="preserve"> </w:t>
      </w:r>
      <w:r>
        <w:rPr>
          <w:spacing w:val="-2"/>
        </w:rPr>
        <w:t>AI</w:t>
      </w:r>
      <w:r>
        <w:rPr>
          <w:spacing w:val="-7"/>
        </w:rPr>
        <w:t xml:space="preserve"> </w:t>
      </w:r>
      <w:r>
        <w:rPr>
          <w:spacing w:val="-2"/>
        </w:rPr>
        <w:t>and</w:t>
      </w:r>
      <w:r>
        <w:rPr>
          <w:spacing w:val="-7"/>
        </w:rPr>
        <w:t xml:space="preserve"> </w:t>
      </w:r>
      <w:r>
        <w:rPr>
          <w:spacing w:val="-2"/>
        </w:rPr>
        <w:t>its</w:t>
      </w:r>
      <w:r>
        <w:rPr>
          <w:spacing w:val="-7"/>
        </w:rPr>
        <w:t xml:space="preserve"> </w:t>
      </w:r>
      <w:r>
        <w:rPr>
          <w:spacing w:val="-2"/>
        </w:rPr>
        <w:t>various</w:t>
      </w:r>
      <w:r>
        <w:rPr>
          <w:spacing w:val="-7"/>
        </w:rPr>
        <w:t xml:space="preserve"> </w:t>
      </w:r>
      <w:r>
        <w:rPr>
          <w:spacing w:val="-2"/>
        </w:rPr>
        <w:t>components,</w:t>
      </w:r>
      <w:r>
        <w:rPr>
          <w:spacing w:val="-7"/>
        </w:rPr>
        <w:t xml:space="preserve"> </w:t>
      </w:r>
      <w:r>
        <w:rPr>
          <w:spacing w:val="-2"/>
        </w:rPr>
        <w:t>including</w:t>
      </w:r>
      <w:r>
        <w:rPr>
          <w:spacing w:val="-7"/>
        </w:rPr>
        <w:t xml:space="preserve"> </w:t>
      </w:r>
      <w:r>
        <w:rPr>
          <w:spacing w:val="-2"/>
        </w:rPr>
        <w:t>machine</w:t>
      </w:r>
      <w:r>
        <w:rPr>
          <w:spacing w:val="-7"/>
        </w:rPr>
        <w:t xml:space="preserve"> </w:t>
      </w:r>
      <w:r>
        <w:rPr>
          <w:spacing w:val="-2"/>
        </w:rPr>
        <w:t>learning</w:t>
      </w:r>
      <w:r>
        <w:rPr>
          <w:spacing w:val="-7"/>
        </w:rPr>
        <w:t xml:space="preserve"> </w:t>
      </w:r>
      <w:r>
        <w:rPr>
          <w:spacing w:val="-2"/>
        </w:rPr>
        <w:t>and</w:t>
      </w:r>
      <w:r>
        <w:rPr>
          <w:spacing w:val="-7"/>
        </w:rPr>
        <w:t xml:space="preserve"> </w:t>
      </w:r>
      <w:r>
        <w:rPr>
          <w:spacing w:val="-2"/>
        </w:rPr>
        <w:t>RPA,</w:t>
      </w:r>
      <w:r>
        <w:rPr>
          <w:spacing w:val="-7"/>
        </w:rPr>
        <w:t xml:space="preserve"> </w:t>
      </w:r>
      <w:r>
        <w:rPr>
          <w:spacing w:val="-2"/>
        </w:rPr>
        <w:t>followed</w:t>
      </w:r>
      <w:r>
        <w:rPr>
          <w:spacing w:val="-7"/>
        </w:rPr>
        <w:t xml:space="preserve"> </w:t>
      </w:r>
      <w:r>
        <w:rPr>
          <w:spacing w:val="-2"/>
        </w:rPr>
        <w:t>by</w:t>
      </w:r>
      <w:r>
        <w:rPr>
          <w:spacing w:val="-7"/>
        </w:rPr>
        <w:t xml:space="preserve"> </w:t>
      </w:r>
      <w:r>
        <w:rPr>
          <w:spacing w:val="-2"/>
        </w:rPr>
        <w:t>IT</w:t>
      </w:r>
      <w:r>
        <w:rPr>
          <w:spacing w:val="-7"/>
        </w:rPr>
        <w:t xml:space="preserve"> </w:t>
      </w:r>
      <w:r>
        <w:rPr>
          <w:spacing w:val="-2"/>
        </w:rPr>
        <w:t xml:space="preserve">and </w:t>
      </w:r>
      <w:r>
        <w:rPr>
          <w:w w:val="95"/>
        </w:rPr>
        <w:t xml:space="preserve">telecommunications firms. These are specifically industries that do not rely on manufacturing, so </w:t>
      </w:r>
      <w:r>
        <w:rPr>
          <w:spacing w:val="-2"/>
        </w:rPr>
        <w:t>there</w:t>
      </w:r>
      <w:r>
        <w:rPr>
          <w:spacing w:val="-5"/>
        </w:rPr>
        <w:t xml:space="preserve"> </w:t>
      </w:r>
      <w:r>
        <w:rPr>
          <w:spacing w:val="-2"/>
        </w:rPr>
        <w:t>is</w:t>
      </w:r>
      <w:r>
        <w:rPr>
          <w:spacing w:val="-5"/>
        </w:rPr>
        <w:t xml:space="preserve"> </w:t>
      </w:r>
      <w:r>
        <w:rPr>
          <w:spacing w:val="-2"/>
        </w:rPr>
        <w:t>likely</w:t>
      </w:r>
      <w:r>
        <w:rPr>
          <w:spacing w:val="-5"/>
        </w:rPr>
        <w:t xml:space="preserve"> </w:t>
      </w:r>
      <w:r>
        <w:rPr>
          <w:spacing w:val="-2"/>
        </w:rPr>
        <w:t>more</w:t>
      </w:r>
      <w:r>
        <w:rPr>
          <w:spacing w:val="-5"/>
        </w:rPr>
        <w:t xml:space="preserve"> </w:t>
      </w:r>
      <w:r>
        <w:rPr>
          <w:spacing w:val="-2"/>
        </w:rPr>
        <w:t>flexibility</w:t>
      </w:r>
      <w:r>
        <w:rPr>
          <w:spacing w:val="-5"/>
        </w:rPr>
        <w:t xml:space="preserve"> </w:t>
      </w:r>
      <w:r>
        <w:rPr>
          <w:spacing w:val="-2"/>
        </w:rPr>
        <w:t>in</w:t>
      </w:r>
      <w:r>
        <w:rPr>
          <w:spacing w:val="-5"/>
        </w:rPr>
        <w:t xml:space="preserve"> </w:t>
      </w:r>
      <w:r>
        <w:rPr>
          <w:spacing w:val="-2"/>
        </w:rPr>
        <w:t>a</w:t>
      </w:r>
      <w:r>
        <w:rPr>
          <w:spacing w:val="-5"/>
        </w:rPr>
        <w:t xml:space="preserve"> </w:t>
      </w:r>
      <w:r>
        <w:rPr>
          <w:spacing w:val="-2"/>
        </w:rPr>
        <w:t>more</w:t>
      </w:r>
      <w:r>
        <w:rPr>
          <w:spacing w:val="-5"/>
        </w:rPr>
        <w:t xml:space="preserve"> </w:t>
      </w:r>
      <w:r>
        <w:rPr>
          <w:spacing w:val="-2"/>
        </w:rPr>
        <w:t>widespread</w:t>
      </w:r>
      <w:r>
        <w:rPr>
          <w:spacing w:val="-5"/>
        </w:rPr>
        <w:t xml:space="preserve"> </w:t>
      </w:r>
      <w:r>
        <w:rPr>
          <w:spacing w:val="-2"/>
        </w:rPr>
        <w:t>usage</w:t>
      </w:r>
      <w:r>
        <w:rPr>
          <w:spacing w:val="-5"/>
        </w:rPr>
        <w:t xml:space="preserve"> </w:t>
      </w:r>
      <w:r>
        <w:rPr>
          <w:spacing w:val="-2"/>
        </w:rPr>
        <w:t>of</w:t>
      </w:r>
      <w:r>
        <w:rPr>
          <w:spacing w:val="-5"/>
        </w:rPr>
        <w:t xml:space="preserve"> </w:t>
      </w:r>
      <w:r>
        <w:rPr>
          <w:spacing w:val="-2"/>
        </w:rPr>
        <w:t>these</w:t>
      </w:r>
      <w:r>
        <w:rPr>
          <w:spacing w:val="-5"/>
        </w:rPr>
        <w:t xml:space="preserve"> </w:t>
      </w:r>
      <w:r>
        <w:rPr>
          <w:spacing w:val="-2"/>
        </w:rPr>
        <w:t>advanced</w:t>
      </w:r>
      <w:r>
        <w:rPr>
          <w:spacing w:val="-5"/>
        </w:rPr>
        <w:t xml:space="preserve"> </w:t>
      </w:r>
      <w:r>
        <w:rPr>
          <w:spacing w:val="-2"/>
        </w:rPr>
        <w:t>technologies.</w:t>
      </w:r>
    </w:p>
    <w:p w14:paraId="3C1216AE" w14:textId="77777777" w:rsidR="005C397C" w:rsidRDefault="00000000">
      <w:pPr>
        <w:pStyle w:val="BodyText"/>
        <w:spacing w:before="90" w:line="276" w:lineRule="auto"/>
        <w:ind w:left="580" w:right="2111"/>
      </w:pPr>
      <w:r>
        <w:rPr>
          <w:w w:val="95"/>
        </w:rPr>
        <w:t xml:space="preserve">Automation and AI can add strategic value to finance and risk teams—and to organizations as a whole. Many companies begin their journeys with implementing transactional solutions, such as </w:t>
      </w:r>
      <w:r>
        <w:rPr>
          <w:spacing w:val="-2"/>
        </w:rPr>
        <w:t>workflow.</w:t>
      </w:r>
      <w:r>
        <w:rPr>
          <w:spacing w:val="-7"/>
        </w:rPr>
        <w:t xml:space="preserve"> </w:t>
      </w:r>
      <w:r>
        <w:rPr>
          <w:spacing w:val="-2"/>
        </w:rPr>
        <w:t>For</w:t>
      </w:r>
      <w:r>
        <w:rPr>
          <w:spacing w:val="-7"/>
        </w:rPr>
        <w:t xml:space="preserve"> </w:t>
      </w:r>
      <w:r>
        <w:rPr>
          <w:spacing w:val="-2"/>
        </w:rPr>
        <w:t>more</w:t>
      </w:r>
      <w:r>
        <w:rPr>
          <w:spacing w:val="-7"/>
        </w:rPr>
        <w:t xml:space="preserve"> </w:t>
      </w:r>
      <w:r>
        <w:rPr>
          <w:spacing w:val="-2"/>
        </w:rPr>
        <w:t>advanced</w:t>
      </w:r>
      <w:r>
        <w:rPr>
          <w:spacing w:val="-7"/>
        </w:rPr>
        <w:t xml:space="preserve"> </w:t>
      </w:r>
      <w:r>
        <w:rPr>
          <w:spacing w:val="-2"/>
        </w:rPr>
        <w:t>processes,</w:t>
      </w:r>
      <w:r>
        <w:rPr>
          <w:spacing w:val="-7"/>
        </w:rPr>
        <w:t xml:space="preserve"> </w:t>
      </w:r>
      <w:r>
        <w:rPr>
          <w:spacing w:val="-2"/>
        </w:rPr>
        <w:t>such</w:t>
      </w:r>
      <w:r>
        <w:rPr>
          <w:spacing w:val="-7"/>
        </w:rPr>
        <w:t xml:space="preserve"> </w:t>
      </w:r>
      <w:r>
        <w:rPr>
          <w:spacing w:val="-2"/>
        </w:rPr>
        <w:t>as</w:t>
      </w:r>
      <w:r>
        <w:rPr>
          <w:spacing w:val="-7"/>
        </w:rPr>
        <w:t xml:space="preserve"> </w:t>
      </w:r>
      <w:r>
        <w:rPr>
          <w:spacing w:val="-2"/>
        </w:rPr>
        <w:t>clearing</w:t>
      </w:r>
      <w:r>
        <w:rPr>
          <w:spacing w:val="-7"/>
        </w:rPr>
        <w:t xml:space="preserve"> </w:t>
      </w:r>
      <w:r>
        <w:rPr>
          <w:spacing w:val="-2"/>
        </w:rPr>
        <w:t>open</w:t>
      </w:r>
      <w:r>
        <w:rPr>
          <w:spacing w:val="-7"/>
        </w:rPr>
        <w:t xml:space="preserve"> </w:t>
      </w:r>
      <w:r>
        <w:rPr>
          <w:spacing w:val="-2"/>
        </w:rPr>
        <w:t>items,</w:t>
      </w:r>
      <w:r>
        <w:rPr>
          <w:spacing w:val="-7"/>
        </w:rPr>
        <w:t xml:space="preserve"> </w:t>
      </w:r>
      <w:r>
        <w:rPr>
          <w:spacing w:val="-2"/>
        </w:rPr>
        <w:t>significant</w:t>
      </w:r>
      <w:r>
        <w:rPr>
          <w:spacing w:val="-7"/>
        </w:rPr>
        <w:t xml:space="preserve"> </w:t>
      </w:r>
      <w:r>
        <w:rPr>
          <w:spacing w:val="-2"/>
        </w:rPr>
        <w:t>time</w:t>
      </w:r>
      <w:r>
        <w:rPr>
          <w:spacing w:val="-7"/>
        </w:rPr>
        <w:t xml:space="preserve"> </w:t>
      </w:r>
      <w:r>
        <w:rPr>
          <w:spacing w:val="-2"/>
        </w:rPr>
        <w:t xml:space="preserve">savings </w:t>
      </w:r>
      <w:r>
        <w:rPr>
          <w:w w:val="95"/>
        </w:rPr>
        <w:t>and error reduction compared to manual processes can be achieved. Such processes also have</w:t>
      </w:r>
      <w:r>
        <w:rPr>
          <w:spacing w:val="40"/>
        </w:rPr>
        <w:t xml:space="preserve"> </w:t>
      </w:r>
      <w:r>
        <w:rPr>
          <w:spacing w:val="-2"/>
        </w:rPr>
        <w:t>a</w:t>
      </w:r>
      <w:r>
        <w:rPr>
          <w:spacing w:val="-7"/>
        </w:rPr>
        <w:t xml:space="preserve"> </w:t>
      </w:r>
      <w:r>
        <w:rPr>
          <w:spacing w:val="-2"/>
        </w:rPr>
        <w:t>positive</w:t>
      </w:r>
      <w:r>
        <w:rPr>
          <w:spacing w:val="-7"/>
        </w:rPr>
        <w:t xml:space="preserve"> </w:t>
      </w:r>
      <w:r>
        <w:rPr>
          <w:spacing w:val="-2"/>
        </w:rPr>
        <w:t>influence</w:t>
      </w:r>
      <w:r>
        <w:rPr>
          <w:spacing w:val="-7"/>
        </w:rPr>
        <w:t xml:space="preserve"> </w:t>
      </w:r>
      <w:r>
        <w:rPr>
          <w:spacing w:val="-2"/>
        </w:rPr>
        <w:t>on</w:t>
      </w:r>
      <w:r>
        <w:rPr>
          <w:spacing w:val="-7"/>
        </w:rPr>
        <w:t xml:space="preserve"> </w:t>
      </w:r>
      <w:r>
        <w:rPr>
          <w:spacing w:val="-2"/>
        </w:rPr>
        <w:t>corporate</w:t>
      </w:r>
      <w:r>
        <w:rPr>
          <w:spacing w:val="-7"/>
        </w:rPr>
        <w:t xml:space="preserve"> </w:t>
      </w:r>
      <w:r>
        <w:rPr>
          <w:spacing w:val="-2"/>
        </w:rPr>
        <w:t>KPIs,</w:t>
      </w:r>
      <w:r>
        <w:rPr>
          <w:spacing w:val="-7"/>
        </w:rPr>
        <w:t xml:space="preserve"> </w:t>
      </w:r>
      <w:r>
        <w:rPr>
          <w:spacing w:val="-2"/>
        </w:rPr>
        <w:t>such</w:t>
      </w:r>
      <w:r>
        <w:rPr>
          <w:spacing w:val="-7"/>
        </w:rPr>
        <w:t xml:space="preserve"> </w:t>
      </w:r>
      <w:r>
        <w:rPr>
          <w:spacing w:val="-2"/>
        </w:rPr>
        <w:t>as</w:t>
      </w:r>
      <w:r>
        <w:rPr>
          <w:spacing w:val="-7"/>
        </w:rPr>
        <w:t xml:space="preserve"> </w:t>
      </w:r>
      <w:r>
        <w:rPr>
          <w:spacing w:val="-2"/>
        </w:rPr>
        <w:t>lowering</w:t>
      </w:r>
      <w:r>
        <w:rPr>
          <w:spacing w:val="-7"/>
        </w:rPr>
        <w:t xml:space="preserve"> </w:t>
      </w:r>
      <w:r>
        <w:rPr>
          <w:spacing w:val="-2"/>
        </w:rPr>
        <w:t>the</w:t>
      </w:r>
      <w:r>
        <w:rPr>
          <w:spacing w:val="-7"/>
        </w:rPr>
        <w:t xml:space="preserve"> </w:t>
      </w:r>
      <w:r>
        <w:rPr>
          <w:spacing w:val="-2"/>
        </w:rPr>
        <w:t>days</w:t>
      </w:r>
      <w:r>
        <w:rPr>
          <w:spacing w:val="-7"/>
        </w:rPr>
        <w:t xml:space="preserve"> </w:t>
      </w:r>
      <w:r>
        <w:rPr>
          <w:spacing w:val="-2"/>
        </w:rPr>
        <w:t>sales</w:t>
      </w:r>
      <w:r>
        <w:rPr>
          <w:spacing w:val="-7"/>
        </w:rPr>
        <w:t xml:space="preserve"> </w:t>
      </w:r>
      <w:r>
        <w:rPr>
          <w:spacing w:val="-2"/>
        </w:rPr>
        <w:t>outstanding</w:t>
      </w:r>
      <w:r>
        <w:rPr>
          <w:spacing w:val="-7"/>
        </w:rPr>
        <w:t xml:space="preserve"> </w:t>
      </w:r>
      <w:r>
        <w:rPr>
          <w:spacing w:val="-2"/>
        </w:rPr>
        <w:t>(DSO)</w:t>
      </w:r>
      <w:r>
        <w:rPr>
          <w:spacing w:val="-7"/>
        </w:rPr>
        <w:t xml:space="preserve"> </w:t>
      </w:r>
      <w:r>
        <w:rPr>
          <w:spacing w:val="-2"/>
        </w:rPr>
        <w:t xml:space="preserve">by </w:t>
      </w:r>
      <w:r>
        <w:rPr>
          <w:w w:val="95"/>
        </w:rPr>
        <w:t>automating</w:t>
      </w:r>
      <w:r>
        <w:rPr>
          <w:spacing w:val="-3"/>
          <w:w w:val="95"/>
        </w:rPr>
        <w:t xml:space="preserve"> </w:t>
      </w:r>
      <w:r>
        <w:rPr>
          <w:w w:val="95"/>
        </w:rPr>
        <w:t>receivables</w:t>
      </w:r>
      <w:r>
        <w:rPr>
          <w:spacing w:val="-3"/>
          <w:w w:val="95"/>
        </w:rPr>
        <w:t xml:space="preserve"> </w:t>
      </w:r>
      <w:r>
        <w:rPr>
          <w:w w:val="95"/>
        </w:rPr>
        <w:t>processes</w:t>
      </w:r>
      <w:r>
        <w:rPr>
          <w:spacing w:val="-3"/>
          <w:w w:val="95"/>
        </w:rPr>
        <w:t xml:space="preserve"> </w:t>
      </w:r>
      <w:r>
        <w:rPr>
          <w:w w:val="95"/>
        </w:rPr>
        <w:t>or</w:t>
      </w:r>
      <w:r>
        <w:rPr>
          <w:spacing w:val="-3"/>
          <w:w w:val="95"/>
        </w:rPr>
        <w:t xml:space="preserve"> </w:t>
      </w:r>
      <w:r>
        <w:rPr>
          <w:w w:val="95"/>
        </w:rPr>
        <w:t>increasing</w:t>
      </w:r>
      <w:r>
        <w:rPr>
          <w:spacing w:val="-3"/>
          <w:w w:val="95"/>
        </w:rPr>
        <w:t xml:space="preserve"> </w:t>
      </w:r>
      <w:r>
        <w:rPr>
          <w:w w:val="95"/>
        </w:rPr>
        <w:t>the</w:t>
      </w:r>
      <w:r>
        <w:rPr>
          <w:spacing w:val="-3"/>
          <w:w w:val="95"/>
        </w:rPr>
        <w:t xml:space="preserve"> </w:t>
      </w:r>
      <w:r>
        <w:rPr>
          <w:w w:val="95"/>
        </w:rPr>
        <w:t>speed</w:t>
      </w:r>
      <w:r>
        <w:rPr>
          <w:spacing w:val="-3"/>
          <w:w w:val="95"/>
        </w:rPr>
        <w:t xml:space="preserve"> </w:t>
      </w:r>
      <w:r>
        <w:rPr>
          <w:w w:val="95"/>
        </w:rPr>
        <w:t>of</w:t>
      </w:r>
      <w:r>
        <w:rPr>
          <w:spacing w:val="-3"/>
          <w:w w:val="95"/>
        </w:rPr>
        <w:t xml:space="preserve"> </w:t>
      </w:r>
      <w:r>
        <w:rPr>
          <w:w w:val="95"/>
        </w:rPr>
        <w:t>the</w:t>
      </w:r>
      <w:r>
        <w:rPr>
          <w:spacing w:val="-3"/>
          <w:w w:val="95"/>
        </w:rPr>
        <w:t xml:space="preserve"> </w:t>
      </w:r>
      <w:r>
        <w:rPr>
          <w:w w:val="95"/>
        </w:rPr>
        <w:t>financial</w:t>
      </w:r>
      <w:r>
        <w:rPr>
          <w:spacing w:val="-3"/>
          <w:w w:val="95"/>
        </w:rPr>
        <w:t xml:space="preserve"> </w:t>
      </w:r>
      <w:r>
        <w:rPr>
          <w:w w:val="95"/>
        </w:rPr>
        <w:t>close.</w:t>
      </w:r>
      <w:r>
        <w:rPr>
          <w:spacing w:val="-3"/>
          <w:w w:val="95"/>
        </w:rPr>
        <w:t xml:space="preserve"> </w:t>
      </w:r>
      <w:r>
        <w:rPr>
          <w:w w:val="95"/>
        </w:rPr>
        <w:t>This</w:t>
      </w:r>
      <w:r>
        <w:rPr>
          <w:spacing w:val="-3"/>
          <w:w w:val="95"/>
        </w:rPr>
        <w:t xml:space="preserve"> </w:t>
      </w:r>
      <w:r>
        <w:rPr>
          <w:w w:val="95"/>
        </w:rPr>
        <w:t xml:space="preserve">automation </w:t>
      </w:r>
      <w:r>
        <w:rPr>
          <w:spacing w:val="-2"/>
        </w:rPr>
        <w:t>frees</w:t>
      </w:r>
      <w:r>
        <w:rPr>
          <w:spacing w:val="-10"/>
        </w:rPr>
        <w:t xml:space="preserve"> </w:t>
      </w:r>
      <w:r>
        <w:rPr>
          <w:spacing w:val="-2"/>
        </w:rPr>
        <w:t>up</w:t>
      </w:r>
      <w:r>
        <w:rPr>
          <w:spacing w:val="-10"/>
        </w:rPr>
        <w:t xml:space="preserve"> </w:t>
      </w:r>
      <w:r>
        <w:rPr>
          <w:spacing w:val="-2"/>
        </w:rPr>
        <w:t>time</w:t>
      </w:r>
      <w:r>
        <w:rPr>
          <w:spacing w:val="-10"/>
        </w:rPr>
        <w:t xml:space="preserve"> </w:t>
      </w:r>
      <w:r>
        <w:rPr>
          <w:spacing w:val="-2"/>
        </w:rPr>
        <w:t>to</w:t>
      </w:r>
      <w:r>
        <w:rPr>
          <w:spacing w:val="-10"/>
        </w:rPr>
        <w:t xml:space="preserve"> </w:t>
      </w:r>
      <w:r>
        <w:rPr>
          <w:spacing w:val="-2"/>
        </w:rPr>
        <w:t>handle</w:t>
      </w:r>
      <w:r>
        <w:rPr>
          <w:spacing w:val="-10"/>
        </w:rPr>
        <w:t xml:space="preserve"> </w:t>
      </w:r>
      <w:r>
        <w:rPr>
          <w:spacing w:val="-2"/>
        </w:rPr>
        <w:t>only</w:t>
      </w:r>
      <w:r>
        <w:rPr>
          <w:spacing w:val="-10"/>
        </w:rPr>
        <w:t xml:space="preserve"> </w:t>
      </w:r>
      <w:r>
        <w:rPr>
          <w:spacing w:val="-2"/>
        </w:rPr>
        <w:t>true</w:t>
      </w:r>
      <w:r>
        <w:rPr>
          <w:spacing w:val="-10"/>
        </w:rPr>
        <w:t xml:space="preserve"> </w:t>
      </w:r>
      <w:r>
        <w:rPr>
          <w:spacing w:val="-2"/>
        </w:rPr>
        <w:t>exceptions</w:t>
      </w:r>
      <w:r>
        <w:rPr>
          <w:spacing w:val="-10"/>
        </w:rPr>
        <w:t xml:space="preserve"> </w:t>
      </w:r>
      <w:r>
        <w:rPr>
          <w:spacing w:val="-2"/>
        </w:rPr>
        <w:t>and</w:t>
      </w:r>
      <w:r>
        <w:rPr>
          <w:spacing w:val="-10"/>
        </w:rPr>
        <w:t xml:space="preserve"> </w:t>
      </w:r>
      <w:r>
        <w:rPr>
          <w:spacing w:val="-2"/>
        </w:rPr>
        <w:t>enables</w:t>
      </w:r>
      <w:r>
        <w:rPr>
          <w:spacing w:val="-10"/>
        </w:rPr>
        <w:t xml:space="preserve"> </w:t>
      </w:r>
      <w:r>
        <w:rPr>
          <w:spacing w:val="-2"/>
        </w:rPr>
        <w:t>teams</w:t>
      </w:r>
      <w:r>
        <w:rPr>
          <w:spacing w:val="-10"/>
        </w:rPr>
        <w:t xml:space="preserve"> </w:t>
      </w:r>
      <w:r>
        <w:rPr>
          <w:spacing w:val="-2"/>
        </w:rPr>
        <w:t>to</w:t>
      </w:r>
      <w:r>
        <w:rPr>
          <w:spacing w:val="-10"/>
        </w:rPr>
        <w:t xml:space="preserve"> </w:t>
      </w:r>
      <w:r>
        <w:rPr>
          <w:spacing w:val="-2"/>
        </w:rPr>
        <w:t>do</w:t>
      </w:r>
      <w:r>
        <w:rPr>
          <w:spacing w:val="-10"/>
        </w:rPr>
        <w:t xml:space="preserve"> </w:t>
      </w:r>
      <w:r>
        <w:rPr>
          <w:spacing w:val="-2"/>
        </w:rPr>
        <w:t>more</w:t>
      </w:r>
      <w:r>
        <w:rPr>
          <w:spacing w:val="-10"/>
        </w:rPr>
        <w:t xml:space="preserve"> </w:t>
      </w:r>
      <w:r>
        <w:rPr>
          <w:spacing w:val="-2"/>
        </w:rPr>
        <w:t>strategic</w:t>
      </w:r>
      <w:r>
        <w:rPr>
          <w:spacing w:val="-10"/>
        </w:rPr>
        <w:t xml:space="preserve"> </w:t>
      </w:r>
      <w:r>
        <w:rPr>
          <w:spacing w:val="-2"/>
        </w:rPr>
        <w:t>work.</w:t>
      </w:r>
      <w:r>
        <w:rPr>
          <w:spacing w:val="-10"/>
        </w:rPr>
        <w:t xml:space="preserve"> </w:t>
      </w:r>
      <w:r>
        <w:rPr>
          <w:spacing w:val="-2"/>
        </w:rPr>
        <w:t>For</w:t>
      </w:r>
    </w:p>
    <w:p w14:paraId="1CFCDB05" w14:textId="77777777" w:rsidR="005C397C" w:rsidRDefault="00000000">
      <w:pPr>
        <w:pStyle w:val="BodyText"/>
        <w:spacing w:before="1" w:line="276" w:lineRule="auto"/>
        <w:ind w:left="580" w:right="1848"/>
        <w:jc w:val="both"/>
      </w:pPr>
      <w:r>
        <w:rPr>
          <w:w w:val="95"/>
        </w:rPr>
        <w:t>more</w:t>
      </w:r>
      <w:r>
        <w:rPr>
          <w:spacing w:val="-2"/>
          <w:w w:val="95"/>
        </w:rPr>
        <w:t xml:space="preserve"> </w:t>
      </w:r>
      <w:r>
        <w:rPr>
          <w:w w:val="95"/>
        </w:rPr>
        <w:t>strategic</w:t>
      </w:r>
      <w:r>
        <w:rPr>
          <w:spacing w:val="-2"/>
          <w:w w:val="95"/>
        </w:rPr>
        <w:t xml:space="preserve"> </w:t>
      </w:r>
      <w:r>
        <w:rPr>
          <w:w w:val="95"/>
        </w:rPr>
        <w:t>applications,</w:t>
      </w:r>
      <w:r>
        <w:rPr>
          <w:spacing w:val="-2"/>
          <w:w w:val="95"/>
        </w:rPr>
        <w:t xml:space="preserve"> </w:t>
      </w:r>
      <w:r>
        <w:rPr>
          <w:w w:val="95"/>
        </w:rPr>
        <w:t>including</w:t>
      </w:r>
      <w:r>
        <w:rPr>
          <w:spacing w:val="-2"/>
          <w:w w:val="95"/>
        </w:rPr>
        <w:t xml:space="preserve"> </w:t>
      </w:r>
      <w:r>
        <w:rPr>
          <w:w w:val="95"/>
        </w:rPr>
        <w:t>predictive</w:t>
      </w:r>
      <w:r>
        <w:rPr>
          <w:spacing w:val="-2"/>
          <w:w w:val="95"/>
        </w:rPr>
        <w:t xml:space="preserve"> </w:t>
      </w:r>
      <w:r>
        <w:rPr>
          <w:w w:val="95"/>
        </w:rPr>
        <w:t>and</w:t>
      </w:r>
      <w:r>
        <w:rPr>
          <w:spacing w:val="-2"/>
          <w:w w:val="95"/>
        </w:rPr>
        <w:t xml:space="preserve"> </w:t>
      </w:r>
      <w:r>
        <w:rPr>
          <w:w w:val="95"/>
        </w:rPr>
        <w:t>AI-driven</w:t>
      </w:r>
      <w:r>
        <w:rPr>
          <w:spacing w:val="-2"/>
          <w:w w:val="95"/>
        </w:rPr>
        <w:t xml:space="preserve"> </w:t>
      </w:r>
      <w:r>
        <w:rPr>
          <w:w w:val="95"/>
        </w:rPr>
        <w:t>scenarios</w:t>
      </w:r>
      <w:r>
        <w:rPr>
          <w:spacing w:val="-2"/>
          <w:w w:val="95"/>
        </w:rPr>
        <w:t xml:space="preserve"> </w:t>
      </w:r>
      <w:r>
        <w:rPr>
          <w:w w:val="95"/>
        </w:rPr>
        <w:t>such</w:t>
      </w:r>
      <w:r>
        <w:rPr>
          <w:spacing w:val="-2"/>
          <w:w w:val="95"/>
        </w:rPr>
        <w:t xml:space="preserve"> </w:t>
      </w:r>
      <w:r>
        <w:rPr>
          <w:w w:val="95"/>
        </w:rPr>
        <w:t>as</w:t>
      </w:r>
      <w:r>
        <w:rPr>
          <w:spacing w:val="-2"/>
          <w:w w:val="95"/>
        </w:rPr>
        <w:t xml:space="preserve"> </w:t>
      </w:r>
      <w:r>
        <w:rPr>
          <w:w w:val="95"/>
        </w:rPr>
        <w:t>planning,</w:t>
      </w:r>
      <w:r>
        <w:rPr>
          <w:spacing w:val="-2"/>
          <w:w w:val="95"/>
        </w:rPr>
        <w:t xml:space="preserve"> </w:t>
      </w:r>
      <w:r>
        <w:rPr>
          <w:w w:val="95"/>
        </w:rPr>
        <w:t>cash</w:t>
      </w:r>
      <w:r>
        <w:rPr>
          <w:spacing w:val="-2"/>
          <w:w w:val="95"/>
        </w:rPr>
        <w:t xml:space="preserve"> </w:t>
      </w:r>
      <w:r>
        <w:rPr>
          <w:w w:val="95"/>
        </w:rPr>
        <w:t xml:space="preserve">and liquidity management, and fraud management to detect early warning signs, these systems should </w:t>
      </w:r>
      <w:r>
        <w:t>support</w:t>
      </w:r>
      <w:r>
        <w:rPr>
          <w:spacing w:val="-11"/>
        </w:rPr>
        <w:t xml:space="preserve"> </w:t>
      </w:r>
      <w:r>
        <w:t>decision-making,</w:t>
      </w:r>
      <w:r>
        <w:rPr>
          <w:spacing w:val="-11"/>
        </w:rPr>
        <w:t xml:space="preserve"> </w:t>
      </w:r>
      <w:r>
        <w:t>not</w:t>
      </w:r>
      <w:r>
        <w:rPr>
          <w:spacing w:val="-11"/>
        </w:rPr>
        <w:t xml:space="preserve"> </w:t>
      </w:r>
      <w:r>
        <w:t>replace</w:t>
      </w:r>
      <w:r>
        <w:rPr>
          <w:spacing w:val="-11"/>
        </w:rPr>
        <w:t xml:space="preserve"> </w:t>
      </w:r>
      <w:r>
        <w:t>the</w:t>
      </w:r>
      <w:r>
        <w:rPr>
          <w:spacing w:val="-11"/>
        </w:rPr>
        <w:t xml:space="preserve"> </w:t>
      </w:r>
      <w:r>
        <w:t>human</w:t>
      </w:r>
      <w:r>
        <w:rPr>
          <w:spacing w:val="-11"/>
        </w:rPr>
        <w:t xml:space="preserve"> </w:t>
      </w:r>
      <w:r>
        <w:t>factor.</w:t>
      </w:r>
    </w:p>
    <w:p w14:paraId="2B6AFF12" w14:textId="77777777" w:rsidR="005C397C" w:rsidRDefault="005C397C">
      <w:pPr>
        <w:spacing w:line="276" w:lineRule="auto"/>
        <w:jc w:val="both"/>
        <w:sectPr w:rsidR="005C397C">
          <w:pgSz w:w="12240" w:h="15840"/>
          <w:pgMar w:top="1340" w:right="1420" w:bottom="480" w:left="860" w:header="0" w:footer="295" w:gutter="0"/>
          <w:cols w:space="720"/>
        </w:sectPr>
      </w:pPr>
    </w:p>
    <w:p w14:paraId="42C82E7B" w14:textId="77777777" w:rsidR="005C397C" w:rsidRDefault="00410A44">
      <w:pPr>
        <w:pStyle w:val="BodyText"/>
        <w:ind w:left="580"/>
        <w:rPr>
          <w:sz w:val="20"/>
        </w:rPr>
      </w:pPr>
      <w:r>
        <w:rPr>
          <w:sz w:val="20"/>
        </w:rPr>
      </w:r>
      <w:r>
        <w:rPr>
          <w:sz w:val="20"/>
        </w:rPr>
        <w:pict w14:anchorId="331A88ED">
          <v:group id="docshapegroup68" o:spid="_x0000_s2064" alt="" style="width:67pt;height:59.05pt;mso-position-horizontal-relative:char;mso-position-vertical-relative:line" coordsize="1340,1181">
            <v:rect id="docshape69" o:spid="_x0000_s2065" alt="" style="position:absolute;width:1340;height:1181" fillcolor="#a1ddf7" stroked="f"/>
            <w10:anchorlock/>
          </v:group>
        </w:pict>
      </w:r>
    </w:p>
    <w:p w14:paraId="14ABEF77" w14:textId="77777777" w:rsidR="005C397C" w:rsidRDefault="005C397C">
      <w:pPr>
        <w:pStyle w:val="BodyText"/>
        <w:spacing w:before="11"/>
        <w:rPr>
          <w:sz w:val="6"/>
        </w:rPr>
      </w:pPr>
    </w:p>
    <w:p w14:paraId="230E6659" w14:textId="77777777" w:rsidR="005C397C" w:rsidRDefault="00000000">
      <w:pPr>
        <w:pStyle w:val="Heading1"/>
      </w:pPr>
      <w:r>
        <w:rPr>
          <w:color w:val="1D2C5F"/>
          <w:w w:val="105"/>
        </w:rPr>
        <w:t>Change</w:t>
      </w:r>
      <w:r>
        <w:rPr>
          <w:color w:val="1D2C5F"/>
          <w:spacing w:val="-5"/>
          <w:w w:val="105"/>
        </w:rPr>
        <w:t xml:space="preserve"> </w:t>
      </w:r>
      <w:r>
        <w:rPr>
          <w:color w:val="1D2C5F"/>
          <w:w w:val="105"/>
        </w:rPr>
        <w:t>Management</w:t>
      </w:r>
      <w:r>
        <w:rPr>
          <w:color w:val="1D2C5F"/>
          <w:spacing w:val="-4"/>
          <w:w w:val="105"/>
        </w:rPr>
        <w:t xml:space="preserve"> </w:t>
      </w:r>
      <w:r>
        <w:rPr>
          <w:color w:val="1D2C5F"/>
          <w:w w:val="105"/>
        </w:rPr>
        <w:t>as</w:t>
      </w:r>
      <w:r>
        <w:rPr>
          <w:color w:val="1D2C5F"/>
          <w:spacing w:val="-4"/>
          <w:w w:val="105"/>
        </w:rPr>
        <w:t xml:space="preserve"> </w:t>
      </w:r>
      <w:r>
        <w:rPr>
          <w:color w:val="1D2C5F"/>
          <w:w w:val="105"/>
        </w:rPr>
        <w:t>the</w:t>
      </w:r>
      <w:r>
        <w:rPr>
          <w:color w:val="1D2C5F"/>
          <w:spacing w:val="-5"/>
          <w:w w:val="105"/>
        </w:rPr>
        <w:t xml:space="preserve"> </w:t>
      </w:r>
      <w:r>
        <w:rPr>
          <w:color w:val="1D2C5F"/>
          <w:w w:val="105"/>
        </w:rPr>
        <w:t>Key</w:t>
      </w:r>
      <w:r>
        <w:rPr>
          <w:color w:val="1D2C5F"/>
          <w:spacing w:val="-4"/>
          <w:w w:val="105"/>
        </w:rPr>
        <w:t xml:space="preserve"> </w:t>
      </w:r>
      <w:r>
        <w:rPr>
          <w:color w:val="1D2C5F"/>
          <w:w w:val="105"/>
        </w:rPr>
        <w:t>to</w:t>
      </w:r>
      <w:r>
        <w:rPr>
          <w:color w:val="1D2C5F"/>
          <w:spacing w:val="-4"/>
          <w:w w:val="105"/>
        </w:rPr>
        <w:t xml:space="preserve"> </w:t>
      </w:r>
      <w:r>
        <w:rPr>
          <w:color w:val="1D2C5F"/>
          <w:spacing w:val="-2"/>
          <w:w w:val="105"/>
        </w:rPr>
        <w:t>Success</w:t>
      </w:r>
    </w:p>
    <w:p w14:paraId="7A792E0F" w14:textId="77777777" w:rsidR="005C397C" w:rsidRDefault="00000000">
      <w:pPr>
        <w:pStyle w:val="BodyText"/>
        <w:spacing w:before="95" w:line="276" w:lineRule="auto"/>
        <w:ind w:left="580" w:right="1830"/>
      </w:pPr>
      <w:r>
        <w:t>All</w:t>
      </w:r>
      <w:r>
        <w:rPr>
          <w:spacing w:val="-12"/>
        </w:rPr>
        <w:t xml:space="preserve"> </w:t>
      </w:r>
      <w:r>
        <w:t>of</w:t>
      </w:r>
      <w:r>
        <w:rPr>
          <w:spacing w:val="-12"/>
        </w:rPr>
        <w:t xml:space="preserve"> </w:t>
      </w:r>
      <w:r>
        <w:t>the</w:t>
      </w:r>
      <w:r>
        <w:rPr>
          <w:spacing w:val="-12"/>
        </w:rPr>
        <w:t xml:space="preserve"> </w:t>
      </w:r>
      <w:r>
        <w:t>CFOs</w:t>
      </w:r>
      <w:r>
        <w:rPr>
          <w:spacing w:val="-12"/>
        </w:rPr>
        <w:t xml:space="preserve"> </w:t>
      </w:r>
      <w:r>
        <w:t>surveyed</w:t>
      </w:r>
      <w:r>
        <w:rPr>
          <w:spacing w:val="-12"/>
        </w:rPr>
        <w:t xml:space="preserve"> </w:t>
      </w:r>
      <w:r>
        <w:t>agree</w:t>
      </w:r>
      <w:r>
        <w:rPr>
          <w:spacing w:val="-12"/>
        </w:rPr>
        <w:t xml:space="preserve"> </w:t>
      </w:r>
      <w:r>
        <w:t>that</w:t>
      </w:r>
      <w:r>
        <w:rPr>
          <w:spacing w:val="-12"/>
        </w:rPr>
        <w:t xml:space="preserve"> </w:t>
      </w:r>
      <w:r>
        <w:t>new</w:t>
      </w:r>
      <w:r>
        <w:rPr>
          <w:spacing w:val="-12"/>
        </w:rPr>
        <w:t xml:space="preserve"> </w:t>
      </w:r>
      <w:r>
        <w:t>technologies</w:t>
      </w:r>
      <w:r>
        <w:rPr>
          <w:spacing w:val="-12"/>
        </w:rPr>
        <w:t xml:space="preserve"> </w:t>
      </w:r>
      <w:r>
        <w:t>that</w:t>
      </w:r>
      <w:r>
        <w:rPr>
          <w:spacing w:val="-12"/>
        </w:rPr>
        <w:t xml:space="preserve"> </w:t>
      </w:r>
      <w:r>
        <w:t>are</w:t>
      </w:r>
      <w:r>
        <w:rPr>
          <w:spacing w:val="-12"/>
        </w:rPr>
        <w:t xml:space="preserve"> </w:t>
      </w:r>
      <w:r>
        <w:t>embedded</w:t>
      </w:r>
      <w:r>
        <w:rPr>
          <w:spacing w:val="-12"/>
        </w:rPr>
        <w:t xml:space="preserve"> </w:t>
      </w:r>
      <w:r>
        <w:t>into</w:t>
      </w:r>
      <w:r>
        <w:rPr>
          <w:spacing w:val="-12"/>
        </w:rPr>
        <w:t xml:space="preserve"> </w:t>
      </w:r>
      <w:r>
        <w:t xml:space="preserve">end-to-end </w:t>
      </w:r>
      <w:r>
        <w:rPr>
          <w:spacing w:val="-2"/>
        </w:rPr>
        <w:t>processes</w:t>
      </w:r>
      <w:r>
        <w:rPr>
          <w:spacing w:val="-6"/>
        </w:rPr>
        <w:t xml:space="preserve"> </w:t>
      </w:r>
      <w:r>
        <w:rPr>
          <w:spacing w:val="-2"/>
        </w:rPr>
        <w:t>are</w:t>
      </w:r>
      <w:r>
        <w:rPr>
          <w:spacing w:val="-6"/>
        </w:rPr>
        <w:t xml:space="preserve"> </w:t>
      </w:r>
      <w:r>
        <w:rPr>
          <w:spacing w:val="-2"/>
        </w:rPr>
        <w:t>critical</w:t>
      </w:r>
      <w:r>
        <w:rPr>
          <w:spacing w:val="-6"/>
        </w:rPr>
        <w:t xml:space="preserve"> </w:t>
      </w:r>
      <w:r>
        <w:rPr>
          <w:spacing w:val="-2"/>
        </w:rPr>
        <w:t>to</w:t>
      </w:r>
      <w:r>
        <w:rPr>
          <w:spacing w:val="-6"/>
        </w:rPr>
        <w:t xml:space="preserve"> </w:t>
      </w:r>
      <w:r>
        <w:rPr>
          <w:spacing w:val="-2"/>
        </w:rPr>
        <w:t>a</w:t>
      </w:r>
      <w:r>
        <w:rPr>
          <w:spacing w:val="-6"/>
        </w:rPr>
        <w:t xml:space="preserve"> </w:t>
      </w:r>
      <w:r>
        <w:rPr>
          <w:spacing w:val="-2"/>
        </w:rPr>
        <w:t>modern</w:t>
      </w:r>
      <w:r>
        <w:rPr>
          <w:spacing w:val="-6"/>
        </w:rPr>
        <w:t xml:space="preserve"> </w:t>
      </w:r>
      <w:r>
        <w:rPr>
          <w:spacing w:val="-2"/>
        </w:rPr>
        <w:t>finance</w:t>
      </w:r>
      <w:r>
        <w:rPr>
          <w:spacing w:val="-6"/>
        </w:rPr>
        <w:t xml:space="preserve"> </w:t>
      </w:r>
      <w:r>
        <w:rPr>
          <w:spacing w:val="-2"/>
        </w:rPr>
        <w:t>platform,</w:t>
      </w:r>
      <w:r>
        <w:rPr>
          <w:spacing w:val="-6"/>
        </w:rPr>
        <w:t xml:space="preserve"> </w:t>
      </w:r>
      <w:r>
        <w:rPr>
          <w:spacing w:val="-2"/>
        </w:rPr>
        <w:t>and</w:t>
      </w:r>
      <w:r>
        <w:rPr>
          <w:spacing w:val="-6"/>
        </w:rPr>
        <w:t xml:space="preserve"> </w:t>
      </w:r>
      <w:r>
        <w:rPr>
          <w:spacing w:val="-2"/>
        </w:rPr>
        <w:t>that</w:t>
      </w:r>
      <w:r>
        <w:rPr>
          <w:spacing w:val="-6"/>
        </w:rPr>
        <w:t xml:space="preserve"> </w:t>
      </w:r>
      <w:r>
        <w:rPr>
          <w:spacing w:val="-2"/>
        </w:rPr>
        <w:t>leveraging</w:t>
      </w:r>
      <w:r>
        <w:rPr>
          <w:spacing w:val="-6"/>
        </w:rPr>
        <w:t xml:space="preserve"> </w:t>
      </w:r>
      <w:r>
        <w:rPr>
          <w:spacing w:val="-2"/>
        </w:rPr>
        <w:t>them</w:t>
      </w:r>
      <w:r>
        <w:rPr>
          <w:spacing w:val="-6"/>
        </w:rPr>
        <w:t xml:space="preserve"> </w:t>
      </w:r>
      <w:r>
        <w:rPr>
          <w:spacing w:val="-2"/>
        </w:rPr>
        <w:t>constitutes</w:t>
      </w:r>
      <w:r>
        <w:rPr>
          <w:spacing w:val="-6"/>
        </w:rPr>
        <w:t xml:space="preserve"> </w:t>
      </w:r>
      <w:r>
        <w:rPr>
          <w:spacing w:val="-2"/>
        </w:rPr>
        <w:t>a</w:t>
      </w:r>
      <w:r>
        <w:rPr>
          <w:spacing w:val="-6"/>
        </w:rPr>
        <w:t xml:space="preserve"> </w:t>
      </w:r>
      <w:r>
        <w:rPr>
          <w:spacing w:val="-2"/>
        </w:rPr>
        <w:t xml:space="preserve">best </w:t>
      </w:r>
      <w:r>
        <w:rPr>
          <w:w w:val="95"/>
        </w:rPr>
        <w:t xml:space="preserve">practice for transforming finance organizations. Once the company has identified which technology </w:t>
      </w:r>
      <w:r>
        <w:rPr>
          <w:spacing w:val="-2"/>
        </w:rPr>
        <w:t>is</w:t>
      </w:r>
      <w:r>
        <w:rPr>
          <w:spacing w:val="-7"/>
        </w:rPr>
        <w:t xml:space="preserve"> </w:t>
      </w:r>
      <w:r>
        <w:rPr>
          <w:spacing w:val="-2"/>
        </w:rPr>
        <w:t>a</w:t>
      </w:r>
      <w:r>
        <w:rPr>
          <w:spacing w:val="-7"/>
        </w:rPr>
        <w:t xml:space="preserve"> </w:t>
      </w:r>
      <w:r>
        <w:rPr>
          <w:spacing w:val="-2"/>
        </w:rPr>
        <w:t>truly</w:t>
      </w:r>
      <w:r>
        <w:rPr>
          <w:spacing w:val="-7"/>
        </w:rPr>
        <w:t xml:space="preserve"> </w:t>
      </w:r>
      <w:r>
        <w:rPr>
          <w:spacing w:val="-2"/>
        </w:rPr>
        <w:t>value-add</w:t>
      </w:r>
      <w:r>
        <w:rPr>
          <w:spacing w:val="-7"/>
        </w:rPr>
        <w:t xml:space="preserve"> </w:t>
      </w:r>
      <w:r>
        <w:rPr>
          <w:spacing w:val="-2"/>
        </w:rPr>
        <w:t>for</w:t>
      </w:r>
      <w:r>
        <w:rPr>
          <w:spacing w:val="-7"/>
        </w:rPr>
        <w:t xml:space="preserve"> </w:t>
      </w:r>
      <w:r>
        <w:rPr>
          <w:spacing w:val="-2"/>
        </w:rPr>
        <w:t>both</w:t>
      </w:r>
      <w:r>
        <w:rPr>
          <w:spacing w:val="-7"/>
        </w:rPr>
        <w:t xml:space="preserve"> </w:t>
      </w:r>
      <w:r>
        <w:rPr>
          <w:spacing w:val="-2"/>
        </w:rPr>
        <w:t>the</w:t>
      </w:r>
      <w:r>
        <w:rPr>
          <w:spacing w:val="-7"/>
        </w:rPr>
        <w:t xml:space="preserve"> </w:t>
      </w:r>
      <w:r>
        <w:rPr>
          <w:spacing w:val="-2"/>
        </w:rPr>
        <w:t>finance</w:t>
      </w:r>
      <w:r>
        <w:rPr>
          <w:spacing w:val="-7"/>
        </w:rPr>
        <w:t xml:space="preserve"> </w:t>
      </w:r>
      <w:r>
        <w:rPr>
          <w:spacing w:val="-2"/>
        </w:rPr>
        <w:t>function</w:t>
      </w:r>
      <w:r>
        <w:rPr>
          <w:spacing w:val="-7"/>
        </w:rPr>
        <w:t xml:space="preserve"> </w:t>
      </w:r>
      <w:r>
        <w:rPr>
          <w:spacing w:val="-2"/>
        </w:rPr>
        <w:t>and</w:t>
      </w:r>
      <w:r>
        <w:rPr>
          <w:spacing w:val="-7"/>
        </w:rPr>
        <w:t xml:space="preserve"> </w:t>
      </w:r>
      <w:r>
        <w:rPr>
          <w:spacing w:val="-2"/>
        </w:rPr>
        <w:t>the</w:t>
      </w:r>
      <w:r>
        <w:rPr>
          <w:spacing w:val="-7"/>
        </w:rPr>
        <w:t xml:space="preserve"> </w:t>
      </w:r>
      <w:r>
        <w:rPr>
          <w:spacing w:val="-2"/>
        </w:rPr>
        <w:t>business</w:t>
      </w:r>
      <w:r>
        <w:rPr>
          <w:spacing w:val="-7"/>
        </w:rPr>
        <w:t xml:space="preserve"> </w:t>
      </w:r>
      <w:r>
        <w:rPr>
          <w:spacing w:val="-2"/>
        </w:rPr>
        <w:t>overall,</w:t>
      </w:r>
      <w:r>
        <w:rPr>
          <w:spacing w:val="-7"/>
        </w:rPr>
        <w:t xml:space="preserve"> </w:t>
      </w:r>
      <w:r>
        <w:rPr>
          <w:spacing w:val="-2"/>
        </w:rPr>
        <w:t>the</w:t>
      </w:r>
      <w:r>
        <w:rPr>
          <w:spacing w:val="-7"/>
        </w:rPr>
        <w:t xml:space="preserve"> </w:t>
      </w:r>
      <w:r>
        <w:rPr>
          <w:spacing w:val="-2"/>
        </w:rPr>
        <w:t>challenge</w:t>
      </w:r>
      <w:r>
        <w:rPr>
          <w:spacing w:val="-7"/>
        </w:rPr>
        <w:t xml:space="preserve"> </w:t>
      </w:r>
      <w:r>
        <w:rPr>
          <w:spacing w:val="-2"/>
        </w:rPr>
        <w:t>becomes managing change among finance teams and their counterparts throughout their organizations.</w:t>
      </w:r>
    </w:p>
    <w:p w14:paraId="15E8EB77" w14:textId="77777777" w:rsidR="005C397C" w:rsidRDefault="00000000">
      <w:pPr>
        <w:pStyle w:val="BodyText"/>
        <w:spacing w:before="91" w:line="276" w:lineRule="auto"/>
        <w:ind w:left="580" w:right="1797"/>
      </w:pPr>
      <w:r>
        <w:t>As</w:t>
      </w:r>
      <w:r>
        <w:rPr>
          <w:spacing w:val="-14"/>
        </w:rPr>
        <w:t xml:space="preserve"> </w:t>
      </w:r>
      <w:r>
        <w:t>we</w:t>
      </w:r>
      <w:r>
        <w:rPr>
          <w:spacing w:val="-14"/>
        </w:rPr>
        <w:t xml:space="preserve"> </w:t>
      </w:r>
      <w:r>
        <w:t>saw</w:t>
      </w:r>
      <w:r>
        <w:rPr>
          <w:spacing w:val="-14"/>
        </w:rPr>
        <w:t xml:space="preserve"> </w:t>
      </w:r>
      <w:r>
        <w:t>with</w:t>
      </w:r>
      <w:r>
        <w:rPr>
          <w:spacing w:val="-14"/>
        </w:rPr>
        <w:t xml:space="preserve"> </w:t>
      </w:r>
      <w:r>
        <w:t>the</w:t>
      </w:r>
      <w:r>
        <w:rPr>
          <w:spacing w:val="-14"/>
        </w:rPr>
        <w:t xml:space="preserve"> </w:t>
      </w:r>
      <w:r>
        <w:t>recent</w:t>
      </w:r>
      <w:r>
        <w:rPr>
          <w:spacing w:val="-14"/>
        </w:rPr>
        <w:t xml:space="preserve"> </w:t>
      </w:r>
      <w:r>
        <w:t>pandemic,</w:t>
      </w:r>
      <w:r>
        <w:rPr>
          <w:spacing w:val="-14"/>
        </w:rPr>
        <w:t xml:space="preserve"> </w:t>
      </w:r>
      <w:r>
        <w:t>the</w:t>
      </w:r>
      <w:r>
        <w:rPr>
          <w:spacing w:val="-14"/>
        </w:rPr>
        <w:t xml:space="preserve"> </w:t>
      </w:r>
      <w:r>
        <w:t>types</w:t>
      </w:r>
      <w:r>
        <w:rPr>
          <w:spacing w:val="-14"/>
        </w:rPr>
        <w:t xml:space="preserve"> </w:t>
      </w:r>
      <w:r>
        <w:t>of</w:t>
      </w:r>
      <w:r>
        <w:rPr>
          <w:spacing w:val="-14"/>
        </w:rPr>
        <w:t xml:space="preserve"> </w:t>
      </w:r>
      <w:r>
        <w:t>changes</w:t>
      </w:r>
      <w:r>
        <w:rPr>
          <w:spacing w:val="-14"/>
        </w:rPr>
        <w:t xml:space="preserve"> </w:t>
      </w:r>
      <w:r>
        <w:t>faced</w:t>
      </w:r>
      <w:r>
        <w:rPr>
          <w:spacing w:val="-14"/>
        </w:rPr>
        <w:t xml:space="preserve"> </w:t>
      </w:r>
      <w:r>
        <w:t>by</w:t>
      </w:r>
      <w:r>
        <w:rPr>
          <w:spacing w:val="-14"/>
        </w:rPr>
        <w:t xml:space="preserve"> </w:t>
      </w:r>
      <w:r>
        <w:t>businesses</w:t>
      </w:r>
      <w:r>
        <w:rPr>
          <w:spacing w:val="-14"/>
        </w:rPr>
        <w:t xml:space="preserve"> </w:t>
      </w:r>
      <w:r>
        <w:t>could</w:t>
      </w:r>
      <w:r>
        <w:rPr>
          <w:spacing w:val="-14"/>
        </w:rPr>
        <w:t xml:space="preserve"> </w:t>
      </w:r>
      <w:r>
        <w:t>not</w:t>
      </w:r>
      <w:r>
        <w:rPr>
          <w:spacing w:val="-14"/>
        </w:rPr>
        <w:t xml:space="preserve"> </w:t>
      </w:r>
      <w:r>
        <w:t xml:space="preserve">be </w:t>
      </w:r>
      <w:r>
        <w:rPr>
          <w:w w:val="95"/>
        </w:rPr>
        <w:t>anticipated,</w:t>
      </w:r>
      <w:r>
        <w:rPr>
          <w:spacing w:val="-5"/>
          <w:w w:val="95"/>
        </w:rPr>
        <w:t xml:space="preserve"> </w:t>
      </w:r>
      <w:r>
        <w:rPr>
          <w:w w:val="95"/>
        </w:rPr>
        <w:t>and</w:t>
      </w:r>
      <w:r>
        <w:rPr>
          <w:spacing w:val="-5"/>
          <w:w w:val="95"/>
        </w:rPr>
        <w:t xml:space="preserve"> </w:t>
      </w:r>
      <w:r>
        <w:rPr>
          <w:w w:val="95"/>
        </w:rPr>
        <w:t>change</w:t>
      </w:r>
      <w:r>
        <w:rPr>
          <w:spacing w:val="-5"/>
          <w:w w:val="95"/>
        </w:rPr>
        <w:t xml:space="preserve"> </w:t>
      </w:r>
      <w:r>
        <w:rPr>
          <w:w w:val="95"/>
        </w:rPr>
        <w:t>could</w:t>
      </w:r>
      <w:r>
        <w:rPr>
          <w:spacing w:val="-5"/>
          <w:w w:val="95"/>
        </w:rPr>
        <w:t xml:space="preserve"> </w:t>
      </w:r>
      <w:r>
        <w:rPr>
          <w:w w:val="95"/>
        </w:rPr>
        <w:t>only</w:t>
      </w:r>
      <w:r>
        <w:rPr>
          <w:spacing w:val="-5"/>
          <w:w w:val="95"/>
        </w:rPr>
        <w:t xml:space="preserve"> </w:t>
      </w:r>
      <w:r>
        <w:rPr>
          <w:w w:val="95"/>
        </w:rPr>
        <w:t>be</w:t>
      </w:r>
      <w:r>
        <w:rPr>
          <w:spacing w:val="-5"/>
          <w:w w:val="95"/>
        </w:rPr>
        <w:t xml:space="preserve"> </w:t>
      </w:r>
      <w:r>
        <w:rPr>
          <w:w w:val="95"/>
        </w:rPr>
        <w:t>managed</w:t>
      </w:r>
      <w:r>
        <w:rPr>
          <w:spacing w:val="-5"/>
          <w:w w:val="95"/>
        </w:rPr>
        <w:t xml:space="preserve"> </w:t>
      </w:r>
      <w:r>
        <w:rPr>
          <w:w w:val="95"/>
        </w:rPr>
        <w:t>after</w:t>
      </w:r>
      <w:r>
        <w:rPr>
          <w:spacing w:val="-5"/>
          <w:w w:val="95"/>
        </w:rPr>
        <w:t xml:space="preserve"> </w:t>
      </w:r>
      <w:r>
        <w:rPr>
          <w:w w:val="95"/>
        </w:rPr>
        <w:t>the</w:t>
      </w:r>
      <w:r>
        <w:rPr>
          <w:spacing w:val="-5"/>
          <w:w w:val="95"/>
        </w:rPr>
        <w:t xml:space="preserve"> </w:t>
      </w:r>
      <w:r>
        <w:rPr>
          <w:w w:val="95"/>
        </w:rPr>
        <w:t>fact.</w:t>
      </w:r>
      <w:r>
        <w:rPr>
          <w:spacing w:val="-5"/>
          <w:w w:val="95"/>
        </w:rPr>
        <w:t xml:space="preserve"> </w:t>
      </w:r>
      <w:r>
        <w:rPr>
          <w:w w:val="95"/>
        </w:rPr>
        <w:t>However,</w:t>
      </w:r>
      <w:r>
        <w:rPr>
          <w:spacing w:val="-5"/>
          <w:w w:val="95"/>
        </w:rPr>
        <w:t xml:space="preserve"> </w:t>
      </w:r>
      <w:r>
        <w:rPr>
          <w:w w:val="95"/>
        </w:rPr>
        <w:t>successful</w:t>
      </w:r>
      <w:r>
        <w:rPr>
          <w:spacing w:val="-5"/>
          <w:w w:val="95"/>
        </w:rPr>
        <w:t xml:space="preserve"> </w:t>
      </w:r>
      <w:r>
        <w:rPr>
          <w:w w:val="95"/>
        </w:rPr>
        <w:t>companies</w:t>
      </w:r>
      <w:r>
        <w:rPr>
          <w:spacing w:val="-5"/>
          <w:w w:val="95"/>
        </w:rPr>
        <w:t xml:space="preserve"> </w:t>
      </w:r>
      <w:r>
        <w:rPr>
          <w:w w:val="95"/>
        </w:rPr>
        <w:t xml:space="preserve">were </w:t>
      </w:r>
      <w:r>
        <w:rPr>
          <w:spacing w:val="-2"/>
        </w:rPr>
        <w:t>able</w:t>
      </w:r>
      <w:r>
        <w:rPr>
          <w:spacing w:val="-6"/>
        </w:rPr>
        <w:t xml:space="preserve"> </w:t>
      </w:r>
      <w:r>
        <w:rPr>
          <w:spacing w:val="-2"/>
        </w:rPr>
        <w:t>to</w:t>
      </w:r>
      <w:r>
        <w:rPr>
          <w:spacing w:val="-6"/>
        </w:rPr>
        <w:t xml:space="preserve"> </w:t>
      </w:r>
      <w:r>
        <w:rPr>
          <w:spacing w:val="-2"/>
        </w:rPr>
        <w:t>pivot</w:t>
      </w:r>
      <w:r>
        <w:rPr>
          <w:spacing w:val="-6"/>
        </w:rPr>
        <w:t xml:space="preserve"> </w:t>
      </w:r>
      <w:r>
        <w:rPr>
          <w:spacing w:val="-2"/>
        </w:rPr>
        <w:t>quickly.</w:t>
      </w:r>
      <w:r>
        <w:rPr>
          <w:spacing w:val="-6"/>
        </w:rPr>
        <w:t xml:space="preserve"> </w:t>
      </w:r>
      <w:r>
        <w:rPr>
          <w:spacing w:val="-2"/>
        </w:rPr>
        <w:t>Some</w:t>
      </w:r>
      <w:r>
        <w:rPr>
          <w:spacing w:val="-6"/>
        </w:rPr>
        <w:t xml:space="preserve"> </w:t>
      </w:r>
      <w:r>
        <w:rPr>
          <w:spacing w:val="-2"/>
        </w:rPr>
        <w:t>changed</w:t>
      </w:r>
      <w:r>
        <w:rPr>
          <w:spacing w:val="-6"/>
        </w:rPr>
        <w:t xml:space="preserve"> </w:t>
      </w:r>
      <w:r>
        <w:rPr>
          <w:spacing w:val="-2"/>
        </w:rPr>
        <w:t>their</w:t>
      </w:r>
      <w:r>
        <w:rPr>
          <w:spacing w:val="-6"/>
        </w:rPr>
        <w:t xml:space="preserve"> </w:t>
      </w:r>
      <w:r>
        <w:rPr>
          <w:spacing w:val="-2"/>
        </w:rPr>
        <w:t>corporate</w:t>
      </w:r>
      <w:r>
        <w:rPr>
          <w:spacing w:val="-6"/>
        </w:rPr>
        <w:t xml:space="preserve"> </w:t>
      </w:r>
      <w:r>
        <w:rPr>
          <w:spacing w:val="-2"/>
        </w:rPr>
        <w:t>strategies</w:t>
      </w:r>
      <w:r>
        <w:rPr>
          <w:spacing w:val="-6"/>
        </w:rPr>
        <w:t xml:space="preserve"> </w:t>
      </w:r>
      <w:r>
        <w:rPr>
          <w:spacing w:val="-2"/>
        </w:rPr>
        <w:t>to</w:t>
      </w:r>
      <w:r>
        <w:rPr>
          <w:spacing w:val="-6"/>
        </w:rPr>
        <w:t xml:space="preserve"> </w:t>
      </w:r>
      <w:r>
        <w:rPr>
          <w:spacing w:val="-2"/>
        </w:rPr>
        <w:t>include</w:t>
      </w:r>
      <w:r>
        <w:rPr>
          <w:spacing w:val="-6"/>
        </w:rPr>
        <w:t xml:space="preserve"> </w:t>
      </w:r>
      <w:r>
        <w:rPr>
          <w:spacing w:val="-2"/>
        </w:rPr>
        <w:t>new</w:t>
      </w:r>
      <w:r>
        <w:rPr>
          <w:spacing w:val="-6"/>
        </w:rPr>
        <w:t xml:space="preserve"> </w:t>
      </w:r>
      <w:r>
        <w:rPr>
          <w:spacing w:val="-2"/>
        </w:rPr>
        <w:t>business</w:t>
      </w:r>
      <w:r>
        <w:rPr>
          <w:spacing w:val="-6"/>
        </w:rPr>
        <w:t xml:space="preserve"> </w:t>
      </w:r>
      <w:r>
        <w:rPr>
          <w:spacing w:val="-2"/>
        </w:rPr>
        <w:t xml:space="preserve">models; </w:t>
      </w:r>
      <w:r>
        <w:t>some</w:t>
      </w:r>
      <w:r>
        <w:rPr>
          <w:spacing w:val="-15"/>
        </w:rPr>
        <w:t xml:space="preserve"> </w:t>
      </w:r>
      <w:r>
        <w:t>changed</w:t>
      </w:r>
      <w:r>
        <w:rPr>
          <w:spacing w:val="-14"/>
        </w:rPr>
        <w:t xml:space="preserve"> </w:t>
      </w:r>
      <w:r>
        <w:t>their</w:t>
      </w:r>
      <w:r>
        <w:rPr>
          <w:spacing w:val="-14"/>
        </w:rPr>
        <w:t xml:space="preserve"> </w:t>
      </w:r>
      <w:r>
        <w:t>organizations</w:t>
      </w:r>
      <w:r>
        <w:rPr>
          <w:spacing w:val="-14"/>
        </w:rPr>
        <w:t xml:space="preserve"> </w:t>
      </w:r>
      <w:r>
        <w:t>to</w:t>
      </w:r>
      <w:r>
        <w:rPr>
          <w:spacing w:val="-14"/>
        </w:rPr>
        <w:t xml:space="preserve"> </w:t>
      </w:r>
      <w:r>
        <w:t>assign</w:t>
      </w:r>
      <w:r>
        <w:rPr>
          <w:spacing w:val="-14"/>
        </w:rPr>
        <w:t xml:space="preserve"> </w:t>
      </w:r>
      <w:r>
        <w:t>responsibilities</w:t>
      </w:r>
      <w:r>
        <w:rPr>
          <w:spacing w:val="-14"/>
        </w:rPr>
        <w:t xml:space="preserve"> </w:t>
      </w:r>
      <w:r>
        <w:t>for</w:t>
      </w:r>
      <w:r>
        <w:rPr>
          <w:spacing w:val="-14"/>
        </w:rPr>
        <w:t xml:space="preserve"> </w:t>
      </w:r>
      <w:r>
        <w:t>new</w:t>
      </w:r>
      <w:r>
        <w:rPr>
          <w:spacing w:val="-14"/>
        </w:rPr>
        <w:t xml:space="preserve"> </w:t>
      </w:r>
      <w:r>
        <w:t>services</w:t>
      </w:r>
      <w:r>
        <w:rPr>
          <w:spacing w:val="-14"/>
        </w:rPr>
        <w:t xml:space="preserve"> </w:t>
      </w:r>
      <w:r>
        <w:t>and</w:t>
      </w:r>
      <w:r>
        <w:rPr>
          <w:spacing w:val="-14"/>
        </w:rPr>
        <w:t xml:space="preserve"> </w:t>
      </w:r>
      <w:r>
        <w:t xml:space="preserve">partnerships </w:t>
      </w:r>
      <w:r>
        <w:rPr>
          <w:w w:val="95"/>
        </w:rPr>
        <w:t xml:space="preserve">offered to customers; others changed their processes not only to support new business models but </w:t>
      </w:r>
      <w:r>
        <w:t>also</w:t>
      </w:r>
      <w:r>
        <w:rPr>
          <w:spacing w:val="-15"/>
        </w:rPr>
        <w:t xml:space="preserve"> </w:t>
      </w:r>
      <w:r>
        <w:t>to</w:t>
      </w:r>
      <w:r>
        <w:rPr>
          <w:spacing w:val="-14"/>
        </w:rPr>
        <w:t xml:space="preserve"> </w:t>
      </w:r>
      <w:r>
        <w:t>quickly</w:t>
      </w:r>
      <w:r>
        <w:rPr>
          <w:spacing w:val="-14"/>
        </w:rPr>
        <w:t xml:space="preserve"> </w:t>
      </w:r>
      <w:r>
        <w:t>find</w:t>
      </w:r>
      <w:r>
        <w:rPr>
          <w:spacing w:val="-14"/>
        </w:rPr>
        <w:t xml:space="preserve"> </w:t>
      </w:r>
      <w:r>
        <w:t>new</w:t>
      </w:r>
      <w:r>
        <w:rPr>
          <w:spacing w:val="-14"/>
        </w:rPr>
        <w:t xml:space="preserve"> </w:t>
      </w:r>
      <w:r>
        <w:t>ways</w:t>
      </w:r>
      <w:r>
        <w:rPr>
          <w:spacing w:val="-14"/>
        </w:rPr>
        <w:t xml:space="preserve"> </w:t>
      </w:r>
      <w:r>
        <w:t>of</w:t>
      </w:r>
      <w:r>
        <w:rPr>
          <w:spacing w:val="-14"/>
        </w:rPr>
        <w:t xml:space="preserve"> </w:t>
      </w:r>
      <w:r>
        <w:t>working</w:t>
      </w:r>
      <w:r>
        <w:rPr>
          <w:spacing w:val="-14"/>
        </w:rPr>
        <w:t xml:space="preserve"> </w:t>
      </w:r>
      <w:r>
        <w:t>together</w:t>
      </w:r>
      <w:r>
        <w:rPr>
          <w:spacing w:val="-14"/>
        </w:rPr>
        <w:t xml:space="preserve"> </w:t>
      </w:r>
      <w:r>
        <w:t>with</w:t>
      </w:r>
      <w:r>
        <w:rPr>
          <w:spacing w:val="-14"/>
        </w:rPr>
        <w:t xml:space="preserve"> </w:t>
      </w:r>
      <w:r>
        <w:t>exclusively</w:t>
      </w:r>
      <w:r>
        <w:rPr>
          <w:spacing w:val="-14"/>
        </w:rPr>
        <w:t xml:space="preserve"> </w:t>
      </w:r>
      <w:r>
        <w:t>remote</w:t>
      </w:r>
      <w:r>
        <w:rPr>
          <w:spacing w:val="-14"/>
        </w:rPr>
        <w:t xml:space="preserve"> </w:t>
      </w:r>
      <w:r>
        <w:t>teams.</w:t>
      </w:r>
    </w:p>
    <w:p w14:paraId="239DEB01" w14:textId="77777777" w:rsidR="005C397C" w:rsidRDefault="00000000">
      <w:pPr>
        <w:pStyle w:val="BodyText"/>
        <w:spacing w:before="91" w:line="276" w:lineRule="auto"/>
        <w:ind w:left="580" w:right="1797"/>
      </w:pPr>
      <w:r>
        <w:rPr>
          <w:w w:val="95"/>
        </w:rPr>
        <w:t>The effective use of technology is key to supporting changes in corporate strategy, organizational models and processes. From the survey results, topics of collaboration with operations and sales— effectively</w:t>
      </w:r>
      <w:r>
        <w:rPr>
          <w:spacing w:val="-2"/>
          <w:w w:val="95"/>
        </w:rPr>
        <w:t xml:space="preserve"> </w:t>
      </w:r>
      <w:r>
        <w:rPr>
          <w:w w:val="95"/>
        </w:rPr>
        <w:t>the</w:t>
      </w:r>
      <w:r>
        <w:rPr>
          <w:spacing w:val="-2"/>
          <w:w w:val="95"/>
        </w:rPr>
        <w:t xml:space="preserve"> </w:t>
      </w:r>
      <w:r>
        <w:rPr>
          <w:w w:val="95"/>
        </w:rPr>
        <w:t>entire</w:t>
      </w:r>
      <w:r>
        <w:rPr>
          <w:spacing w:val="-2"/>
          <w:w w:val="95"/>
        </w:rPr>
        <w:t xml:space="preserve"> </w:t>
      </w:r>
      <w:r>
        <w:rPr>
          <w:w w:val="95"/>
        </w:rPr>
        <w:t>value</w:t>
      </w:r>
      <w:r>
        <w:rPr>
          <w:spacing w:val="-2"/>
          <w:w w:val="95"/>
        </w:rPr>
        <w:t xml:space="preserve"> </w:t>
      </w:r>
      <w:r>
        <w:rPr>
          <w:w w:val="95"/>
        </w:rPr>
        <w:t>change—were</w:t>
      </w:r>
      <w:r>
        <w:rPr>
          <w:spacing w:val="-2"/>
          <w:w w:val="95"/>
        </w:rPr>
        <w:t xml:space="preserve"> </w:t>
      </w:r>
      <w:r>
        <w:rPr>
          <w:w w:val="95"/>
        </w:rPr>
        <w:t>specifically</w:t>
      </w:r>
      <w:r>
        <w:rPr>
          <w:spacing w:val="-2"/>
          <w:w w:val="95"/>
        </w:rPr>
        <w:t xml:space="preserve"> </w:t>
      </w:r>
      <w:r>
        <w:rPr>
          <w:w w:val="95"/>
        </w:rPr>
        <w:t>called</w:t>
      </w:r>
      <w:r>
        <w:rPr>
          <w:spacing w:val="-2"/>
          <w:w w:val="95"/>
        </w:rPr>
        <w:t xml:space="preserve"> </w:t>
      </w:r>
      <w:r>
        <w:rPr>
          <w:w w:val="95"/>
        </w:rPr>
        <w:t>out</w:t>
      </w:r>
      <w:r>
        <w:rPr>
          <w:spacing w:val="-2"/>
          <w:w w:val="95"/>
        </w:rPr>
        <w:t xml:space="preserve"> </w:t>
      </w:r>
      <w:r>
        <w:rPr>
          <w:w w:val="95"/>
        </w:rPr>
        <w:t>by</w:t>
      </w:r>
      <w:r>
        <w:rPr>
          <w:spacing w:val="-2"/>
          <w:w w:val="95"/>
        </w:rPr>
        <w:t xml:space="preserve"> </w:t>
      </w:r>
      <w:r>
        <w:rPr>
          <w:w w:val="95"/>
        </w:rPr>
        <w:t>participants,</w:t>
      </w:r>
      <w:r>
        <w:rPr>
          <w:spacing w:val="-2"/>
          <w:w w:val="95"/>
        </w:rPr>
        <w:t xml:space="preserve"> </w:t>
      </w:r>
      <w:r>
        <w:rPr>
          <w:w w:val="95"/>
        </w:rPr>
        <w:t>which</w:t>
      </w:r>
      <w:r>
        <w:rPr>
          <w:spacing w:val="-2"/>
          <w:w w:val="95"/>
        </w:rPr>
        <w:t xml:space="preserve"> </w:t>
      </w:r>
      <w:r>
        <w:rPr>
          <w:w w:val="95"/>
        </w:rPr>
        <w:t>also</w:t>
      </w:r>
      <w:r>
        <w:rPr>
          <w:spacing w:val="-2"/>
          <w:w w:val="95"/>
        </w:rPr>
        <w:t xml:space="preserve"> </w:t>
      </w:r>
      <w:r>
        <w:rPr>
          <w:w w:val="95"/>
        </w:rPr>
        <w:t>ties</w:t>
      </w:r>
      <w:r>
        <w:rPr>
          <w:spacing w:val="-2"/>
          <w:w w:val="95"/>
        </w:rPr>
        <w:t xml:space="preserve"> </w:t>
      </w:r>
      <w:r>
        <w:rPr>
          <w:w w:val="95"/>
        </w:rPr>
        <w:t xml:space="preserve">into </w:t>
      </w:r>
      <w:r>
        <w:t>prioritization</w:t>
      </w:r>
      <w:r>
        <w:rPr>
          <w:spacing w:val="-15"/>
        </w:rPr>
        <w:t xml:space="preserve"> </w:t>
      </w:r>
      <w:r>
        <w:t>of</w:t>
      </w:r>
      <w:r>
        <w:rPr>
          <w:spacing w:val="-14"/>
        </w:rPr>
        <w:t xml:space="preserve"> </w:t>
      </w:r>
      <w:r>
        <w:t>one</w:t>
      </w:r>
      <w:r>
        <w:rPr>
          <w:spacing w:val="-14"/>
        </w:rPr>
        <w:t xml:space="preserve"> </w:t>
      </w:r>
      <w:r>
        <w:t>source</w:t>
      </w:r>
      <w:r>
        <w:rPr>
          <w:spacing w:val="-14"/>
        </w:rPr>
        <w:t xml:space="preserve"> </w:t>
      </w:r>
      <w:r>
        <w:t>of</w:t>
      </w:r>
      <w:r>
        <w:rPr>
          <w:spacing w:val="-14"/>
        </w:rPr>
        <w:t xml:space="preserve"> </w:t>
      </w:r>
      <w:r>
        <w:t>the</w:t>
      </w:r>
      <w:r>
        <w:rPr>
          <w:spacing w:val="-14"/>
        </w:rPr>
        <w:t xml:space="preserve"> </w:t>
      </w:r>
      <w:r>
        <w:t>truth</w:t>
      </w:r>
      <w:r>
        <w:rPr>
          <w:spacing w:val="-14"/>
        </w:rPr>
        <w:t xml:space="preserve"> </w:t>
      </w:r>
      <w:r>
        <w:t>and</w:t>
      </w:r>
      <w:r>
        <w:rPr>
          <w:spacing w:val="-14"/>
        </w:rPr>
        <w:t xml:space="preserve"> </w:t>
      </w:r>
      <w:r>
        <w:t>predictive</w:t>
      </w:r>
      <w:r>
        <w:rPr>
          <w:spacing w:val="-14"/>
        </w:rPr>
        <w:t xml:space="preserve"> </w:t>
      </w:r>
      <w:r>
        <w:t>analytics</w:t>
      </w:r>
      <w:r>
        <w:rPr>
          <w:spacing w:val="-14"/>
        </w:rPr>
        <w:t xml:space="preserve"> </w:t>
      </w:r>
      <w:r>
        <w:t>to</w:t>
      </w:r>
      <w:r>
        <w:rPr>
          <w:spacing w:val="-14"/>
        </w:rPr>
        <w:t xml:space="preserve"> </w:t>
      </w:r>
      <w:r>
        <w:t>help</w:t>
      </w:r>
      <w:r>
        <w:rPr>
          <w:spacing w:val="-14"/>
        </w:rPr>
        <w:t xml:space="preserve"> </w:t>
      </w:r>
      <w:r>
        <w:t>support</w:t>
      </w:r>
      <w:r>
        <w:rPr>
          <w:spacing w:val="-14"/>
        </w:rPr>
        <w:t xml:space="preserve"> </w:t>
      </w:r>
      <w:r>
        <w:t>such</w:t>
      </w:r>
      <w:r>
        <w:rPr>
          <w:spacing w:val="-14"/>
        </w:rPr>
        <w:t xml:space="preserve"> </w:t>
      </w:r>
      <w:r>
        <w:t>a</w:t>
      </w:r>
      <w:r>
        <w:rPr>
          <w:spacing w:val="-14"/>
        </w:rPr>
        <w:t xml:space="preserve"> </w:t>
      </w:r>
      <w:r>
        <w:t>mission.</w:t>
      </w:r>
    </w:p>
    <w:p w14:paraId="7C4D56BB" w14:textId="77777777" w:rsidR="005C397C" w:rsidRDefault="00000000">
      <w:pPr>
        <w:pStyle w:val="BodyText"/>
        <w:spacing w:before="91" w:line="276" w:lineRule="auto"/>
        <w:ind w:left="580" w:right="1797"/>
      </w:pPr>
      <w:r>
        <w:rPr>
          <w:w w:val="95"/>
        </w:rPr>
        <w:t xml:space="preserve">Change management should be considered a key component of setting overall corporate strategy </w:t>
      </w:r>
      <w:r>
        <w:rPr>
          <w:spacing w:val="-2"/>
        </w:rPr>
        <w:t>and</w:t>
      </w:r>
      <w:r>
        <w:rPr>
          <w:spacing w:val="-7"/>
        </w:rPr>
        <w:t xml:space="preserve"> </w:t>
      </w:r>
      <w:r>
        <w:rPr>
          <w:spacing w:val="-2"/>
        </w:rPr>
        <w:t>should</w:t>
      </w:r>
      <w:r>
        <w:rPr>
          <w:spacing w:val="-7"/>
        </w:rPr>
        <w:t xml:space="preserve"> </w:t>
      </w:r>
      <w:r>
        <w:rPr>
          <w:spacing w:val="-2"/>
        </w:rPr>
        <w:t>be</w:t>
      </w:r>
      <w:r>
        <w:rPr>
          <w:spacing w:val="-7"/>
        </w:rPr>
        <w:t xml:space="preserve"> </w:t>
      </w:r>
      <w:r>
        <w:rPr>
          <w:spacing w:val="-2"/>
        </w:rPr>
        <w:t>cascaded</w:t>
      </w:r>
      <w:r>
        <w:rPr>
          <w:spacing w:val="-7"/>
        </w:rPr>
        <w:t xml:space="preserve"> </w:t>
      </w:r>
      <w:r>
        <w:rPr>
          <w:spacing w:val="-2"/>
        </w:rPr>
        <w:t>down</w:t>
      </w:r>
      <w:r>
        <w:rPr>
          <w:spacing w:val="-7"/>
        </w:rPr>
        <w:t xml:space="preserve"> </w:t>
      </w:r>
      <w:r>
        <w:rPr>
          <w:spacing w:val="-2"/>
        </w:rPr>
        <w:t>for</w:t>
      </w:r>
      <w:r>
        <w:rPr>
          <w:spacing w:val="-7"/>
        </w:rPr>
        <w:t xml:space="preserve"> </w:t>
      </w:r>
      <w:r>
        <w:rPr>
          <w:spacing w:val="-2"/>
        </w:rPr>
        <w:t>all</w:t>
      </w:r>
      <w:r>
        <w:rPr>
          <w:spacing w:val="-7"/>
        </w:rPr>
        <w:t xml:space="preserve"> </w:t>
      </w:r>
      <w:r>
        <w:rPr>
          <w:spacing w:val="-2"/>
        </w:rPr>
        <w:t>types</w:t>
      </w:r>
      <w:r>
        <w:rPr>
          <w:spacing w:val="-7"/>
        </w:rPr>
        <w:t xml:space="preserve"> </w:t>
      </w:r>
      <w:r>
        <w:rPr>
          <w:spacing w:val="-2"/>
        </w:rPr>
        <w:t>of</w:t>
      </w:r>
      <w:r>
        <w:rPr>
          <w:spacing w:val="-7"/>
        </w:rPr>
        <w:t xml:space="preserve"> </w:t>
      </w:r>
      <w:r>
        <w:rPr>
          <w:spacing w:val="-2"/>
        </w:rPr>
        <w:t>change,</w:t>
      </w:r>
      <w:r>
        <w:rPr>
          <w:spacing w:val="-7"/>
        </w:rPr>
        <w:t xml:space="preserve"> </w:t>
      </w:r>
      <w:r>
        <w:rPr>
          <w:spacing w:val="-2"/>
        </w:rPr>
        <w:t>including</w:t>
      </w:r>
      <w:r>
        <w:rPr>
          <w:spacing w:val="-7"/>
        </w:rPr>
        <w:t xml:space="preserve"> </w:t>
      </w:r>
      <w:r>
        <w:rPr>
          <w:spacing w:val="-2"/>
        </w:rPr>
        <w:t>the</w:t>
      </w:r>
      <w:r>
        <w:rPr>
          <w:spacing w:val="-7"/>
        </w:rPr>
        <w:t xml:space="preserve"> </w:t>
      </w:r>
      <w:r>
        <w:rPr>
          <w:spacing w:val="-2"/>
        </w:rPr>
        <w:t>adoption</w:t>
      </w:r>
      <w:r>
        <w:rPr>
          <w:spacing w:val="-7"/>
        </w:rPr>
        <w:t xml:space="preserve"> </w:t>
      </w:r>
      <w:r>
        <w:rPr>
          <w:spacing w:val="-2"/>
        </w:rPr>
        <w:t>of</w:t>
      </w:r>
      <w:r>
        <w:rPr>
          <w:spacing w:val="-7"/>
        </w:rPr>
        <w:t xml:space="preserve"> </w:t>
      </w:r>
      <w:r>
        <w:rPr>
          <w:spacing w:val="-2"/>
        </w:rPr>
        <w:t>technology.</w:t>
      </w:r>
      <w:r>
        <w:rPr>
          <w:spacing w:val="-7"/>
        </w:rPr>
        <w:t xml:space="preserve"> </w:t>
      </w:r>
      <w:r>
        <w:rPr>
          <w:spacing w:val="-2"/>
        </w:rPr>
        <w:t>The normal</w:t>
      </w:r>
      <w:r>
        <w:rPr>
          <w:spacing w:val="-4"/>
        </w:rPr>
        <w:t xml:space="preserve"> </w:t>
      </w:r>
      <w:r>
        <w:rPr>
          <w:spacing w:val="-2"/>
        </w:rPr>
        <w:t>cycles</w:t>
      </w:r>
      <w:r>
        <w:rPr>
          <w:spacing w:val="-4"/>
        </w:rPr>
        <w:t xml:space="preserve"> </w:t>
      </w:r>
      <w:r>
        <w:rPr>
          <w:spacing w:val="-2"/>
        </w:rPr>
        <w:t>of</w:t>
      </w:r>
      <w:r>
        <w:rPr>
          <w:spacing w:val="-4"/>
        </w:rPr>
        <w:t xml:space="preserve"> </w:t>
      </w:r>
      <w:r>
        <w:rPr>
          <w:spacing w:val="-2"/>
        </w:rPr>
        <w:t>any</w:t>
      </w:r>
      <w:r>
        <w:rPr>
          <w:spacing w:val="-4"/>
        </w:rPr>
        <w:t xml:space="preserve"> </w:t>
      </w:r>
      <w:r>
        <w:rPr>
          <w:spacing w:val="-2"/>
        </w:rPr>
        <w:t>project</w:t>
      </w:r>
      <w:r>
        <w:rPr>
          <w:spacing w:val="-4"/>
        </w:rPr>
        <w:t xml:space="preserve"> </w:t>
      </w:r>
      <w:r>
        <w:rPr>
          <w:spacing w:val="-2"/>
        </w:rPr>
        <w:t>apply</w:t>
      </w:r>
      <w:r>
        <w:rPr>
          <w:spacing w:val="-4"/>
        </w:rPr>
        <w:t xml:space="preserve"> </w:t>
      </w:r>
      <w:r>
        <w:rPr>
          <w:spacing w:val="-2"/>
        </w:rPr>
        <w:t>to</w:t>
      </w:r>
      <w:r>
        <w:rPr>
          <w:spacing w:val="-4"/>
        </w:rPr>
        <w:t xml:space="preserve"> </w:t>
      </w:r>
      <w:r>
        <w:rPr>
          <w:spacing w:val="-2"/>
        </w:rPr>
        <w:t>change</w:t>
      </w:r>
      <w:r>
        <w:rPr>
          <w:spacing w:val="-4"/>
        </w:rPr>
        <w:t xml:space="preserve"> </w:t>
      </w:r>
      <w:r>
        <w:rPr>
          <w:spacing w:val="-2"/>
        </w:rPr>
        <w:t>management,</w:t>
      </w:r>
      <w:r>
        <w:rPr>
          <w:spacing w:val="-4"/>
        </w:rPr>
        <w:t xml:space="preserve"> </w:t>
      </w:r>
      <w:r>
        <w:rPr>
          <w:spacing w:val="-2"/>
        </w:rPr>
        <w:t>including</w:t>
      </w:r>
      <w:r>
        <w:rPr>
          <w:spacing w:val="-4"/>
        </w:rPr>
        <w:t xml:space="preserve"> </w:t>
      </w:r>
      <w:r>
        <w:rPr>
          <w:spacing w:val="-2"/>
        </w:rPr>
        <w:t>planning,</w:t>
      </w:r>
      <w:r>
        <w:rPr>
          <w:spacing w:val="-4"/>
        </w:rPr>
        <w:t xml:space="preserve"> </w:t>
      </w:r>
      <w:r>
        <w:rPr>
          <w:spacing w:val="-2"/>
        </w:rPr>
        <w:t xml:space="preserve">communication, </w:t>
      </w:r>
      <w:r>
        <w:t>execution and feedback.</w:t>
      </w:r>
    </w:p>
    <w:p w14:paraId="3E054E2D" w14:textId="77777777" w:rsidR="005C397C" w:rsidRDefault="00000000">
      <w:pPr>
        <w:pStyle w:val="BodyText"/>
        <w:spacing w:before="90" w:line="276" w:lineRule="auto"/>
        <w:ind w:left="580" w:right="1797"/>
      </w:pPr>
      <w:r>
        <w:t>Resistance</w:t>
      </w:r>
      <w:r>
        <w:rPr>
          <w:spacing w:val="-15"/>
        </w:rPr>
        <w:t xml:space="preserve"> </w:t>
      </w:r>
      <w:r>
        <w:t>to</w:t>
      </w:r>
      <w:r>
        <w:rPr>
          <w:spacing w:val="-14"/>
        </w:rPr>
        <w:t xml:space="preserve"> </w:t>
      </w:r>
      <w:r>
        <w:t>change</w:t>
      </w:r>
      <w:r>
        <w:rPr>
          <w:spacing w:val="-14"/>
        </w:rPr>
        <w:t xml:space="preserve"> </w:t>
      </w:r>
      <w:r>
        <w:t>is</w:t>
      </w:r>
      <w:r>
        <w:rPr>
          <w:spacing w:val="-14"/>
        </w:rPr>
        <w:t xml:space="preserve"> </w:t>
      </w:r>
      <w:r>
        <w:t>common</w:t>
      </w:r>
      <w:r>
        <w:rPr>
          <w:spacing w:val="-14"/>
        </w:rPr>
        <w:t xml:space="preserve"> </w:t>
      </w:r>
      <w:r>
        <w:t>within</w:t>
      </w:r>
      <w:r>
        <w:rPr>
          <w:spacing w:val="-14"/>
        </w:rPr>
        <w:t xml:space="preserve"> </w:t>
      </w:r>
      <w:r>
        <w:t>corporations,</w:t>
      </w:r>
      <w:r>
        <w:rPr>
          <w:spacing w:val="-14"/>
        </w:rPr>
        <w:t xml:space="preserve"> </w:t>
      </w:r>
      <w:r>
        <w:t>especially</w:t>
      </w:r>
      <w:r>
        <w:rPr>
          <w:spacing w:val="-14"/>
        </w:rPr>
        <w:t xml:space="preserve"> </w:t>
      </w:r>
      <w:r>
        <w:t>for</w:t>
      </w:r>
      <w:r>
        <w:rPr>
          <w:spacing w:val="-14"/>
        </w:rPr>
        <w:t xml:space="preserve"> </w:t>
      </w:r>
      <w:r>
        <w:t>technology</w:t>
      </w:r>
      <w:r>
        <w:rPr>
          <w:spacing w:val="-14"/>
        </w:rPr>
        <w:t xml:space="preserve"> </w:t>
      </w:r>
      <w:r>
        <w:t>projects,</w:t>
      </w:r>
      <w:r>
        <w:rPr>
          <w:spacing w:val="-14"/>
        </w:rPr>
        <w:t xml:space="preserve"> </w:t>
      </w:r>
      <w:r>
        <w:t xml:space="preserve">often </w:t>
      </w:r>
      <w:r>
        <w:rPr>
          <w:w w:val="95"/>
        </w:rPr>
        <w:t>from</w:t>
      </w:r>
      <w:r>
        <w:rPr>
          <w:spacing w:val="-1"/>
          <w:w w:val="95"/>
        </w:rPr>
        <w:t xml:space="preserve"> </w:t>
      </w:r>
      <w:r>
        <w:rPr>
          <w:w w:val="95"/>
        </w:rPr>
        <w:t>a</w:t>
      </w:r>
      <w:r>
        <w:rPr>
          <w:spacing w:val="-1"/>
          <w:w w:val="95"/>
        </w:rPr>
        <w:t xml:space="preserve"> </w:t>
      </w:r>
      <w:r>
        <w:rPr>
          <w:w w:val="95"/>
        </w:rPr>
        <w:t>lack</w:t>
      </w:r>
      <w:r>
        <w:rPr>
          <w:spacing w:val="-1"/>
          <w:w w:val="95"/>
        </w:rPr>
        <w:t xml:space="preserve"> </w:t>
      </w:r>
      <w:r>
        <w:rPr>
          <w:w w:val="95"/>
        </w:rPr>
        <w:t>of</w:t>
      </w:r>
      <w:r>
        <w:rPr>
          <w:spacing w:val="-1"/>
          <w:w w:val="95"/>
        </w:rPr>
        <w:t xml:space="preserve"> </w:t>
      </w:r>
      <w:r>
        <w:rPr>
          <w:w w:val="95"/>
        </w:rPr>
        <w:t>understanding</w:t>
      </w:r>
      <w:r>
        <w:rPr>
          <w:spacing w:val="-1"/>
          <w:w w:val="95"/>
        </w:rPr>
        <w:t xml:space="preserve"> </w:t>
      </w:r>
      <w:r>
        <w:rPr>
          <w:w w:val="95"/>
        </w:rPr>
        <w:t>of</w:t>
      </w:r>
      <w:r>
        <w:rPr>
          <w:spacing w:val="-1"/>
          <w:w w:val="95"/>
        </w:rPr>
        <w:t xml:space="preserve"> </w:t>
      </w:r>
      <w:r>
        <w:rPr>
          <w:w w:val="95"/>
        </w:rPr>
        <w:t>new</w:t>
      </w:r>
      <w:r>
        <w:rPr>
          <w:spacing w:val="-1"/>
          <w:w w:val="95"/>
        </w:rPr>
        <w:t xml:space="preserve"> </w:t>
      </w:r>
      <w:r>
        <w:rPr>
          <w:w w:val="95"/>
        </w:rPr>
        <w:t>technologies</w:t>
      </w:r>
      <w:r>
        <w:rPr>
          <w:spacing w:val="-1"/>
          <w:w w:val="95"/>
        </w:rPr>
        <w:t xml:space="preserve"> </w:t>
      </w:r>
      <w:r>
        <w:rPr>
          <w:w w:val="95"/>
        </w:rPr>
        <w:t>and</w:t>
      </w:r>
      <w:r>
        <w:rPr>
          <w:spacing w:val="-1"/>
          <w:w w:val="95"/>
        </w:rPr>
        <w:t xml:space="preserve"> </w:t>
      </w:r>
      <w:r>
        <w:rPr>
          <w:w w:val="95"/>
        </w:rPr>
        <w:t>the</w:t>
      </w:r>
      <w:r>
        <w:rPr>
          <w:spacing w:val="-1"/>
          <w:w w:val="95"/>
        </w:rPr>
        <w:t xml:space="preserve"> </w:t>
      </w:r>
      <w:r>
        <w:rPr>
          <w:w w:val="95"/>
        </w:rPr>
        <w:t>impact</w:t>
      </w:r>
      <w:r>
        <w:rPr>
          <w:spacing w:val="-1"/>
          <w:w w:val="95"/>
        </w:rPr>
        <w:t xml:space="preserve"> </w:t>
      </w:r>
      <w:r>
        <w:rPr>
          <w:w w:val="95"/>
        </w:rPr>
        <w:t>they</w:t>
      </w:r>
      <w:r>
        <w:rPr>
          <w:spacing w:val="-1"/>
          <w:w w:val="95"/>
        </w:rPr>
        <w:t xml:space="preserve"> </w:t>
      </w:r>
      <w:r>
        <w:rPr>
          <w:w w:val="95"/>
        </w:rPr>
        <w:t>will</w:t>
      </w:r>
      <w:r>
        <w:rPr>
          <w:spacing w:val="-1"/>
          <w:w w:val="95"/>
        </w:rPr>
        <w:t xml:space="preserve"> </w:t>
      </w:r>
      <w:r>
        <w:rPr>
          <w:w w:val="95"/>
        </w:rPr>
        <w:t>have</w:t>
      </w:r>
      <w:r>
        <w:rPr>
          <w:spacing w:val="-1"/>
          <w:w w:val="95"/>
        </w:rPr>
        <w:t xml:space="preserve"> </w:t>
      </w:r>
      <w:r>
        <w:rPr>
          <w:w w:val="95"/>
        </w:rPr>
        <w:t>on</w:t>
      </w:r>
      <w:r>
        <w:rPr>
          <w:spacing w:val="-1"/>
          <w:w w:val="95"/>
        </w:rPr>
        <w:t xml:space="preserve"> </w:t>
      </w:r>
      <w:r>
        <w:rPr>
          <w:w w:val="95"/>
        </w:rPr>
        <w:t>the</w:t>
      </w:r>
      <w:r>
        <w:rPr>
          <w:spacing w:val="-1"/>
          <w:w w:val="95"/>
        </w:rPr>
        <w:t xml:space="preserve"> </w:t>
      </w:r>
      <w:r>
        <w:rPr>
          <w:w w:val="95"/>
        </w:rPr>
        <w:t xml:space="preserve">day-to-day </w:t>
      </w:r>
      <w:r>
        <w:t>activities</w:t>
      </w:r>
      <w:r>
        <w:rPr>
          <w:spacing w:val="-15"/>
        </w:rPr>
        <w:t xml:space="preserve"> </w:t>
      </w:r>
      <w:r>
        <w:t>of</w:t>
      </w:r>
      <w:r>
        <w:rPr>
          <w:spacing w:val="-14"/>
        </w:rPr>
        <w:t xml:space="preserve"> </w:t>
      </w:r>
      <w:r>
        <w:t>teams</w:t>
      </w:r>
      <w:r>
        <w:rPr>
          <w:spacing w:val="-14"/>
        </w:rPr>
        <w:t xml:space="preserve"> </w:t>
      </w:r>
      <w:r>
        <w:t>and</w:t>
      </w:r>
      <w:r>
        <w:rPr>
          <w:spacing w:val="-14"/>
        </w:rPr>
        <w:t xml:space="preserve"> </w:t>
      </w:r>
      <w:r>
        <w:t>individuals.</w:t>
      </w:r>
      <w:r>
        <w:rPr>
          <w:spacing w:val="-14"/>
        </w:rPr>
        <w:t xml:space="preserve"> </w:t>
      </w:r>
      <w:r>
        <w:t>Communication</w:t>
      </w:r>
      <w:r>
        <w:rPr>
          <w:spacing w:val="-14"/>
        </w:rPr>
        <w:t xml:space="preserve"> </w:t>
      </w:r>
      <w:r>
        <w:t>is</w:t>
      </w:r>
      <w:r>
        <w:rPr>
          <w:spacing w:val="-14"/>
        </w:rPr>
        <w:t xml:space="preserve"> </w:t>
      </w:r>
      <w:r>
        <w:t>important,</w:t>
      </w:r>
      <w:r>
        <w:rPr>
          <w:spacing w:val="-14"/>
        </w:rPr>
        <w:t xml:space="preserve"> </w:t>
      </w:r>
      <w:r>
        <w:t>starting</w:t>
      </w:r>
      <w:r>
        <w:rPr>
          <w:spacing w:val="-14"/>
        </w:rPr>
        <w:t xml:space="preserve"> </w:t>
      </w:r>
      <w:r>
        <w:t>with</w:t>
      </w:r>
      <w:r>
        <w:rPr>
          <w:spacing w:val="-14"/>
        </w:rPr>
        <w:t xml:space="preserve"> </w:t>
      </w:r>
      <w:r>
        <w:t>executive</w:t>
      </w:r>
      <w:r>
        <w:rPr>
          <w:spacing w:val="-14"/>
        </w:rPr>
        <w:t xml:space="preserve"> </w:t>
      </w:r>
      <w:r>
        <w:t>buy-</w:t>
      </w:r>
    </w:p>
    <w:p w14:paraId="6C94F321" w14:textId="77777777" w:rsidR="005C397C" w:rsidRDefault="00000000">
      <w:pPr>
        <w:pStyle w:val="BodyText"/>
        <w:spacing w:before="1" w:line="276" w:lineRule="auto"/>
        <w:ind w:left="580" w:right="1340"/>
      </w:pPr>
      <w:r>
        <w:rPr>
          <w:spacing w:val="-2"/>
        </w:rPr>
        <w:t>in</w:t>
      </w:r>
      <w:r>
        <w:rPr>
          <w:spacing w:val="-8"/>
        </w:rPr>
        <w:t xml:space="preserve"> </w:t>
      </w:r>
      <w:r>
        <w:rPr>
          <w:spacing w:val="-2"/>
        </w:rPr>
        <w:t>and</w:t>
      </w:r>
      <w:r>
        <w:rPr>
          <w:spacing w:val="-8"/>
        </w:rPr>
        <w:t xml:space="preserve"> </w:t>
      </w:r>
      <w:r>
        <w:rPr>
          <w:spacing w:val="-2"/>
        </w:rPr>
        <w:t>reinforcement</w:t>
      </w:r>
      <w:r>
        <w:rPr>
          <w:spacing w:val="-8"/>
        </w:rPr>
        <w:t xml:space="preserve"> </w:t>
      </w:r>
      <w:r>
        <w:rPr>
          <w:spacing w:val="-2"/>
        </w:rPr>
        <w:t>at</w:t>
      </w:r>
      <w:r>
        <w:rPr>
          <w:spacing w:val="-8"/>
        </w:rPr>
        <w:t xml:space="preserve"> </w:t>
      </w:r>
      <w:r>
        <w:rPr>
          <w:spacing w:val="-2"/>
        </w:rPr>
        <w:t>all</w:t>
      </w:r>
      <w:r>
        <w:rPr>
          <w:spacing w:val="-8"/>
        </w:rPr>
        <w:t xml:space="preserve"> </w:t>
      </w:r>
      <w:r>
        <w:rPr>
          <w:spacing w:val="-2"/>
        </w:rPr>
        <w:t>levels,</w:t>
      </w:r>
      <w:r>
        <w:rPr>
          <w:spacing w:val="-8"/>
        </w:rPr>
        <w:t xml:space="preserve"> </w:t>
      </w:r>
      <w:r>
        <w:rPr>
          <w:spacing w:val="-2"/>
        </w:rPr>
        <w:t>and</w:t>
      </w:r>
      <w:r>
        <w:rPr>
          <w:spacing w:val="-8"/>
        </w:rPr>
        <w:t xml:space="preserve"> </w:t>
      </w:r>
      <w:r>
        <w:rPr>
          <w:spacing w:val="-2"/>
        </w:rPr>
        <w:t>should</w:t>
      </w:r>
      <w:r>
        <w:rPr>
          <w:spacing w:val="-8"/>
        </w:rPr>
        <w:t xml:space="preserve"> </w:t>
      </w:r>
      <w:r>
        <w:rPr>
          <w:spacing w:val="-2"/>
        </w:rPr>
        <w:t>include</w:t>
      </w:r>
      <w:r>
        <w:rPr>
          <w:spacing w:val="-8"/>
        </w:rPr>
        <w:t xml:space="preserve"> </w:t>
      </w:r>
      <w:r>
        <w:rPr>
          <w:spacing w:val="-2"/>
        </w:rPr>
        <w:t>not</w:t>
      </w:r>
      <w:r>
        <w:rPr>
          <w:spacing w:val="-8"/>
        </w:rPr>
        <w:t xml:space="preserve"> </w:t>
      </w:r>
      <w:r>
        <w:rPr>
          <w:spacing w:val="-2"/>
        </w:rPr>
        <w:t>only</w:t>
      </w:r>
      <w:r>
        <w:rPr>
          <w:spacing w:val="-8"/>
        </w:rPr>
        <w:t xml:space="preserve"> </w:t>
      </w:r>
      <w:r>
        <w:rPr>
          <w:spacing w:val="-2"/>
        </w:rPr>
        <w:t>what</w:t>
      </w:r>
      <w:r>
        <w:rPr>
          <w:spacing w:val="-8"/>
        </w:rPr>
        <w:t xml:space="preserve"> </w:t>
      </w:r>
      <w:r>
        <w:rPr>
          <w:spacing w:val="-2"/>
        </w:rPr>
        <w:t>is</w:t>
      </w:r>
      <w:r>
        <w:rPr>
          <w:spacing w:val="-8"/>
        </w:rPr>
        <w:t xml:space="preserve"> </w:t>
      </w:r>
      <w:r>
        <w:rPr>
          <w:spacing w:val="-2"/>
        </w:rPr>
        <w:t>changing</w:t>
      </w:r>
      <w:r>
        <w:rPr>
          <w:spacing w:val="-8"/>
        </w:rPr>
        <w:t xml:space="preserve"> </w:t>
      </w:r>
      <w:r>
        <w:rPr>
          <w:spacing w:val="-2"/>
        </w:rPr>
        <w:t>but</w:t>
      </w:r>
      <w:r>
        <w:rPr>
          <w:spacing w:val="-8"/>
        </w:rPr>
        <w:t xml:space="preserve"> </w:t>
      </w:r>
      <w:r>
        <w:rPr>
          <w:spacing w:val="-2"/>
        </w:rPr>
        <w:t>also</w:t>
      </w:r>
      <w:r>
        <w:rPr>
          <w:spacing w:val="-8"/>
        </w:rPr>
        <w:t xml:space="preserve"> </w:t>
      </w:r>
      <w:r>
        <w:rPr>
          <w:spacing w:val="-2"/>
        </w:rPr>
        <w:t>how</w:t>
      </w:r>
      <w:r>
        <w:rPr>
          <w:spacing w:val="-8"/>
        </w:rPr>
        <w:t xml:space="preserve"> </w:t>
      </w:r>
      <w:r>
        <w:rPr>
          <w:spacing w:val="-2"/>
        </w:rPr>
        <w:t xml:space="preserve">a </w:t>
      </w:r>
      <w:r>
        <w:rPr>
          <w:w w:val="95"/>
        </w:rPr>
        <w:t>transformation</w:t>
      </w:r>
      <w:r>
        <w:rPr>
          <w:spacing w:val="-3"/>
          <w:w w:val="95"/>
        </w:rPr>
        <w:t xml:space="preserve"> </w:t>
      </w:r>
      <w:r>
        <w:rPr>
          <w:w w:val="95"/>
        </w:rPr>
        <w:t>is</w:t>
      </w:r>
      <w:r>
        <w:rPr>
          <w:spacing w:val="-3"/>
          <w:w w:val="95"/>
        </w:rPr>
        <w:t xml:space="preserve"> </w:t>
      </w:r>
      <w:r>
        <w:rPr>
          <w:w w:val="95"/>
        </w:rPr>
        <w:t>planned,</w:t>
      </w:r>
      <w:r>
        <w:rPr>
          <w:spacing w:val="-3"/>
          <w:w w:val="95"/>
        </w:rPr>
        <w:t xml:space="preserve"> </w:t>
      </w:r>
      <w:r>
        <w:rPr>
          <w:w w:val="95"/>
        </w:rPr>
        <w:t>why</w:t>
      </w:r>
      <w:r>
        <w:rPr>
          <w:spacing w:val="-3"/>
          <w:w w:val="95"/>
        </w:rPr>
        <w:t xml:space="preserve"> </w:t>
      </w:r>
      <w:r>
        <w:rPr>
          <w:w w:val="95"/>
        </w:rPr>
        <w:t>and</w:t>
      </w:r>
      <w:r>
        <w:rPr>
          <w:spacing w:val="-3"/>
          <w:w w:val="95"/>
        </w:rPr>
        <w:t xml:space="preserve"> </w:t>
      </w:r>
      <w:r>
        <w:rPr>
          <w:w w:val="95"/>
        </w:rPr>
        <w:t>the</w:t>
      </w:r>
      <w:r>
        <w:rPr>
          <w:spacing w:val="-3"/>
          <w:w w:val="95"/>
        </w:rPr>
        <w:t xml:space="preserve"> </w:t>
      </w:r>
      <w:r>
        <w:rPr>
          <w:w w:val="95"/>
        </w:rPr>
        <w:t>expected</w:t>
      </w:r>
      <w:r>
        <w:rPr>
          <w:spacing w:val="-3"/>
          <w:w w:val="95"/>
        </w:rPr>
        <w:t xml:space="preserve"> </w:t>
      </w:r>
      <w:r>
        <w:rPr>
          <w:w w:val="95"/>
        </w:rPr>
        <w:t>impact</w:t>
      </w:r>
      <w:r>
        <w:rPr>
          <w:spacing w:val="-3"/>
          <w:w w:val="95"/>
        </w:rPr>
        <w:t xml:space="preserve"> </w:t>
      </w:r>
      <w:r>
        <w:rPr>
          <w:w w:val="95"/>
        </w:rPr>
        <w:t>the</w:t>
      </w:r>
      <w:r>
        <w:rPr>
          <w:spacing w:val="-3"/>
          <w:w w:val="95"/>
        </w:rPr>
        <w:t xml:space="preserve"> </w:t>
      </w:r>
      <w:r>
        <w:rPr>
          <w:w w:val="95"/>
        </w:rPr>
        <w:t>change</w:t>
      </w:r>
      <w:r>
        <w:rPr>
          <w:spacing w:val="-3"/>
          <w:w w:val="95"/>
        </w:rPr>
        <w:t xml:space="preserve"> </w:t>
      </w:r>
      <w:r>
        <w:rPr>
          <w:w w:val="95"/>
        </w:rPr>
        <w:t>will</w:t>
      </w:r>
      <w:r>
        <w:rPr>
          <w:spacing w:val="-3"/>
          <w:w w:val="95"/>
        </w:rPr>
        <w:t xml:space="preserve"> </w:t>
      </w:r>
      <w:r>
        <w:rPr>
          <w:w w:val="95"/>
        </w:rPr>
        <w:t>have</w:t>
      </w:r>
      <w:r>
        <w:rPr>
          <w:spacing w:val="-3"/>
          <w:w w:val="95"/>
        </w:rPr>
        <w:t xml:space="preserve"> </w:t>
      </w:r>
      <w:r>
        <w:rPr>
          <w:w w:val="95"/>
        </w:rPr>
        <w:t>on</w:t>
      </w:r>
      <w:r>
        <w:rPr>
          <w:spacing w:val="-3"/>
          <w:w w:val="95"/>
        </w:rPr>
        <w:t xml:space="preserve"> </w:t>
      </w:r>
      <w:r>
        <w:rPr>
          <w:w w:val="95"/>
        </w:rPr>
        <w:t>team</w:t>
      </w:r>
      <w:r>
        <w:rPr>
          <w:spacing w:val="-3"/>
          <w:w w:val="95"/>
        </w:rPr>
        <w:t xml:space="preserve"> </w:t>
      </w:r>
      <w:r>
        <w:rPr>
          <w:w w:val="95"/>
        </w:rPr>
        <w:t>members.</w:t>
      </w:r>
    </w:p>
    <w:p w14:paraId="29403093" w14:textId="77777777" w:rsidR="005C397C" w:rsidRDefault="00000000">
      <w:pPr>
        <w:pStyle w:val="BodyText"/>
        <w:spacing w:before="90" w:line="276" w:lineRule="auto"/>
        <w:ind w:left="580" w:right="2063"/>
      </w:pPr>
      <w:r>
        <w:rPr>
          <w:spacing w:val="-2"/>
        </w:rPr>
        <w:t>In</w:t>
      </w:r>
      <w:r>
        <w:rPr>
          <w:spacing w:val="-8"/>
        </w:rPr>
        <w:t xml:space="preserve"> </w:t>
      </w:r>
      <w:r>
        <w:rPr>
          <w:spacing w:val="-2"/>
        </w:rPr>
        <w:t>addition,</w:t>
      </w:r>
      <w:r>
        <w:rPr>
          <w:spacing w:val="-8"/>
        </w:rPr>
        <w:t xml:space="preserve"> </w:t>
      </w:r>
      <w:r>
        <w:rPr>
          <w:spacing w:val="-2"/>
        </w:rPr>
        <w:t>employees</w:t>
      </w:r>
      <w:r>
        <w:rPr>
          <w:spacing w:val="-8"/>
        </w:rPr>
        <w:t xml:space="preserve"> </w:t>
      </w:r>
      <w:r>
        <w:rPr>
          <w:spacing w:val="-2"/>
        </w:rPr>
        <w:t>may</w:t>
      </w:r>
      <w:r>
        <w:rPr>
          <w:spacing w:val="-8"/>
        </w:rPr>
        <w:t xml:space="preserve"> </w:t>
      </w:r>
      <w:r>
        <w:rPr>
          <w:spacing w:val="-2"/>
        </w:rPr>
        <w:t>have</w:t>
      </w:r>
      <w:r>
        <w:rPr>
          <w:spacing w:val="-8"/>
        </w:rPr>
        <w:t xml:space="preserve"> </w:t>
      </w:r>
      <w:r>
        <w:rPr>
          <w:spacing w:val="-2"/>
        </w:rPr>
        <w:t>concerns</w:t>
      </w:r>
      <w:r>
        <w:rPr>
          <w:spacing w:val="-8"/>
        </w:rPr>
        <w:t xml:space="preserve"> </w:t>
      </w:r>
      <w:r>
        <w:rPr>
          <w:spacing w:val="-2"/>
        </w:rPr>
        <w:t>about</w:t>
      </w:r>
      <w:r>
        <w:rPr>
          <w:spacing w:val="-8"/>
        </w:rPr>
        <w:t xml:space="preserve"> </w:t>
      </w:r>
      <w:r>
        <w:rPr>
          <w:spacing w:val="-2"/>
        </w:rPr>
        <w:t>job</w:t>
      </w:r>
      <w:r>
        <w:rPr>
          <w:spacing w:val="-8"/>
        </w:rPr>
        <w:t xml:space="preserve"> </w:t>
      </w:r>
      <w:r>
        <w:rPr>
          <w:spacing w:val="-2"/>
        </w:rPr>
        <w:t>security,</w:t>
      </w:r>
      <w:r>
        <w:rPr>
          <w:spacing w:val="-8"/>
        </w:rPr>
        <w:t xml:space="preserve"> </w:t>
      </w:r>
      <w:r>
        <w:rPr>
          <w:spacing w:val="-2"/>
        </w:rPr>
        <w:t>especially</w:t>
      </w:r>
      <w:r>
        <w:rPr>
          <w:spacing w:val="-8"/>
        </w:rPr>
        <w:t xml:space="preserve"> </w:t>
      </w:r>
      <w:r>
        <w:rPr>
          <w:spacing w:val="-2"/>
        </w:rPr>
        <w:t>when</w:t>
      </w:r>
      <w:r>
        <w:rPr>
          <w:spacing w:val="-8"/>
        </w:rPr>
        <w:t xml:space="preserve"> </w:t>
      </w:r>
      <w:r>
        <w:rPr>
          <w:spacing w:val="-2"/>
        </w:rPr>
        <w:t>it</w:t>
      </w:r>
      <w:r>
        <w:rPr>
          <w:spacing w:val="-8"/>
        </w:rPr>
        <w:t xml:space="preserve"> </w:t>
      </w:r>
      <w:r>
        <w:rPr>
          <w:spacing w:val="-2"/>
        </w:rPr>
        <w:t>comes</w:t>
      </w:r>
      <w:r>
        <w:rPr>
          <w:spacing w:val="-8"/>
        </w:rPr>
        <w:t xml:space="preserve"> </w:t>
      </w:r>
      <w:r>
        <w:rPr>
          <w:spacing w:val="-2"/>
        </w:rPr>
        <w:t xml:space="preserve">to </w:t>
      </w:r>
      <w:r>
        <w:rPr>
          <w:w w:val="95"/>
        </w:rPr>
        <w:t>technology</w:t>
      </w:r>
      <w:r>
        <w:rPr>
          <w:spacing w:val="-4"/>
          <w:w w:val="95"/>
        </w:rPr>
        <w:t xml:space="preserve"> </w:t>
      </w:r>
      <w:r>
        <w:rPr>
          <w:w w:val="95"/>
        </w:rPr>
        <w:t>changes.</w:t>
      </w:r>
      <w:r>
        <w:rPr>
          <w:spacing w:val="-4"/>
          <w:w w:val="95"/>
        </w:rPr>
        <w:t xml:space="preserve"> </w:t>
      </w:r>
      <w:r>
        <w:rPr>
          <w:w w:val="95"/>
        </w:rPr>
        <w:t>Processes</w:t>
      </w:r>
      <w:r>
        <w:rPr>
          <w:spacing w:val="-4"/>
          <w:w w:val="95"/>
        </w:rPr>
        <w:t xml:space="preserve"> </w:t>
      </w:r>
      <w:r>
        <w:rPr>
          <w:w w:val="95"/>
        </w:rPr>
        <w:t>and</w:t>
      </w:r>
      <w:r>
        <w:rPr>
          <w:spacing w:val="-4"/>
          <w:w w:val="95"/>
        </w:rPr>
        <w:t xml:space="preserve"> </w:t>
      </w:r>
      <w:r>
        <w:rPr>
          <w:w w:val="95"/>
        </w:rPr>
        <w:t>specific</w:t>
      </w:r>
      <w:r>
        <w:rPr>
          <w:spacing w:val="-4"/>
          <w:w w:val="95"/>
        </w:rPr>
        <w:t xml:space="preserve"> </w:t>
      </w:r>
      <w:r>
        <w:rPr>
          <w:w w:val="95"/>
        </w:rPr>
        <w:t>tasks</w:t>
      </w:r>
      <w:r>
        <w:rPr>
          <w:spacing w:val="-4"/>
          <w:w w:val="95"/>
        </w:rPr>
        <w:t xml:space="preserve"> </w:t>
      </w:r>
      <w:r>
        <w:rPr>
          <w:w w:val="95"/>
        </w:rPr>
        <w:t>are</w:t>
      </w:r>
      <w:r>
        <w:rPr>
          <w:spacing w:val="-4"/>
          <w:w w:val="95"/>
        </w:rPr>
        <w:t xml:space="preserve"> </w:t>
      </w:r>
      <w:r>
        <w:rPr>
          <w:w w:val="95"/>
        </w:rPr>
        <w:t>likely</w:t>
      </w:r>
      <w:r>
        <w:rPr>
          <w:spacing w:val="-4"/>
          <w:w w:val="95"/>
        </w:rPr>
        <w:t xml:space="preserve"> </w:t>
      </w:r>
      <w:r>
        <w:rPr>
          <w:w w:val="95"/>
        </w:rPr>
        <w:t>to</w:t>
      </w:r>
      <w:r>
        <w:rPr>
          <w:spacing w:val="-4"/>
          <w:w w:val="95"/>
        </w:rPr>
        <w:t xml:space="preserve"> </w:t>
      </w:r>
      <w:r>
        <w:rPr>
          <w:w w:val="95"/>
        </w:rPr>
        <w:t>change,</w:t>
      </w:r>
      <w:r>
        <w:rPr>
          <w:spacing w:val="-4"/>
          <w:w w:val="95"/>
        </w:rPr>
        <w:t xml:space="preserve"> </w:t>
      </w:r>
      <w:r>
        <w:rPr>
          <w:w w:val="95"/>
        </w:rPr>
        <w:t>either</w:t>
      </w:r>
      <w:r>
        <w:rPr>
          <w:spacing w:val="-4"/>
          <w:w w:val="95"/>
        </w:rPr>
        <w:t xml:space="preserve"> </w:t>
      </w:r>
      <w:r>
        <w:rPr>
          <w:w w:val="95"/>
        </w:rPr>
        <w:t>in</w:t>
      </w:r>
      <w:r>
        <w:rPr>
          <w:spacing w:val="-4"/>
          <w:w w:val="95"/>
        </w:rPr>
        <w:t xml:space="preserve"> </w:t>
      </w:r>
      <w:r>
        <w:rPr>
          <w:w w:val="95"/>
        </w:rPr>
        <w:t>the</w:t>
      </w:r>
      <w:r>
        <w:rPr>
          <w:spacing w:val="-4"/>
          <w:w w:val="95"/>
        </w:rPr>
        <w:t xml:space="preserve"> </w:t>
      </w:r>
      <w:r>
        <w:rPr>
          <w:w w:val="95"/>
        </w:rPr>
        <w:t>way</w:t>
      </w:r>
      <w:r>
        <w:rPr>
          <w:spacing w:val="-4"/>
          <w:w w:val="95"/>
        </w:rPr>
        <w:t xml:space="preserve"> </w:t>
      </w:r>
      <w:r>
        <w:rPr>
          <w:w w:val="95"/>
        </w:rPr>
        <w:t>they</w:t>
      </w:r>
      <w:r>
        <w:rPr>
          <w:spacing w:val="-4"/>
          <w:w w:val="95"/>
        </w:rPr>
        <w:t xml:space="preserve"> </w:t>
      </w:r>
      <w:r>
        <w:rPr>
          <w:w w:val="95"/>
        </w:rPr>
        <w:t xml:space="preserve">are </w:t>
      </w:r>
      <w:r>
        <w:rPr>
          <w:spacing w:val="-2"/>
        </w:rPr>
        <w:t>performed</w:t>
      </w:r>
      <w:r>
        <w:rPr>
          <w:spacing w:val="-7"/>
        </w:rPr>
        <w:t xml:space="preserve"> </w:t>
      </w:r>
      <w:r>
        <w:rPr>
          <w:spacing w:val="-2"/>
        </w:rPr>
        <w:t>or</w:t>
      </w:r>
      <w:r>
        <w:rPr>
          <w:spacing w:val="-7"/>
        </w:rPr>
        <w:t xml:space="preserve"> </w:t>
      </w:r>
      <w:r>
        <w:rPr>
          <w:spacing w:val="-2"/>
        </w:rPr>
        <w:t>whether</w:t>
      </w:r>
      <w:r>
        <w:rPr>
          <w:spacing w:val="-7"/>
        </w:rPr>
        <w:t xml:space="preserve"> </w:t>
      </w:r>
      <w:r>
        <w:rPr>
          <w:spacing w:val="-2"/>
        </w:rPr>
        <w:t>these</w:t>
      </w:r>
      <w:r>
        <w:rPr>
          <w:spacing w:val="-7"/>
        </w:rPr>
        <w:t xml:space="preserve"> </w:t>
      </w:r>
      <w:r>
        <w:rPr>
          <w:spacing w:val="-2"/>
        </w:rPr>
        <w:t>activities</w:t>
      </w:r>
      <w:r>
        <w:rPr>
          <w:spacing w:val="-7"/>
        </w:rPr>
        <w:t xml:space="preserve"> </w:t>
      </w:r>
      <w:r>
        <w:rPr>
          <w:spacing w:val="-2"/>
        </w:rPr>
        <w:t>are</w:t>
      </w:r>
      <w:r>
        <w:rPr>
          <w:spacing w:val="-7"/>
        </w:rPr>
        <w:t xml:space="preserve"> </w:t>
      </w:r>
      <w:r>
        <w:rPr>
          <w:spacing w:val="-2"/>
        </w:rPr>
        <w:t>still</w:t>
      </w:r>
      <w:r>
        <w:rPr>
          <w:spacing w:val="-7"/>
        </w:rPr>
        <w:t xml:space="preserve"> </w:t>
      </w:r>
      <w:r>
        <w:rPr>
          <w:spacing w:val="-2"/>
        </w:rPr>
        <w:t>necessary.</w:t>
      </w:r>
      <w:r>
        <w:rPr>
          <w:spacing w:val="-7"/>
        </w:rPr>
        <w:t xml:space="preserve"> </w:t>
      </w:r>
      <w:r>
        <w:rPr>
          <w:spacing w:val="-2"/>
        </w:rPr>
        <w:t>The</w:t>
      </w:r>
      <w:r>
        <w:rPr>
          <w:spacing w:val="-7"/>
        </w:rPr>
        <w:t xml:space="preserve"> </w:t>
      </w:r>
      <w:r>
        <w:rPr>
          <w:spacing w:val="-2"/>
        </w:rPr>
        <w:t>goal</w:t>
      </w:r>
      <w:r>
        <w:rPr>
          <w:spacing w:val="-7"/>
        </w:rPr>
        <w:t xml:space="preserve"> </w:t>
      </w:r>
      <w:r>
        <w:rPr>
          <w:spacing w:val="-2"/>
        </w:rPr>
        <w:t>of</w:t>
      </w:r>
      <w:r>
        <w:rPr>
          <w:spacing w:val="-7"/>
        </w:rPr>
        <w:t xml:space="preserve"> </w:t>
      </w:r>
      <w:r>
        <w:rPr>
          <w:spacing w:val="-2"/>
        </w:rPr>
        <w:t>automation</w:t>
      </w:r>
      <w:r>
        <w:rPr>
          <w:spacing w:val="-7"/>
        </w:rPr>
        <w:t xml:space="preserve"> </w:t>
      </w:r>
      <w:r>
        <w:rPr>
          <w:spacing w:val="-2"/>
        </w:rPr>
        <w:t>is</w:t>
      </w:r>
      <w:r>
        <w:rPr>
          <w:spacing w:val="-7"/>
        </w:rPr>
        <w:t xml:space="preserve"> </w:t>
      </w:r>
      <w:r>
        <w:rPr>
          <w:spacing w:val="-2"/>
        </w:rPr>
        <w:t>to</w:t>
      </w:r>
      <w:r>
        <w:rPr>
          <w:spacing w:val="-7"/>
        </w:rPr>
        <w:t xml:space="preserve"> </w:t>
      </w:r>
      <w:r>
        <w:rPr>
          <w:spacing w:val="-2"/>
        </w:rPr>
        <w:t xml:space="preserve">reduce </w:t>
      </w:r>
      <w:r>
        <w:rPr>
          <w:w w:val="95"/>
        </w:rPr>
        <w:t>the</w:t>
      </w:r>
      <w:r>
        <w:rPr>
          <w:spacing w:val="-2"/>
          <w:w w:val="95"/>
        </w:rPr>
        <w:t xml:space="preserve"> </w:t>
      </w:r>
      <w:r>
        <w:rPr>
          <w:w w:val="95"/>
        </w:rPr>
        <w:t>manual</w:t>
      </w:r>
      <w:r>
        <w:rPr>
          <w:spacing w:val="-2"/>
          <w:w w:val="95"/>
        </w:rPr>
        <w:t xml:space="preserve"> </w:t>
      </w:r>
      <w:r>
        <w:rPr>
          <w:w w:val="95"/>
        </w:rPr>
        <w:t>tasks</w:t>
      </w:r>
      <w:r>
        <w:rPr>
          <w:spacing w:val="-2"/>
          <w:w w:val="95"/>
        </w:rPr>
        <w:t xml:space="preserve"> </w:t>
      </w:r>
      <w:r>
        <w:rPr>
          <w:w w:val="95"/>
        </w:rPr>
        <w:t>that</w:t>
      </w:r>
      <w:r>
        <w:rPr>
          <w:spacing w:val="-2"/>
          <w:w w:val="95"/>
        </w:rPr>
        <w:t xml:space="preserve"> </w:t>
      </w:r>
      <w:r>
        <w:rPr>
          <w:w w:val="95"/>
        </w:rPr>
        <w:t>need</w:t>
      </w:r>
      <w:r>
        <w:rPr>
          <w:spacing w:val="-2"/>
          <w:w w:val="95"/>
        </w:rPr>
        <w:t xml:space="preserve"> </w:t>
      </w:r>
      <w:r>
        <w:rPr>
          <w:w w:val="95"/>
        </w:rPr>
        <w:t>to</w:t>
      </w:r>
      <w:r>
        <w:rPr>
          <w:spacing w:val="-2"/>
          <w:w w:val="95"/>
        </w:rPr>
        <w:t xml:space="preserve"> </w:t>
      </w:r>
      <w:r>
        <w:rPr>
          <w:w w:val="95"/>
        </w:rPr>
        <w:t>be</w:t>
      </w:r>
      <w:r>
        <w:rPr>
          <w:spacing w:val="-2"/>
          <w:w w:val="95"/>
        </w:rPr>
        <w:t xml:space="preserve"> </w:t>
      </w:r>
      <w:r>
        <w:rPr>
          <w:w w:val="95"/>
        </w:rPr>
        <w:t>performed</w:t>
      </w:r>
      <w:r>
        <w:rPr>
          <w:spacing w:val="-2"/>
          <w:w w:val="95"/>
        </w:rPr>
        <w:t xml:space="preserve"> </w:t>
      </w:r>
      <w:r>
        <w:rPr>
          <w:w w:val="95"/>
        </w:rPr>
        <w:t>and</w:t>
      </w:r>
      <w:r>
        <w:rPr>
          <w:spacing w:val="-2"/>
          <w:w w:val="95"/>
        </w:rPr>
        <w:t xml:space="preserve"> </w:t>
      </w:r>
      <w:r>
        <w:rPr>
          <w:w w:val="95"/>
        </w:rPr>
        <w:t>provide</w:t>
      </w:r>
      <w:r>
        <w:rPr>
          <w:spacing w:val="-2"/>
          <w:w w:val="95"/>
        </w:rPr>
        <w:t xml:space="preserve"> </w:t>
      </w:r>
      <w:r>
        <w:rPr>
          <w:w w:val="95"/>
        </w:rPr>
        <w:t>support</w:t>
      </w:r>
      <w:r>
        <w:rPr>
          <w:spacing w:val="-2"/>
          <w:w w:val="95"/>
        </w:rPr>
        <w:t xml:space="preserve"> </w:t>
      </w:r>
      <w:r>
        <w:rPr>
          <w:w w:val="95"/>
        </w:rPr>
        <w:t>to</w:t>
      </w:r>
      <w:r>
        <w:rPr>
          <w:spacing w:val="-2"/>
          <w:w w:val="95"/>
        </w:rPr>
        <w:t xml:space="preserve"> </w:t>
      </w:r>
      <w:r>
        <w:rPr>
          <w:w w:val="95"/>
        </w:rPr>
        <w:t>executives</w:t>
      </w:r>
      <w:r>
        <w:rPr>
          <w:spacing w:val="-2"/>
          <w:w w:val="95"/>
        </w:rPr>
        <w:t xml:space="preserve"> </w:t>
      </w:r>
      <w:r>
        <w:rPr>
          <w:w w:val="95"/>
        </w:rPr>
        <w:t>making</w:t>
      </w:r>
      <w:r>
        <w:rPr>
          <w:spacing w:val="-2"/>
          <w:w w:val="95"/>
        </w:rPr>
        <w:t xml:space="preserve"> </w:t>
      </w:r>
      <w:r>
        <w:rPr>
          <w:w w:val="95"/>
        </w:rPr>
        <w:t>business</w:t>
      </w:r>
    </w:p>
    <w:p w14:paraId="1E944D59" w14:textId="77777777" w:rsidR="005C397C" w:rsidRDefault="00000000">
      <w:pPr>
        <w:pStyle w:val="BodyText"/>
        <w:spacing w:before="1" w:line="276" w:lineRule="auto"/>
        <w:ind w:left="580" w:right="1797"/>
      </w:pPr>
      <w:r>
        <w:rPr>
          <w:w w:val="95"/>
        </w:rPr>
        <w:t>decisions.</w:t>
      </w:r>
      <w:r>
        <w:rPr>
          <w:spacing w:val="-6"/>
          <w:w w:val="95"/>
        </w:rPr>
        <w:t xml:space="preserve"> </w:t>
      </w:r>
      <w:r>
        <w:rPr>
          <w:w w:val="95"/>
        </w:rPr>
        <w:t>Instead,</w:t>
      </w:r>
      <w:r>
        <w:rPr>
          <w:spacing w:val="-6"/>
          <w:w w:val="95"/>
        </w:rPr>
        <w:t xml:space="preserve"> </w:t>
      </w:r>
      <w:r>
        <w:rPr>
          <w:w w:val="95"/>
        </w:rPr>
        <w:t>with</w:t>
      </w:r>
      <w:r>
        <w:rPr>
          <w:spacing w:val="-6"/>
          <w:w w:val="95"/>
        </w:rPr>
        <w:t xml:space="preserve"> </w:t>
      </w:r>
      <w:r>
        <w:rPr>
          <w:w w:val="95"/>
        </w:rPr>
        <w:t>education</w:t>
      </w:r>
      <w:r>
        <w:rPr>
          <w:spacing w:val="-6"/>
          <w:w w:val="95"/>
        </w:rPr>
        <w:t xml:space="preserve"> </w:t>
      </w:r>
      <w:r>
        <w:rPr>
          <w:w w:val="95"/>
        </w:rPr>
        <w:t>and</w:t>
      </w:r>
      <w:r>
        <w:rPr>
          <w:spacing w:val="-6"/>
          <w:w w:val="95"/>
        </w:rPr>
        <w:t xml:space="preserve"> </w:t>
      </w:r>
      <w:r>
        <w:rPr>
          <w:w w:val="95"/>
        </w:rPr>
        <w:t>training</w:t>
      </w:r>
      <w:r>
        <w:rPr>
          <w:spacing w:val="-6"/>
          <w:w w:val="95"/>
        </w:rPr>
        <w:t xml:space="preserve"> </w:t>
      </w:r>
      <w:r>
        <w:rPr>
          <w:w w:val="95"/>
        </w:rPr>
        <w:t>programs,</w:t>
      </w:r>
      <w:r>
        <w:rPr>
          <w:spacing w:val="-6"/>
          <w:w w:val="95"/>
        </w:rPr>
        <w:t xml:space="preserve"> </w:t>
      </w:r>
      <w:r>
        <w:rPr>
          <w:w w:val="95"/>
        </w:rPr>
        <w:t>finance</w:t>
      </w:r>
      <w:r>
        <w:rPr>
          <w:spacing w:val="-6"/>
          <w:w w:val="95"/>
        </w:rPr>
        <w:t xml:space="preserve"> </w:t>
      </w:r>
      <w:r>
        <w:rPr>
          <w:w w:val="95"/>
        </w:rPr>
        <w:t>team</w:t>
      </w:r>
      <w:r>
        <w:rPr>
          <w:spacing w:val="-6"/>
          <w:w w:val="95"/>
        </w:rPr>
        <w:t xml:space="preserve"> </w:t>
      </w:r>
      <w:r>
        <w:rPr>
          <w:w w:val="95"/>
        </w:rPr>
        <w:t>members</w:t>
      </w:r>
      <w:r>
        <w:rPr>
          <w:spacing w:val="-6"/>
          <w:w w:val="95"/>
        </w:rPr>
        <w:t xml:space="preserve"> </w:t>
      </w:r>
      <w:r>
        <w:rPr>
          <w:w w:val="95"/>
        </w:rPr>
        <w:t>can</w:t>
      </w:r>
      <w:r>
        <w:rPr>
          <w:spacing w:val="-6"/>
          <w:w w:val="95"/>
        </w:rPr>
        <w:t xml:space="preserve"> </w:t>
      </w:r>
      <w:r>
        <w:rPr>
          <w:w w:val="95"/>
        </w:rPr>
        <w:t>increase</w:t>
      </w:r>
      <w:r>
        <w:rPr>
          <w:spacing w:val="-6"/>
          <w:w w:val="95"/>
        </w:rPr>
        <w:t xml:space="preserve"> </w:t>
      </w:r>
      <w:r>
        <w:rPr>
          <w:w w:val="95"/>
        </w:rPr>
        <w:t xml:space="preserve">their </w:t>
      </w:r>
      <w:r>
        <w:rPr>
          <w:spacing w:val="-2"/>
        </w:rPr>
        <w:t>skills</w:t>
      </w:r>
      <w:r>
        <w:rPr>
          <w:spacing w:val="-8"/>
        </w:rPr>
        <w:t xml:space="preserve"> </w:t>
      </w:r>
      <w:r>
        <w:rPr>
          <w:spacing w:val="-2"/>
        </w:rPr>
        <w:t>and</w:t>
      </w:r>
      <w:r>
        <w:rPr>
          <w:spacing w:val="-8"/>
        </w:rPr>
        <w:t xml:space="preserve"> </w:t>
      </w:r>
      <w:r>
        <w:rPr>
          <w:spacing w:val="-2"/>
        </w:rPr>
        <w:t>job</w:t>
      </w:r>
      <w:r>
        <w:rPr>
          <w:spacing w:val="-8"/>
        </w:rPr>
        <w:t xml:space="preserve"> </w:t>
      </w:r>
      <w:r>
        <w:rPr>
          <w:spacing w:val="-2"/>
        </w:rPr>
        <w:t>satisfaction</w:t>
      </w:r>
      <w:r>
        <w:rPr>
          <w:spacing w:val="-8"/>
        </w:rPr>
        <w:t xml:space="preserve"> </w:t>
      </w:r>
      <w:r>
        <w:rPr>
          <w:spacing w:val="-2"/>
        </w:rPr>
        <w:t>and</w:t>
      </w:r>
      <w:r>
        <w:rPr>
          <w:spacing w:val="-8"/>
        </w:rPr>
        <w:t xml:space="preserve"> </w:t>
      </w:r>
      <w:r>
        <w:rPr>
          <w:spacing w:val="-2"/>
        </w:rPr>
        <w:t>add</w:t>
      </w:r>
      <w:r>
        <w:rPr>
          <w:spacing w:val="-8"/>
        </w:rPr>
        <w:t xml:space="preserve"> </w:t>
      </w:r>
      <w:r>
        <w:rPr>
          <w:spacing w:val="-2"/>
        </w:rPr>
        <w:t>strategic</w:t>
      </w:r>
      <w:r>
        <w:rPr>
          <w:spacing w:val="-8"/>
        </w:rPr>
        <w:t xml:space="preserve"> </w:t>
      </w:r>
      <w:r>
        <w:rPr>
          <w:spacing w:val="-2"/>
        </w:rPr>
        <w:t>value</w:t>
      </w:r>
      <w:r>
        <w:rPr>
          <w:spacing w:val="-8"/>
        </w:rPr>
        <w:t xml:space="preserve"> </w:t>
      </w:r>
      <w:r>
        <w:rPr>
          <w:spacing w:val="-2"/>
        </w:rPr>
        <w:t>to</w:t>
      </w:r>
      <w:r>
        <w:rPr>
          <w:spacing w:val="-8"/>
        </w:rPr>
        <w:t xml:space="preserve"> </w:t>
      </w:r>
      <w:r>
        <w:rPr>
          <w:spacing w:val="-2"/>
        </w:rPr>
        <w:t>the</w:t>
      </w:r>
      <w:r>
        <w:rPr>
          <w:spacing w:val="-8"/>
        </w:rPr>
        <w:t xml:space="preserve"> </w:t>
      </w:r>
      <w:r>
        <w:rPr>
          <w:spacing w:val="-2"/>
        </w:rPr>
        <w:t>business</w:t>
      </w:r>
      <w:r>
        <w:rPr>
          <w:spacing w:val="-8"/>
        </w:rPr>
        <w:t xml:space="preserve"> </w:t>
      </w:r>
      <w:r>
        <w:rPr>
          <w:spacing w:val="-2"/>
        </w:rPr>
        <w:t>with</w:t>
      </w:r>
      <w:r>
        <w:rPr>
          <w:spacing w:val="-8"/>
        </w:rPr>
        <w:t xml:space="preserve"> </w:t>
      </w:r>
      <w:r>
        <w:rPr>
          <w:spacing w:val="-2"/>
        </w:rPr>
        <w:t>their</w:t>
      </w:r>
      <w:r>
        <w:rPr>
          <w:spacing w:val="-8"/>
        </w:rPr>
        <w:t xml:space="preserve"> </w:t>
      </w:r>
      <w:r>
        <w:rPr>
          <w:spacing w:val="-2"/>
        </w:rPr>
        <w:t>new</w:t>
      </w:r>
      <w:r>
        <w:rPr>
          <w:spacing w:val="-8"/>
        </w:rPr>
        <w:t xml:space="preserve"> </w:t>
      </w:r>
      <w:r>
        <w:rPr>
          <w:spacing w:val="-2"/>
        </w:rPr>
        <w:t>skills</w:t>
      </w:r>
      <w:r>
        <w:rPr>
          <w:spacing w:val="-8"/>
        </w:rPr>
        <w:t xml:space="preserve"> </w:t>
      </w:r>
      <w:r>
        <w:rPr>
          <w:spacing w:val="-2"/>
        </w:rPr>
        <w:t>and</w:t>
      </w:r>
      <w:r>
        <w:rPr>
          <w:spacing w:val="-8"/>
        </w:rPr>
        <w:t xml:space="preserve"> </w:t>
      </w:r>
      <w:r>
        <w:rPr>
          <w:spacing w:val="-2"/>
        </w:rPr>
        <w:t>tasks.</w:t>
      </w:r>
    </w:p>
    <w:p w14:paraId="3A680FEC" w14:textId="77777777" w:rsidR="005C397C" w:rsidRDefault="00000000">
      <w:pPr>
        <w:pStyle w:val="BodyText"/>
        <w:spacing w:before="90" w:line="276" w:lineRule="auto"/>
        <w:ind w:left="580" w:right="1797"/>
      </w:pPr>
      <w:r>
        <w:rPr>
          <w:w w:val="95"/>
        </w:rPr>
        <w:t>The</w:t>
      </w:r>
      <w:r>
        <w:rPr>
          <w:spacing w:val="-4"/>
          <w:w w:val="95"/>
        </w:rPr>
        <w:t xml:space="preserve"> </w:t>
      </w:r>
      <w:r>
        <w:rPr>
          <w:w w:val="95"/>
        </w:rPr>
        <w:t>results</w:t>
      </w:r>
      <w:r>
        <w:rPr>
          <w:spacing w:val="-4"/>
          <w:w w:val="95"/>
        </w:rPr>
        <w:t xml:space="preserve"> </w:t>
      </w:r>
      <w:r>
        <w:rPr>
          <w:w w:val="95"/>
        </w:rPr>
        <w:t>of</w:t>
      </w:r>
      <w:r>
        <w:rPr>
          <w:spacing w:val="-4"/>
          <w:w w:val="95"/>
        </w:rPr>
        <w:t xml:space="preserve"> </w:t>
      </w:r>
      <w:r>
        <w:rPr>
          <w:w w:val="95"/>
        </w:rPr>
        <w:t>effective</w:t>
      </w:r>
      <w:r>
        <w:rPr>
          <w:spacing w:val="-4"/>
          <w:w w:val="95"/>
        </w:rPr>
        <w:t xml:space="preserve"> </w:t>
      </w:r>
      <w:r>
        <w:rPr>
          <w:w w:val="95"/>
        </w:rPr>
        <w:t>change</w:t>
      </w:r>
      <w:r>
        <w:rPr>
          <w:spacing w:val="-4"/>
          <w:w w:val="95"/>
        </w:rPr>
        <w:t xml:space="preserve"> </w:t>
      </w:r>
      <w:r>
        <w:rPr>
          <w:w w:val="95"/>
        </w:rPr>
        <w:t>management</w:t>
      </w:r>
      <w:r>
        <w:rPr>
          <w:spacing w:val="-4"/>
          <w:w w:val="95"/>
        </w:rPr>
        <w:t xml:space="preserve"> </w:t>
      </w:r>
      <w:r>
        <w:rPr>
          <w:w w:val="95"/>
        </w:rPr>
        <w:t>can</w:t>
      </w:r>
      <w:r>
        <w:rPr>
          <w:spacing w:val="-4"/>
          <w:w w:val="95"/>
        </w:rPr>
        <w:t xml:space="preserve"> </w:t>
      </w:r>
      <w:r>
        <w:rPr>
          <w:w w:val="95"/>
        </w:rPr>
        <w:t>be</w:t>
      </w:r>
      <w:r>
        <w:rPr>
          <w:spacing w:val="-4"/>
          <w:w w:val="95"/>
        </w:rPr>
        <w:t xml:space="preserve"> </w:t>
      </w:r>
      <w:r>
        <w:rPr>
          <w:w w:val="95"/>
        </w:rPr>
        <w:t>measured</w:t>
      </w:r>
      <w:r>
        <w:rPr>
          <w:spacing w:val="-4"/>
          <w:w w:val="95"/>
        </w:rPr>
        <w:t xml:space="preserve"> </w:t>
      </w:r>
      <w:r>
        <w:rPr>
          <w:w w:val="95"/>
        </w:rPr>
        <w:t>by</w:t>
      </w:r>
      <w:r>
        <w:rPr>
          <w:spacing w:val="-4"/>
          <w:w w:val="95"/>
        </w:rPr>
        <w:t xml:space="preserve"> </w:t>
      </w:r>
      <w:r>
        <w:rPr>
          <w:w w:val="95"/>
        </w:rPr>
        <w:t>concrete</w:t>
      </w:r>
      <w:r>
        <w:rPr>
          <w:spacing w:val="-4"/>
          <w:w w:val="95"/>
        </w:rPr>
        <w:t xml:space="preserve"> </w:t>
      </w:r>
      <w:r>
        <w:rPr>
          <w:w w:val="95"/>
        </w:rPr>
        <w:t>KPIs,</w:t>
      </w:r>
      <w:r>
        <w:rPr>
          <w:spacing w:val="-4"/>
          <w:w w:val="95"/>
        </w:rPr>
        <w:t xml:space="preserve"> </w:t>
      </w:r>
      <w:r>
        <w:rPr>
          <w:w w:val="95"/>
        </w:rPr>
        <w:t>such</w:t>
      </w:r>
      <w:r>
        <w:rPr>
          <w:spacing w:val="-4"/>
          <w:w w:val="95"/>
        </w:rPr>
        <w:t xml:space="preserve"> </w:t>
      </w:r>
      <w:r>
        <w:rPr>
          <w:w w:val="95"/>
        </w:rPr>
        <w:t>as</w:t>
      </w:r>
      <w:r>
        <w:rPr>
          <w:spacing w:val="-4"/>
          <w:w w:val="95"/>
        </w:rPr>
        <w:t xml:space="preserve"> </w:t>
      </w:r>
      <w:r>
        <w:rPr>
          <w:w w:val="95"/>
        </w:rPr>
        <w:t xml:space="preserve">adoption </w:t>
      </w:r>
      <w:r>
        <w:rPr>
          <w:spacing w:val="-2"/>
        </w:rPr>
        <w:t>and</w:t>
      </w:r>
      <w:r>
        <w:rPr>
          <w:spacing w:val="-6"/>
        </w:rPr>
        <w:t xml:space="preserve"> </w:t>
      </w:r>
      <w:r>
        <w:rPr>
          <w:spacing w:val="-2"/>
        </w:rPr>
        <w:t>bottom-line</w:t>
      </w:r>
      <w:r>
        <w:rPr>
          <w:spacing w:val="-6"/>
        </w:rPr>
        <w:t xml:space="preserve"> </w:t>
      </w:r>
      <w:r>
        <w:rPr>
          <w:spacing w:val="-2"/>
        </w:rPr>
        <w:t>results</w:t>
      </w:r>
      <w:r>
        <w:rPr>
          <w:spacing w:val="-6"/>
        </w:rPr>
        <w:t xml:space="preserve"> </w:t>
      </w:r>
      <w:r>
        <w:rPr>
          <w:spacing w:val="-2"/>
        </w:rPr>
        <w:t>for</w:t>
      </w:r>
      <w:r>
        <w:rPr>
          <w:spacing w:val="-6"/>
        </w:rPr>
        <w:t xml:space="preserve"> </w:t>
      </w:r>
      <w:r>
        <w:rPr>
          <w:spacing w:val="-2"/>
        </w:rPr>
        <w:t>the</w:t>
      </w:r>
      <w:r>
        <w:rPr>
          <w:spacing w:val="-6"/>
        </w:rPr>
        <w:t xml:space="preserve"> </w:t>
      </w:r>
      <w:r>
        <w:rPr>
          <w:spacing w:val="-2"/>
        </w:rPr>
        <w:t>business,</w:t>
      </w:r>
      <w:r>
        <w:rPr>
          <w:spacing w:val="-6"/>
        </w:rPr>
        <w:t xml:space="preserve"> </w:t>
      </w:r>
      <w:r>
        <w:rPr>
          <w:spacing w:val="-2"/>
        </w:rPr>
        <w:t>as</w:t>
      </w:r>
      <w:r>
        <w:rPr>
          <w:spacing w:val="-6"/>
        </w:rPr>
        <w:t xml:space="preserve"> </w:t>
      </w:r>
      <w:r>
        <w:rPr>
          <w:spacing w:val="-2"/>
        </w:rPr>
        <w:t>well</w:t>
      </w:r>
      <w:r>
        <w:rPr>
          <w:spacing w:val="-6"/>
        </w:rPr>
        <w:t xml:space="preserve"> </w:t>
      </w:r>
      <w:r>
        <w:rPr>
          <w:spacing w:val="-2"/>
        </w:rPr>
        <w:t>as</w:t>
      </w:r>
      <w:r>
        <w:rPr>
          <w:spacing w:val="-6"/>
        </w:rPr>
        <w:t xml:space="preserve"> </w:t>
      </w:r>
      <w:r>
        <w:rPr>
          <w:spacing w:val="-2"/>
        </w:rPr>
        <w:t>with</w:t>
      </w:r>
      <w:r>
        <w:rPr>
          <w:spacing w:val="-6"/>
        </w:rPr>
        <w:t xml:space="preserve"> </w:t>
      </w:r>
      <w:r>
        <w:rPr>
          <w:spacing w:val="-2"/>
        </w:rPr>
        <w:t>soft</w:t>
      </w:r>
      <w:r>
        <w:rPr>
          <w:spacing w:val="-6"/>
        </w:rPr>
        <w:t xml:space="preserve"> </w:t>
      </w:r>
      <w:r>
        <w:rPr>
          <w:spacing w:val="-2"/>
        </w:rPr>
        <w:t>measurements</w:t>
      </w:r>
      <w:r>
        <w:rPr>
          <w:spacing w:val="-6"/>
        </w:rPr>
        <w:t xml:space="preserve"> </w:t>
      </w:r>
      <w:r>
        <w:rPr>
          <w:spacing w:val="-2"/>
        </w:rPr>
        <w:t>including</w:t>
      </w:r>
      <w:r>
        <w:rPr>
          <w:spacing w:val="-6"/>
        </w:rPr>
        <w:t xml:space="preserve"> </w:t>
      </w:r>
      <w:r>
        <w:rPr>
          <w:spacing w:val="-2"/>
        </w:rPr>
        <w:t xml:space="preserve">employee </w:t>
      </w:r>
      <w:r>
        <w:rPr>
          <w:w w:val="95"/>
        </w:rPr>
        <w:t xml:space="preserve">responsiveness and satisfaction. As finance and risk teams embrace change, they can lead other </w:t>
      </w:r>
      <w:r>
        <w:rPr>
          <w:spacing w:val="-2"/>
        </w:rPr>
        <w:t>units</w:t>
      </w:r>
      <w:r>
        <w:rPr>
          <w:spacing w:val="-8"/>
        </w:rPr>
        <w:t xml:space="preserve"> </w:t>
      </w:r>
      <w:r>
        <w:rPr>
          <w:spacing w:val="-2"/>
        </w:rPr>
        <w:t>in</w:t>
      </w:r>
      <w:r>
        <w:rPr>
          <w:spacing w:val="-8"/>
        </w:rPr>
        <w:t xml:space="preserve"> </w:t>
      </w:r>
      <w:r>
        <w:rPr>
          <w:spacing w:val="-2"/>
        </w:rPr>
        <w:t>their</w:t>
      </w:r>
      <w:r>
        <w:rPr>
          <w:spacing w:val="-8"/>
        </w:rPr>
        <w:t xml:space="preserve"> </w:t>
      </w:r>
      <w:r>
        <w:rPr>
          <w:spacing w:val="-2"/>
        </w:rPr>
        <w:t>organizations</w:t>
      </w:r>
      <w:r>
        <w:rPr>
          <w:spacing w:val="-8"/>
        </w:rPr>
        <w:t xml:space="preserve"> </w:t>
      </w:r>
      <w:r>
        <w:rPr>
          <w:spacing w:val="-2"/>
        </w:rPr>
        <w:t>to</w:t>
      </w:r>
      <w:r>
        <w:rPr>
          <w:spacing w:val="-8"/>
        </w:rPr>
        <w:t xml:space="preserve"> </w:t>
      </w:r>
      <w:r>
        <w:rPr>
          <w:spacing w:val="-2"/>
        </w:rPr>
        <w:t>embrace</w:t>
      </w:r>
      <w:r>
        <w:rPr>
          <w:spacing w:val="-8"/>
        </w:rPr>
        <w:t xml:space="preserve"> </w:t>
      </w:r>
      <w:r>
        <w:rPr>
          <w:spacing w:val="-2"/>
        </w:rPr>
        <w:t>change</w:t>
      </w:r>
      <w:r>
        <w:rPr>
          <w:spacing w:val="-8"/>
        </w:rPr>
        <w:t xml:space="preserve"> </w:t>
      </w:r>
      <w:r>
        <w:rPr>
          <w:spacing w:val="-2"/>
        </w:rPr>
        <w:t>and</w:t>
      </w:r>
      <w:r>
        <w:rPr>
          <w:spacing w:val="-8"/>
        </w:rPr>
        <w:t xml:space="preserve"> </w:t>
      </w:r>
      <w:r>
        <w:rPr>
          <w:spacing w:val="-2"/>
        </w:rPr>
        <w:t>drive</w:t>
      </w:r>
      <w:r>
        <w:rPr>
          <w:spacing w:val="-8"/>
        </w:rPr>
        <w:t xml:space="preserve"> </w:t>
      </w:r>
      <w:r>
        <w:rPr>
          <w:spacing w:val="-2"/>
        </w:rPr>
        <w:t>the</w:t>
      </w:r>
      <w:r>
        <w:rPr>
          <w:spacing w:val="-8"/>
        </w:rPr>
        <w:t xml:space="preserve"> </w:t>
      </w:r>
      <w:r>
        <w:rPr>
          <w:spacing w:val="-2"/>
        </w:rPr>
        <w:t>positive</w:t>
      </w:r>
      <w:r>
        <w:rPr>
          <w:spacing w:val="-8"/>
        </w:rPr>
        <w:t xml:space="preserve"> </w:t>
      </w:r>
      <w:r>
        <w:rPr>
          <w:spacing w:val="-2"/>
        </w:rPr>
        <w:t>impact</w:t>
      </w:r>
      <w:r>
        <w:rPr>
          <w:spacing w:val="-8"/>
        </w:rPr>
        <w:t xml:space="preserve"> </w:t>
      </w:r>
      <w:r>
        <w:rPr>
          <w:spacing w:val="-2"/>
        </w:rPr>
        <w:t>it</w:t>
      </w:r>
      <w:r>
        <w:rPr>
          <w:spacing w:val="-8"/>
        </w:rPr>
        <w:t xml:space="preserve"> </w:t>
      </w:r>
      <w:r>
        <w:rPr>
          <w:spacing w:val="-2"/>
        </w:rPr>
        <w:t>can</w:t>
      </w:r>
      <w:r>
        <w:rPr>
          <w:spacing w:val="-8"/>
        </w:rPr>
        <w:t xml:space="preserve"> </w:t>
      </w:r>
      <w:r>
        <w:rPr>
          <w:spacing w:val="-2"/>
        </w:rPr>
        <w:t>have</w:t>
      </w:r>
      <w:r>
        <w:rPr>
          <w:spacing w:val="-8"/>
        </w:rPr>
        <w:t xml:space="preserve"> </w:t>
      </w:r>
      <w:r>
        <w:rPr>
          <w:spacing w:val="-2"/>
        </w:rPr>
        <w:t>on</w:t>
      </w:r>
      <w:r>
        <w:rPr>
          <w:spacing w:val="-8"/>
        </w:rPr>
        <w:t xml:space="preserve"> </w:t>
      </w:r>
      <w:r>
        <w:rPr>
          <w:spacing w:val="-2"/>
        </w:rPr>
        <w:t>each team</w:t>
      </w:r>
      <w:r>
        <w:rPr>
          <w:spacing w:val="-7"/>
        </w:rPr>
        <w:t xml:space="preserve"> </w:t>
      </w:r>
      <w:r>
        <w:rPr>
          <w:spacing w:val="-2"/>
        </w:rPr>
        <w:t>member</w:t>
      </w:r>
      <w:r>
        <w:rPr>
          <w:spacing w:val="-7"/>
        </w:rPr>
        <w:t xml:space="preserve"> </w:t>
      </w:r>
      <w:r>
        <w:rPr>
          <w:spacing w:val="-2"/>
        </w:rPr>
        <w:t>individually,</w:t>
      </w:r>
      <w:r>
        <w:rPr>
          <w:spacing w:val="-7"/>
        </w:rPr>
        <w:t xml:space="preserve"> </w:t>
      </w:r>
      <w:r>
        <w:rPr>
          <w:spacing w:val="-2"/>
        </w:rPr>
        <w:t>as</w:t>
      </w:r>
      <w:r>
        <w:rPr>
          <w:spacing w:val="-7"/>
        </w:rPr>
        <w:t xml:space="preserve"> </w:t>
      </w:r>
      <w:r>
        <w:rPr>
          <w:spacing w:val="-2"/>
        </w:rPr>
        <w:t>well</w:t>
      </w:r>
      <w:r>
        <w:rPr>
          <w:spacing w:val="-7"/>
        </w:rPr>
        <w:t xml:space="preserve"> </w:t>
      </w:r>
      <w:r>
        <w:rPr>
          <w:spacing w:val="-2"/>
        </w:rPr>
        <w:t>as</w:t>
      </w:r>
      <w:r>
        <w:rPr>
          <w:spacing w:val="-7"/>
        </w:rPr>
        <w:t xml:space="preserve"> </w:t>
      </w:r>
      <w:r>
        <w:rPr>
          <w:spacing w:val="-2"/>
        </w:rPr>
        <w:t>how</w:t>
      </w:r>
      <w:r>
        <w:rPr>
          <w:spacing w:val="-7"/>
        </w:rPr>
        <w:t xml:space="preserve"> </w:t>
      </w:r>
      <w:r>
        <w:rPr>
          <w:spacing w:val="-2"/>
        </w:rPr>
        <w:t>this</w:t>
      </w:r>
      <w:r>
        <w:rPr>
          <w:spacing w:val="-7"/>
        </w:rPr>
        <w:t xml:space="preserve"> </w:t>
      </w:r>
      <w:r>
        <w:rPr>
          <w:spacing w:val="-2"/>
        </w:rPr>
        <w:t>change</w:t>
      </w:r>
      <w:r>
        <w:rPr>
          <w:spacing w:val="-7"/>
        </w:rPr>
        <w:t xml:space="preserve"> </w:t>
      </w:r>
      <w:r>
        <w:rPr>
          <w:spacing w:val="-2"/>
        </w:rPr>
        <w:t>can</w:t>
      </w:r>
      <w:r>
        <w:rPr>
          <w:spacing w:val="-7"/>
        </w:rPr>
        <w:t xml:space="preserve"> </w:t>
      </w:r>
      <w:r>
        <w:rPr>
          <w:spacing w:val="-2"/>
        </w:rPr>
        <w:t>drive</w:t>
      </w:r>
      <w:r>
        <w:rPr>
          <w:spacing w:val="-7"/>
        </w:rPr>
        <w:t xml:space="preserve"> </w:t>
      </w:r>
      <w:r>
        <w:rPr>
          <w:spacing w:val="-2"/>
        </w:rPr>
        <w:t>positive</w:t>
      </w:r>
      <w:r>
        <w:rPr>
          <w:spacing w:val="-7"/>
        </w:rPr>
        <w:t xml:space="preserve"> </w:t>
      </w:r>
      <w:r>
        <w:rPr>
          <w:spacing w:val="-2"/>
        </w:rPr>
        <w:t>business</w:t>
      </w:r>
      <w:r>
        <w:rPr>
          <w:spacing w:val="-7"/>
        </w:rPr>
        <w:t xml:space="preserve"> </w:t>
      </w:r>
      <w:r>
        <w:rPr>
          <w:spacing w:val="-2"/>
        </w:rPr>
        <w:t>outcomes.</w:t>
      </w:r>
    </w:p>
    <w:p w14:paraId="45379A3D" w14:textId="77777777" w:rsidR="005C397C" w:rsidRDefault="005C397C">
      <w:pPr>
        <w:spacing w:line="276" w:lineRule="auto"/>
        <w:sectPr w:rsidR="005C397C">
          <w:pgSz w:w="12240" w:h="15840"/>
          <w:pgMar w:top="0" w:right="1420" w:bottom="480" w:left="860" w:header="0" w:footer="295" w:gutter="0"/>
          <w:cols w:space="720"/>
        </w:sectPr>
      </w:pPr>
    </w:p>
    <w:p w14:paraId="0124F745" w14:textId="77777777" w:rsidR="005C397C" w:rsidRDefault="00410A44">
      <w:pPr>
        <w:pStyle w:val="BodyText"/>
        <w:ind w:left="580"/>
        <w:rPr>
          <w:sz w:val="20"/>
        </w:rPr>
      </w:pPr>
      <w:r>
        <w:rPr>
          <w:sz w:val="20"/>
        </w:rPr>
      </w:r>
      <w:r>
        <w:rPr>
          <w:sz w:val="20"/>
        </w:rPr>
        <w:pict w14:anchorId="626ABF56">
          <v:group id="docshapegroup70" o:spid="_x0000_s2062" alt="" style="width:67pt;height:59.05pt;mso-position-horizontal-relative:char;mso-position-vertical-relative:line" coordsize="1340,1181">
            <v:rect id="docshape71" o:spid="_x0000_s2063" alt="" style="position:absolute;width:1340;height:1181" fillcolor="#a1ddf7" stroked="f"/>
            <w10:anchorlock/>
          </v:group>
        </w:pict>
      </w:r>
    </w:p>
    <w:p w14:paraId="022ED522" w14:textId="77777777" w:rsidR="005C397C" w:rsidRDefault="005C397C">
      <w:pPr>
        <w:pStyle w:val="BodyText"/>
        <w:spacing w:before="11"/>
        <w:rPr>
          <w:sz w:val="6"/>
        </w:rPr>
      </w:pPr>
    </w:p>
    <w:p w14:paraId="59B31C45" w14:textId="77777777" w:rsidR="005C397C" w:rsidRDefault="00000000">
      <w:pPr>
        <w:pStyle w:val="Heading1"/>
      </w:pPr>
      <w:r>
        <w:rPr>
          <w:color w:val="1D2C5F"/>
          <w:w w:val="105"/>
        </w:rPr>
        <w:t>CONCLUSION</w:t>
      </w:r>
      <w:r>
        <w:rPr>
          <w:color w:val="1D2C5F"/>
          <w:spacing w:val="22"/>
          <w:w w:val="105"/>
        </w:rPr>
        <w:t xml:space="preserve"> </w:t>
      </w:r>
      <w:r>
        <w:rPr>
          <w:color w:val="1D2C5F"/>
          <w:w w:val="105"/>
        </w:rPr>
        <w:t>AND</w:t>
      </w:r>
      <w:r>
        <w:rPr>
          <w:color w:val="1D2C5F"/>
          <w:spacing w:val="22"/>
          <w:w w:val="105"/>
        </w:rPr>
        <w:t xml:space="preserve"> </w:t>
      </w:r>
      <w:r>
        <w:rPr>
          <w:color w:val="1D2C5F"/>
          <w:spacing w:val="-2"/>
          <w:w w:val="105"/>
        </w:rPr>
        <w:t>TAKEAWAYS</w:t>
      </w:r>
    </w:p>
    <w:p w14:paraId="47505AC4" w14:textId="77777777" w:rsidR="005C397C" w:rsidRDefault="00000000">
      <w:pPr>
        <w:pStyle w:val="BodyText"/>
        <w:spacing w:before="95" w:line="276" w:lineRule="auto"/>
        <w:ind w:left="580" w:right="1903"/>
      </w:pPr>
      <w:r>
        <w:rPr>
          <w:spacing w:val="-2"/>
        </w:rPr>
        <w:t>Finance</w:t>
      </w:r>
      <w:r>
        <w:rPr>
          <w:spacing w:val="-6"/>
        </w:rPr>
        <w:t xml:space="preserve"> </w:t>
      </w:r>
      <w:r>
        <w:rPr>
          <w:spacing w:val="-2"/>
        </w:rPr>
        <w:t>and</w:t>
      </w:r>
      <w:r>
        <w:rPr>
          <w:spacing w:val="-6"/>
        </w:rPr>
        <w:t xml:space="preserve"> </w:t>
      </w:r>
      <w:r>
        <w:rPr>
          <w:spacing w:val="-2"/>
        </w:rPr>
        <w:t>risk</w:t>
      </w:r>
      <w:r>
        <w:rPr>
          <w:spacing w:val="-6"/>
        </w:rPr>
        <w:t xml:space="preserve"> </w:t>
      </w:r>
      <w:r>
        <w:rPr>
          <w:spacing w:val="-2"/>
        </w:rPr>
        <w:t>teams</w:t>
      </w:r>
      <w:r>
        <w:rPr>
          <w:spacing w:val="-6"/>
        </w:rPr>
        <w:t xml:space="preserve"> </w:t>
      </w:r>
      <w:r>
        <w:rPr>
          <w:spacing w:val="-2"/>
        </w:rPr>
        <w:t>are</w:t>
      </w:r>
      <w:r>
        <w:rPr>
          <w:spacing w:val="-6"/>
        </w:rPr>
        <w:t xml:space="preserve"> </w:t>
      </w:r>
      <w:r>
        <w:rPr>
          <w:spacing w:val="-2"/>
        </w:rPr>
        <w:t>expanding</w:t>
      </w:r>
      <w:r>
        <w:rPr>
          <w:spacing w:val="-6"/>
        </w:rPr>
        <w:t xml:space="preserve"> </w:t>
      </w:r>
      <w:r>
        <w:rPr>
          <w:spacing w:val="-2"/>
        </w:rPr>
        <w:t>their</w:t>
      </w:r>
      <w:r>
        <w:rPr>
          <w:spacing w:val="-6"/>
        </w:rPr>
        <w:t xml:space="preserve"> </w:t>
      </w:r>
      <w:r>
        <w:rPr>
          <w:spacing w:val="-2"/>
        </w:rPr>
        <w:t>influence</w:t>
      </w:r>
      <w:r>
        <w:rPr>
          <w:spacing w:val="-6"/>
        </w:rPr>
        <w:t xml:space="preserve"> </w:t>
      </w:r>
      <w:r>
        <w:rPr>
          <w:spacing w:val="-2"/>
        </w:rPr>
        <w:t>across</w:t>
      </w:r>
      <w:r>
        <w:rPr>
          <w:spacing w:val="-6"/>
        </w:rPr>
        <w:t xml:space="preserve"> </w:t>
      </w:r>
      <w:r>
        <w:rPr>
          <w:spacing w:val="-2"/>
        </w:rPr>
        <w:t>their</w:t>
      </w:r>
      <w:r>
        <w:rPr>
          <w:spacing w:val="-6"/>
        </w:rPr>
        <w:t xml:space="preserve"> </w:t>
      </w:r>
      <w:r>
        <w:rPr>
          <w:spacing w:val="-2"/>
        </w:rPr>
        <w:t>organizations,</w:t>
      </w:r>
      <w:r>
        <w:rPr>
          <w:spacing w:val="-6"/>
        </w:rPr>
        <w:t xml:space="preserve"> </w:t>
      </w:r>
      <w:r>
        <w:rPr>
          <w:spacing w:val="-2"/>
        </w:rPr>
        <w:t>with</w:t>
      </w:r>
      <w:r>
        <w:rPr>
          <w:spacing w:val="-6"/>
        </w:rPr>
        <w:t xml:space="preserve"> </w:t>
      </w:r>
      <w:r>
        <w:rPr>
          <w:spacing w:val="-2"/>
        </w:rPr>
        <w:t xml:space="preserve">earlier </w:t>
      </w:r>
      <w:r>
        <w:rPr>
          <w:w w:val="95"/>
        </w:rPr>
        <w:t xml:space="preserve">adoption of technologies than their counterpart, and with increasing influence over the technology </w:t>
      </w:r>
      <w:r>
        <w:t>investments</w:t>
      </w:r>
      <w:r>
        <w:rPr>
          <w:spacing w:val="-15"/>
        </w:rPr>
        <w:t xml:space="preserve"> </w:t>
      </w:r>
      <w:r>
        <w:t>of</w:t>
      </w:r>
      <w:r>
        <w:rPr>
          <w:spacing w:val="-14"/>
        </w:rPr>
        <w:t xml:space="preserve"> </w:t>
      </w:r>
      <w:r>
        <w:t>their</w:t>
      </w:r>
      <w:r>
        <w:rPr>
          <w:spacing w:val="-14"/>
        </w:rPr>
        <w:t xml:space="preserve"> </w:t>
      </w:r>
      <w:r>
        <w:t>companies.</w:t>
      </w:r>
      <w:r>
        <w:rPr>
          <w:spacing w:val="-14"/>
        </w:rPr>
        <w:t xml:space="preserve"> </w:t>
      </w:r>
      <w:r>
        <w:t>A</w:t>
      </w:r>
      <w:r>
        <w:rPr>
          <w:spacing w:val="-14"/>
        </w:rPr>
        <w:t xml:space="preserve"> </w:t>
      </w:r>
      <w:r>
        <w:t>primary</w:t>
      </w:r>
      <w:r>
        <w:rPr>
          <w:spacing w:val="-14"/>
        </w:rPr>
        <w:t xml:space="preserve"> </w:t>
      </w:r>
      <w:r>
        <w:t>focus</w:t>
      </w:r>
      <w:r>
        <w:rPr>
          <w:spacing w:val="-14"/>
        </w:rPr>
        <w:t xml:space="preserve"> </w:t>
      </w:r>
      <w:r>
        <w:t>for</w:t>
      </w:r>
      <w:r>
        <w:rPr>
          <w:spacing w:val="-14"/>
        </w:rPr>
        <w:t xml:space="preserve"> </w:t>
      </w:r>
      <w:r>
        <w:t>finance</w:t>
      </w:r>
      <w:r>
        <w:rPr>
          <w:spacing w:val="-14"/>
        </w:rPr>
        <w:t xml:space="preserve"> </w:t>
      </w:r>
      <w:r>
        <w:t>teams</w:t>
      </w:r>
      <w:r>
        <w:rPr>
          <w:spacing w:val="-14"/>
        </w:rPr>
        <w:t xml:space="preserve"> </w:t>
      </w:r>
      <w:r>
        <w:t>is</w:t>
      </w:r>
      <w:r>
        <w:rPr>
          <w:spacing w:val="-14"/>
        </w:rPr>
        <w:t xml:space="preserve"> </w:t>
      </w:r>
      <w:r>
        <w:t>to</w:t>
      </w:r>
      <w:r>
        <w:rPr>
          <w:spacing w:val="-14"/>
        </w:rPr>
        <w:t xml:space="preserve"> </w:t>
      </w:r>
      <w:r>
        <w:t>provide</w:t>
      </w:r>
      <w:r>
        <w:rPr>
          <w:spacing w:val="-14"/>
        </w:rPr>
        <w:t xml:space="preserve"> </w:t>
      </w:r>
      <w:r>
        <w:t>service</w:t>
      </w:r>
      <w:r>
        <w:rPr>
          <w:spacing w:val="-14"/>
        </w:rPr>
        <w:t xml:space="preserve"> </w:t>
      </w:r>
      <w:r>
        <w:t xml:space="preserve">beyond </w:t>
      </w:r>
      <w:r>
        <w:rPr>
          <w:spacing w:val="-2"/>
        </w:rPr>
        <w:t>the</w:t>
      </w:r>
      <w:r>
        <w:rPr>
          <w:spacing w:val="-7"/>
        </w:rPr>
        <w:t xml:space="preserve"> </w:t>
      </w:r>
      <w:r>
        <w:rPr>
          <w:spacing w:val="-2"/>
        </w:rPr>
        <w:t>accounting</w:t>
      </w:r>
      <w:r>
        <w:rPr>
          <w:spacing w:val="-7"/>
        </w:rPr>
        <w:t xml:space="preserve"> </w:t>
      </w:r>
      <w:r>
        <w:rPr>
          <w:spacing w:val="-2"/>
        </w:rPr>
        <w:t>function</w:t>
      </w:r>
      <w:r>
        <w:rPr>
          <w:spacing w:val="-7"/>
        </w:rPr>
        <w:t xml:space="preserve"> </w:t>
      </w:r>
      <w:r>
        <w:rPr>
          <w:spacing w:val="-2"/>
        </w:rPr>
        <w:t>and</w:t>
      </w:r>
      <w:r>
        <w:rPr>
          <w:spacing w:val="-7"/>
        </w:rPr>
        <w:t xml:space="preserve"> </w:t>
      </w:r>
      <w:r>
        <w:rPr>
          <w:spacing w:val="-2"/>
        </w:rPr>
        <w:t>increase</w:t>
      </w:r>
      <w:r>
        <w:rPr>
          <w:spacing w:val="-7"/>
        </w:rPr>
        <w:t xml:space="preserve"> </w:t>
      </w:r>
      <w:r>
        <w:rPr>
          <w:spacing w:val="-2"/>
        </w:rPr>
        <w:t>their</w:t>
      </w:r>
      <w:r>
        <w:rPr>
          <w:spacing w:val="-7"/>
        </w:rPr>
        <w:t xml:space="preserve"> </w:t>
      </w:r>
      <w:r>
        <w:rPr>
          <w:spacing w:val="-2"/>
        </w:rPr>
        <w:t>collaboration</w:t>
      </w:r>
      <w:r>
        <w:rPr>
          <w:spacing w:val="-7"/>
        </w:rPr>
        <w:t xml:space="preserve"> </w:t>
      </w:r>
      <w:r>
        <w:rPr>
          <w:spacing w:val="-2"/>
        </w:rPr>
        <w:t>across</w:t>
      </w:r>
      <w:r>
        <w:rPr>
          <w:spacing w:val="-7"/>
        </w:rPr>
        <w:t xml:space="preserve"> </w:t>
      </w:r>
      <w:r>
        <w:rPr>
          <w:spacing w:val="-2"/>
        </w:rPr>
        <w:t>the</w:t>
      </w:r>
      <w:r>
        <w:rPr>
          <w:spacing w:val="-7"/>
        </w:rPr>
        <w:t xml:space="preserve"> </w:t>
      </w:r>
      <w:r>
        <w:rPr>
          <w:spacing w:val="-2"/>
        </w:rPr>
        <w:t>entire</w:t>
      </w:r>
      <w:r>
        <w:rPr>
          <w:spacing w:val="-7"/>
        </w:rPr>
        <w:t xml:space="preserve"> </w:t>
      </w:r>
      <w:r>
        <w:rPr>
          <w:spacing w:val="-2"/>
        </w:rPr>
        <w:t>value</w:t>
      </w:r>
      <w:r>
        <w:rPr>
          <w:spacing w:val="-7"/>
        </w:rPr>
        <w:t xml:space="preserve"> </w:t>
      </w:r>
      <w:r>
        <w:rPr>
          <w:spacing w:val="-2"/>
        </w:rPr>
        <w:t>chain;</w:t>
      </w:r>
      <w:r>
        <w:rPr>
          <w:spacing w:val="-7"/>
        </w:rPr>
        <w:t xml:space="preserve"> </w:t>
      </w:r>
      <w:r>
        <w:rPr>
          <w:spacing w:val="-2"/>
        </w:rPr>
        <w:t>to</w:t>
      </w:r>
      <w:r>
        <w:rPr>
          <w:spacing w:val="-7"/>
        </w:rPr>
        <w:t xml:space="preserve"> </w:t>
      </w:r>
      <w:r>
        <w:rPr>
          <w:spacing w:val="-2"/>
        </w:rPr>
        <w:t xml:space="preserve">provide </w:t>
      </w:r>
      <w:r>
        <w:t>insight-driven</w:t>
      </w:r>
      <w:r>
        <w:rPr>
          <w:spacing w:val="-15"/>
        </w:rPr>
        <w:t xml:space="preserve"> </w:t>
      </w:r>
      <w:r>
        <w:t>guidance</w:t>
      </w:r>
      <w:r>
        <w:rPr>
          <w:spacing w:val="-14"/>
        </w:rPr>
        <w:t xml:space="preserve"> </w:t>
      </w:r>
      <w:r>
        <w:t>to</w:t>
      </w:r>
      <w:r>
        <w:rPr>
          <w:spacing w:val="-14"/>
        </w:rPr>
        <w:t xml:space="preserve"> </w:t>
      </w:r>
      <w:r>
        <w:t>recommend</w:t>
      </w:r>
      <w:r>
        <w:rPr>
          <w:spacing w:val="-14"/>
        </w:rPr>
        <w:t xml:space="preserve"> </w:t>
      </w:r>
      <w:r>
        <w:t>and</w:t>
      </w:r>
      <w:r>
        <w:rPr>
          <w:spacing w:val="-14"/>
        </w:rPr>
        <w:t xml:space="preserve"> </w:t>
      </w:r>
      <w:r>
        <w:t>support</w:t>
      </w:r>
      <w:r>
        <w:rPr>
          <w:spacing w:val="-14"/>
        </w:rPr>
        <w:t xml:space="preserve"> </w:t>
      </w:r>
      <w:r>
        <w:t>strategic</w:t>
      </w:r>
      <w:r>
        <w:rPr>
          <w:spacing w:val="-14"/>
        </w:rPr>
        <w:t xml:space="preserve"> </w:t>
      </w:r>
      <w:r>
        <w:t>decisions</w:t>
      </w:r>
      <w:r>
        <w:rPr>
          <w:spacing w:val="-14"/>
        </w:rPr>
        <w:t xml:space="preserve"> </w:t>
      </w:r>
      <w:r>
        <w:t>on</w:t>
      </w:r>
      <w:r>
        <w:rPr>
          <w:spacing w:val="-14"/>
        </w:rPr>
        <w:t xml:space="preserve"> </w:t>
      </w:r>
      <w:r>
        <w:t>the</w:t>
      </w:r>
      <w:r>
        <w:rPr>
          <w:spacing w:val="-14"/>
        </w:rPr>
        <w:t xml:space="preserve"> </w:t>
      </w:r>
      <w:r>
        <w:t>corporate</w:t>
      </w:r>
      <w:r>
        <w:rPr>
          <w:spacing w:val="-14"/>
        </w:rPr>
        <w:t xml:space="preserve"> </w:t>
      </w:r>
      <w:r>
        <w:t>level.</w:t>
      </w:r>
    </w:p>
    <w:p w14:paraId="70B6FEAC" w14:textId="77777777" w:rsidR="005C397C" w:rsidRDefault="00000000">
      <w:pPr>
        <w:pStyle w:val="BodyText"/>
        <w:spacing w:before="91" w:line="276" w:lineRule="auto"/>
        <w:ind w:left="580" w:right="1995"/>
      </w:pPr>
      <w:r>
        <w:t>A</w:t>
      </w:r>
      <w:r>
        <w:rPr>
          <w:spacing w:val="-15"/>
        </w:rPr>
        <w:t xml:space="preserve"> </w:t>
      </w:r>
      <w:r>
        <w:t>modern</w:t>
      </w:r>
      <w:r>
        <w:rPr>
          <w:spacing w:val="-14"/>
        </w:rPr>
        <w:t xml:space="preserve"> </w:t>
      </w:r>
      <w:r>
        <w:t>finance</w:t>
      </w:r>
      <w:r>
        <w:rPr>
          <w:spacing w:val="-14"/>
        </w:rPr>
        <w:t xml:space="preserve"> </w:t>
      </w:r>
      <w:r>
        <w:t>platform</w:t>
      </w:r>
      <w:r>
        <w:rPr>
          <w:spacing w:val="-14"/>
        </w:rPr>
        <w:t xml:space="preserve"> </w:t>
      </w:r>
      <w:r>
        <w:t>that</w:t>
      </w:r>
      <w:r>
        <w:rPr>
          <w:spacing w:val="-14"/>
        </w:rPr>
        <w:t xml:space="preserve"> </w:t>
      </w:r>
      <w:r>
        <w:t>includes</w:t>
      </w:r>
      <w:r>
        <w:rPr>
          <w:spacing w:val="-14"/>
        </w:rPr>
        <w:t xml:space="preserve"> </w:t>
      </w:r>
      <w:r>
        <w:t>automation</w:t>
      </w:r>
      <w:r>
        <w:rPr>
          <w:spacing w:val="-14"/>
        </w:rPr>
        <w:t xml:space="preserve"> </w:t>
      </w:r>
      <w:r>
        <w:t>and</w:t>
      </w:r>
      <w:r>
        <w:rPr>
          <w:spacing w:val="-14"/>
        </w:rPr>
        <w:t xml:space="preserve"> </w:t>
      </w:r>
      <w:r>
        <w:t>AI</w:t>
      </w:r>
      <w:r>
        <w:rPr>
          <w:spacing w:val="-14"/>
        </w:rPr>
        <w:t xml:space="preserve"> </w:t>
      </w:r>
      <w:r>
        <w:t>technologies</w:t>
      </w:r>
      <w:r>
        <w:rPr>
          <w:spacing w:val="-14"/>
        </w:rPr>
        <w:t xml:space="preserve"> </w:t>
      </w:r>
      <w:r>
        <w:t>supports</w:t>
      </w:r>
      <w:r>
        <w:rPr>
          <w:spacing w:val="-14"/>
        </w:rPr>
        <w:t xml:space="preserve"> </w:t>
      </w:r>
      <w:r>
        <w:t>finance</w:t>
      </w:r>
      <w:r>
        <w:rPr>
          <w:spacing w:val="-14"/>
        </w:rPr>
        <w:t xml:space="preserve"> </w:t>
      </w:r>
      <w:r>
        <w:t xml:space="preserve">with </w:t>
      </w:r>
      <w:r>
        <w:rPr>
          <w:spacing w:val="-2"/>
        </w:rPr>
        <w:t>insight</w:t>
      </w:r>
      <w:r>
        <w:rPr>
          <w:spacing w:val="-8"/>
        </w:rPr>
        <w:t xml:space="preserve"> </w:t>
      </w:r>
      <w:r>
        <w:rPr>
          <w:spacing w:val="-2"/>
        </w:rPr>
        <w:t>across</w:t>
      </w:r>
      <w:r>
        <w:rPr>
          <w:spacing w:val="-8"/>
        </w:rPr>
        <w:t xml:space="preserve"> </w:t>
      </w:r>
      <w:r>
        <w:rPr>
          <w:spacing w:val="-2"/>
        </w:rPr>
        <w:t>business</w:t>
      </w:r>
      <w:r>
        <w:rPr>
          <w:spacing w:val="-8"/>
        </w:rPr>
        <w:t xml:space="preserve"> </w:t>
      </w:r>
      <w:r>
        <w:rPr>
          <w:spacing w:val="-2"/>
        </w:rPr>
        <w:t>units,</w:t>
      </w:r>
      <w:r>
        <w:rPr>
          <w:spacing w:val="-8"/>
        </w:rPr>
        <w:t xml:space="preserve"> </w:t>
      </w:r>
      <w:r>
        <w:rPr>
          <w:spacing w:val="-2"/>
        </w:rPr>
        <w:t>the</w:t>
      </w:r>
      <w:r>
        <w:rPr>
          <w:spacing w:val="-8"/>
        </w:rPr>
        <w:t xml:space="preserve"> </w:t>
      </w:r>
      <w:r>
        <w:rPr>
          <w:spacing w:val="-2"/>
        </w:rPr>
        <w:t>ability</w:t>
      </w:r>
      <w:r>
        <w:rPr>
          <w:spacing w:val="-8"/>
        </w:rPr>
        <w:t xml:space="preserve"> </w:t>
      </w:r>
      <w:r>
        <w:rPr>
          <w:spacing w:val="-2"/>
        </w:rPr>
        <w:t>to</w:t>
      </w:r>
      <w:r>
        <w:rPr>
          <w:spacing w:val="-8"/>
        </w:rPr>
        <w:t xml:space="preserve"> </w:t>
      </w:r>
      <w:r>
        <w:rPr>
          <w:spacing w:val="-2"/>
        </w:rPr>
        <w:t>reduce</w:t>
      </w:r>
      <w:r>
        <w:rPr>
          <w:spacing w:val="-8"/>
        </w:rPr>
        <w:t xml:space="preserve"> </w:t>
      </w:r>
      <w:r>
        <w:rPr>
          <w:spacing w:val="-2"/>
        </w:rPr>
        <w:t>manual</w:t>
      </w:r>
      <w:r>
        <w:rPr>
          <w:spacing w:val="-8"/>
        </w:rPr>
        <w:t xml:space="preserve"> </w:t>
      </w:r>
      <w:r>
        <w:rPr>
          <w:spacing w:val="-2"/>
        </w:rPr>
        <w:t>tasks</w:t>
      </w:r>
      <w:r>
        <w:rPr>
          <w:spacing w:val="-8"/>
        </w:rPr>
        <w:t xml:space="preserve"> </w:t>
      </w:r>
      <w:r>
        <w:rPr>
          <w:spacing w:val="-2"/>
        </w:rPr>
        <w:t>and</w:t>
      </w:r>
      <w:r>
        <w:rPr>
          <w:spacing w:val="-8"/>
        </w:rPr>
        <w:t xml:space="preserve"> </w:t>
      </w:r>
      <w:r>
        <w:rPr>
          <w:spacing w:val="-2"/>
        </w:rPr>
        <w:t>access</w:t>
      </w:r>
      <w:r>
        <w:rPr>
          <w:spacing w:val="-8"/>
        </w:rPr>
        <w:t xml:space="preserve"> </w:t>
      </w:r>
      <w:r>
        <w:rPr>
          <w:spacing w:val="-2"/>
        </w:rPr>
        <w:t>to</w:t>
      </w:r>
      <w:r>
        <w:rPr>
          <w:spacing w:val="-8"/>
        </w:rPr>
        <w:t xml:space="preserve"> </w:t>
      </w:r>
      <w:r>
        <w:rPr>
          <w:spacing w:val="-2"/>
        </w:rPr>
        <w:t>systems</w:t>
      </w:r>
      <w:r>
        <w:rPr>
          <w:spacing w:val="-8"/>
        </w:rPr>
        <w:t xml:space="preserve"> </w:t>
      </w:r>
      <w:r>
        <w:rPr>
          <w:spacing w:val="-2"/>
        </w:rPr>
        <w:t xml:space="preserve">through </w:t>
      </w:r>
      <w:r>
        <w:rPr>
          <w:w w:val="95"/>
        </w:rPr>
        <w:t>the Cloud. Finance and risk teams see the value of more AI-driven technologies to support them, focusing first on better-understood technologies such as workflow and predictive capabilities. As more</w:t>
      </w:r>
      <w:r>
        <w:rPr>
          <w:spacing w:val="-3"/>
          <w:w w:val="95"/>
        </w:rPr>
        <w:t xml:space="preserve"> </w:t>
      </w:r>
      <w:r>
        <w:rPr>
          <w:w w:val="95"/>
        </w:rPr>
        <w:t>AI-based</w:t>
      </w:r>
      <w:r>
        <w:rPr>
          <w:spacing w:val="-3"/>
          <w:w w:val="95"/>
        </w:rPr>
        <w:t xml:space="preserve"> </w:t>
      </w:r>
      <w:r>
        <w:rPr>
          <w:w w:val="95"/>
        </w:rPr>
        <w:t>technologies</w:t>
      </w:r>
      <w:r>
        <w:rPr>
          <w:spacing w:val="-3"/>
          <w:w w:val="95"/>
        </w:rPr>
        <w:t xml:space="preserve"> </w:t>
      </w:r>
      <w:r>
        <w:rPr>
          <w:w w:val="95"/>
        </w:rPr>
        <w:t>are</w:t>
      </w:r>
      <w:r>
        <w:rPr>
          <w:spacing w:val="-3"/>
          <w:w w:val="95"/>
        </w:rPr>
        <w:t xml:space="preserve"> </w:t>
      </w:r>
      <w:r>
        <w:rPr>
          <w:w w:val="95"/>
        </w:rPr>
        <w:t>understood,</w:t>
      </w:r>
      <w:r>
        <w:rPr>
          <w:spacing w:val="-3"/>
          <w:w w:val="95"/>
        </w:rPr>
        <w:t xml:space="preserve"> </w:t>
      </w:r>
      <w:r>
        <w:rPr>
          <w:w w:val="95"/>
        </w:rPr>
        <w:t>including</w:t>
      </w:r>
      <w:r>
        <w:rPr>
          <w:spacing w:val="-3"/>
          <w:w w:val="95"/>
        </w:rPr>
        <w:t xml:space="preserve"> </w:t>
      </w:r>
      <w:r>
        <w:rPr>
          <w:w w:val="95"/>
        </w:rPr>
        <w:t>how</w:t>
      </w:r>
      <w:r>
        <w:rPr>
          <w:spacing w:val="-3"/>
          <w:w w:val="95"/>
        </w:rPr>
        <w:t xml:space="preserve"> </w:t>
      </w:r>
      <w:r>
        <w:rPr>
          <w:w w:val="95"/>
        </w:rPr>
        <w:t>they</w:t>
      </w:r>
      <w:r>
        <w:rPr>
          <w:spacing w:val="-3"/>
          <w:w w:val="95"/>
        </w:rPr>
        <w:t xml:space="preserve"> </w:t>
      </w:r>
      <w:r>
        <w:rPr>
          <w:w w:val="95"/>
        </w:rPr>
        <w:t>can</w:t>
      </w:r>
      <w:r>
        <w:rPr>
          <w:spacing w:val="-3"/>
          <w:w w:val="95"/>
        </w:rPr>
        <w:t xml:space="preserve"> </w:t>
      </w:r>
      <w:r>
        <w:rPr>
          <w:w w:val="95"/>
        </w:rPr>
        <w:t>assist</w:t>
      </w:r>
      <w:r>
        <w:rPr>
          <w:spacing w:val="-3"/>
          <w:w w:val="95"/>
        </w:rPr>
        <w:t xml:space="preserve"> </w:t>
      </w:r>
      <w:r>
        <w:rPr>
          <w:w w:val="95"/>
        </w:rPr>
        <w:t>finance</w:t>
      </w:r>
      <w:r>
        <w:rPr>
          <w:spacing w:val="-3"/>
          <w:w w:val="95"/>
        </w:rPr>
        <w:t xml:space="preserve"> </w:t>
      </w:r>
      <w:r>
        <w:rPr>
          <w:w w:val="95"/>
        </w:rPr>
        <w:t>and</w:t>
      </w:r>
      <w:r>
        <w:rPr>
          <w:spacing w:val="-3"/>
          <w:w w:val="95"/>
        </w:rPr>
        <w:t xml:space="preserve"> </w:t>
      </w:r>
      <w:r>
        <w:rPr>
          <w:w w:val="95"/>
        </w:rPr>
        <w:t>risk</w:t>
      </w:r>
      <w:r>
        <w:rPr>
          <w:spacing w:val="-3"/>
          <w:w w:val="95"/>
        </w:rPr>
        <w:t xml:space="preserve"> </w:t>
      </w:r>
      <w:r>
        <w:rPr>
          <w:w w:val="95"/>
        </w:rPr>
        <w:t xml:space="preserve">teams to collaborate with other lines of business, finance teams are likely to increase their adoption for </w:t>
      </w:r>
      <w:r>
        <w:t>more</w:t>
      </w:r>
      <w:r>
        <w:rPr>
          <w:spacing w:val="-12"/>
        </w:rPr>
        <w:t xml:space="preserve"> </w:t>
      </w:r>
      <w:r>
        <w:t>AI-driven</w:t>
      </w:r>
      <w:r>
        <w:rPr>
          <w:spacing w:val="-12"/>
        </w:rPr>
        <w:t xml:space="preserve"> </w:t>
      </w:r>
      <w:r>
        <w:t>technologies</w:t>
      </w:r>
      <w:r>
        <w:rPr>
          <w:spacing w:val="-12"/>
        </w:rPr>
        <w:t xml:space="preserve"> </w:t>
      </w:r>
      <w:r>
        <w:t>such</w:t>
      </w:r>
      <w:r>
        <w:rPr>
          <w:spacing w:val="-12"/>
        </w:rPr>
        <w:t xml:space="preserve"> </w:t>
      </w:r>
      <w:r>
        <w:t>as</w:t>
      </w:r>
      <w:r>
        <w:rPr>
          <w:spacing w:val="-12"/>
        </w:rPr>
        <w:t xml:space="preserve"> </w:t>
      </w:r>
      <w:r>
        <w:t>machine</w:t>
      </w:r>
      <w:r>
        <w:rPr>
          <w:spacing w:val="-12"/>
        </w:rPr>
        <w:t xml:space="preserve"> </w:t>
      </w:r>
      <w:r>
        <w:t>learning</w:t>
      </w:r>
      <w:r>
        <w:rPr>
          <w:spacing w:val="-12"/>
        </w:rPr>
        <w:t xml:space="preserve"> </w:t>
      </w:r>
      <w:r>
        <w:t>and</w:t>
      </w:r>
      <w:r>
        <w:rPr>
          <w:spacing w:val="-12"/>
        </w:rPr>
        <w:t xml:space="preserve"> </w:t>
      </w:r>
      <w:r>
        <w:t>RPA.</w:t>
      </w:r>
    </w:p>
    <w:p w14:paraId="3754F4C9" w14:textId="77777777" w:rsidR="005C397C" w:rsidRDefault="00000000">
      <w:pPr>
        <w:pStyle w:val="BodyText"/>
        <w:spacing w:before="91" w:line="276" w:lineRule="auto"/>
        <w:ind w:left="580" w:right="2262"/>
      </w:pPr>
      <w:r>
        <w:rPr>
          <w:spacing w:val="-2"/>
        </w:rPr>
        <w:t>Finally,</w:t>
      </w:r>
      <w:r>
        <w:rPr>
          <w:spacing w:val="-7"/>
        </w:rPr>
        <w:t xml:space="preserve"> </w:t>
      </w:r>
      <w:r>
        <w:rPr>
          <w:spacing w:val="-2"/>
        </w:rPr>
        <w:t>change</w:t>
      </w:r>
      <w:r>
        <w:rPr>
          <w:spacing w:val="-7"/>
        </w:rPr>
        <w:t xml:space="preserve"> </w:t>
      </w:r>
      <w:r>
        <w:rPr>
          <w:spacing w:val="-2"/>
        </w:rPr>
        <w:t>management</w:t>
      </w:r>
      <w:r>
        <w:rPr>
          <w:spacing w:val="-7"/>
        </w:rPr>
        <w:t xml:space="preserve"> </w:t>
      </w:r>
      <w:r>
        <w:rPr>
          <w:spacing w:val="-2"/>
        </w:rPr>
        <w:t>is</w:t>
      </w:r>
      <w:r>
        <w:rPr>
          <w:spacing w:val="-7"/>
        </w:rPr>
        <w:t xml:space="preserve"> </w:t>
      </w:r>
      <w:r>
        <w:rPr>
          <w:spacing w:val="-2"/>
        </w:rPr>
        <w:t>a</w:t>
      </w:r>
      <w:r>
        <w:rPr>
          <w:spacing w:val="-7"/>
        </w:rPr>
        <w:t xml:space="preserve"> </w:t>
      </w:r>
      <w:r>
        <w:rPr>
          <w:spacing w:val="-2"/>
        </w:rPr>
        <w:t>critical</w:t>
      </w:r>
      <w:r>
        <w:rPr>
          <w:spacing w:val="-7"/>
        </w:rPr>
        <w:t xml:space="preserve"> </w:t>
      </w:r>
      <w:r>
        <w:rPr>
          <w:spacing w:val="-2"/>
        </w:rPr>
        <w:t>element</w:t>
      </w:r>
      <w:r>
        <w:rPr>
          <w:spacing w:val="-7"/>
        </w:rPr>
        <w:t xml:space="preserve"> </w:t>
      </w:r>
      <w:r>
        <w:rPr>
          <w:spacing w:val="-2"/>
        </w:rPr>
        <w:t>for</w:t>
      </w:r>
      <w:r>
        <w:rPr>
          <w:spacing w:val="-7"/>
        </w:rPr>
        <w:t xml:space="preserve"> </w:t>
      </w:r>
      <w:r>
        <w:rPr>
          <w:spacing w:val="-2"/>
        </w:rPr>
        <w:t>finance</w:t>
      </w:r>
      <w:r>
        <w:rPr>
          <w:spacing w:val="-7"/>
        </w:rPr>
        <w:t xml:space="preserve"> </w:t>
      </w:r>
      <w:r>
        <w:rPr>
          <w:spacing w:val="-2"/>
        </w:rPr>
        <w:t>and</w:t>
      </w:r>
      <w:r>
        <w:rPr>
          <w:spacing w:val="-7"/>
        </w:rPr>
        <w:t xml:space="preserve"> </w:t>
      </w:r>
      <w:r>
        <w:rPr>
          <w:spacing w:val="-2"/>
        </w:rPr>
        <w:t>risk</w:t>
      </w:r>
      <w:r>
        <w:rPr>
          <w:spacing w:val="-7"/>
        </w:rPr>
        <w:t xml:space="preserve"> </w:t>
      </w:r>
      <w:r>
        <w:rPr>
          <w:spacing w:val="-2"/>
        </w:rPr>
        <w:t>teams</w:t>
      </w:r>
      <w:r>
        <w:rPr>
          <w:spacing w:val="-7"/>
        </w:rPr>
        <w:t xml:space="preserve"> </w:t>
      </w:r>
      <w:r>
        <w:rPr>
          <w:spacing w:val="-2"/>
        </w:rPr>
        <w:t>to</w:t>
      </w:r>
      <w:r>
        <w:rPr>
          <w:spacing w:val="-7"/>
        </w:rPr>
        <w:t xml:space="preserve"> </w:t>
      </w:r>
      <w:r>
        <w:rPr>
          <w:spacing w:val="-2"/>
        </w:rPr>
        <w:t xml:space="preserve">transform </w:t>
      </w:r>
      <w:r>
        <w:rPr>
          <w:w w:val="95"/>
        </w:rPr>
        <w:t>their</w:t>
      </w:r>
      <w:r>
        <w:rPr>
          <w:spacing w:val="-3"/>
          <w:w w:val="95"/>
        </w:rPr>
        <w:t xml:space="preserve"> </w:t>
      </w:r>
      <w:r>
        <w:rPr>
          <w:w w:val="95"/>
        </w:rPr>
        <w:t>organizations</w:t>
      </w:r>
      <w:r>
        <w:rPr>
          <w:spacing w:val="-3"/>
          <w:w w:val="95"/>
        </w:rPr>
        <w:t xml:space="preserve"> </w:t>
      </w:r>
      <w:r>
        <w:rPr>
          <w:w w:val="95"/>
        </w:rPr>
        <w:t>to</w:t>
      </w:r>
      <w:r>
        <w:rPr>
          <w:spacing w:val="-3"/>
          <w:w w:val="95"/>
        </w:rPr>
        <w:t xml:space="preserve"> </w:t>
      </w:r>
      <w:r>
        <w:rPr>
          <w:w w:val="95"/>
        </w:rPr>
        <w:t>support</w:t>
      </w:r>
      <w:r>
        <w:rPr>
          <w:spacing w:val="-3"/>
          <w:w w:val="95"/>
        </w:rPr>
        <w:t xml:space="preserve"> </w:t>
      </w:r>
      <w:r>
        <w:rPr>
          <w:w w:val="95"/>
        </w:rPr>
        <w:t>their</w:t>
      </w:r>
      <w:r>
        <w:rPr>
          <w:spacing w:val="-3"/>
          <w:w w:val="95"/>
        </w:rPr>
        <w:t xml:space="preserve"> </w:t>
      </w:r>
      <w:r>
        <w:rPr>
          <w:w w:val="95"/>
        </w:rPr>
        <w:t>companies.</w:t>
      </w:r>
      <w:r>
        <w:rPr>
          <w:spacing w:val="-3"/>
          <w:w w:val="95"/>
        </w:rPr>
        <w:t xml:space="preserve"> </w:t>
      </w:r>
      <w:r>
        <w:rPr>
          <w:w w:val="95"/>
        </w:rPr>
        <w:t>Technology</w:t>
      </w:r>
      <w:r>
        <w:rPr>
          <w:spacing w:val="-3"/>
          <w:w w:val="95"/>
        </w:rPr>
        <w:t xml:space="preserve"> </w:t>
      </w:r>
      <w:r>
        <w:rPr>
          <w:w w:val="95"/>
        </w:rPr>
        <w:t>changes</w:t>
      </w:r>
      <w:r>
        <w:rPr>
          <w:spacing w:val="-3"/>
          <w:w w:val="95"/>
        </w:rPr>
        <w:t xml:space="preserve"> </w:t>
      </w:r>
      <w:r>
        <w:rPr>
          <w:w w:val="95"/>
        </w:rPr>
        <w:t>are</w:t>
      </w:r>
      <w:r>
        <w:rPr>
          <w:spacing w:val="-3"/>
          <w:w w:val="95"/>
        </w:rPr>
        <w:t xml:space="preserve"> </w:t>
      </w:r>
      <w:r>
        <w:rPr>
          <w:w w:val="95"/>
        </w:rPr>
        <w:t>often</w:t>
      </w:r>
      <w:r>
        <w:rPr>
          <w:spacing w:val="-3"/>
          <w:w w:val="95"/>
        </w:rPr>
        <w:t xml:space="preserve"> </w:t>
      </w:r>
      <w:r>
        <w:rPr>
          <w:w w:val="95"/>
        </w:rPr>
        <w:t>the</w:t>
      </w:r>
      <w:r>
        <w:rPr>
          <w:spacing w:val="-3"/>
          <w:w w:val="95"/>
        </w:rPr>
        <w:t xml:space="preserve"> </w:t>
      </w:r>
      <w:r>
        <w:rPr>
          <w:w w:val="95"/>
        </w:rPr>
        <w:t>result</w:t>
      </w:r>
      <w:r>
        <w:rPr>
          <w:spacing w:val="-3"/>
          <w:w w:val="95"/>
        </w:rPr>
        <w:t xml:space="preserve"> </w:t>
      </w:r>
      <w:r>
        <w:rPr>
          <w:w w:val="95"/>
        </w:rPr>
        <w:t>of</w:t>
      </w:r>
    </w:p>
    <w:p w14:paraId="513F96DD" w14:textId="77777777" w:rsidR="005C397C" w:rsidRDefault="00000000">
      <w:pPr>
        <w:pStyle w:val="BodyText"/>
        <w:spacing w:before="1" w:line="276" w:lineRule="auto"/>
        <w:ind w:left="580" w:right="1995"/>
      </w:pPr>
      <w:r>
        <w:rPr>
          <w:w w:val="95"/>
        </w:rPr>
        <w:t>organizational,</w:t>
      </w:r>
      <w:r>
        <w:rPr>
          <w:spacing w:val="-2"/>
          <w:w w:val="95"/>
        </w:rPr>
        <w:t xml:space="preserve"> </w:t>
      </w:r>
      <w:r>
        <w:rPr>
          <w:w w:val="95"/>
        </w:rPr>
        <w:t>strategic</w:t>
      </w:r>
      <w:r>
        <w:rPr>
          <w:spacing w:val="-2"/>
          <w:w w:val="95"/>
        </w:rPr>
        <w:t xml:space="preserve"> </w:t>
      </w:r>
      <w:r>
        <w:rPr>
          <w:w w:val="95"/>
        </w:rPr>
        <w:t>and</w:t>
      </w:r>
      <w:r>
        <w:rPr>
          <w:spacing w:val="-2"/>
          <w:w w:val="95"/>
        </w:rPr>
        <w:t xml:space="preserve"> </w:t>
      </w:r>
      <w:r>
        <w:rPr>
          <w:w w:val="95"/>
        </w:rPr>
        <w:t>process</w:t>
      </w:r>
      <w:r>
        <w:rPr>
          <w:spacing w:val="-2"/>
          <w:w w:val="95"/>
        </w:rPr>
        <w:t xml:space="preserve"> </w:t>
      </w:r>
      <w:r>
        <w:rPr>
          <w:w w:val="95"/>
        </w:rPr>
        <w:t>changes.</w:t>
      </w:r>
      <w:r>
        <w:rPr>
          <w:spacing w:val="-2"/>
          <w:w w:val="95"/>
        </w:rPr>
        <w:t xml:space="preserve"> </w:t>
      </w:r>
      <w:r>
        <w:rPr>
          <w:w w:val="95"/>
        </w:rPr>
        <w:t>Communication</w:t>
      </w:r>
      <w:r>
        <w:rPr>
          <w:spacing w:val="-2"/>
          <w:w w:val="95"/>
        </w:rPr>
        <w:t xml:space="preserve"> </w:t>
      </w:r>
      <w:r>
        <w:rPr>
          <w:w w:val="95"/>
        </w:rPr>
        <w:t>of</w:t>
      </w:r>
      <w:r>
        <w:rPr>
          <w:spacing w:val="-2"/>
          <w:w w:val="95"/>
        </w:rPr>
        <w:t xml:space="preserve"> </w:t>
      </w:r>
      <w:r>
        <w:rPr>
          <w:w w:val="95"/>
        </w:rPr>
        <w:t>the</w:t>
      </w:r>
      <w:r>
        <w:rPr>
          <w:spacing w:val="-2"/>
          <w:w w:val="95"/>
        </w:rPr>
        <w:t xml:space="preserve"> </w:t>
      </w:r>
      <w:r>
        <w:rPr>
          <w:w w:val="95"/>
        </w:rPr>
        <w:t>reasons</w:t>
      </w:r>
      <w:r>
        <w:rPr>
          <w:spacing w:val="-2"/>
          <w:w w:val="95"/>
        </w:rPr>
        <w:t xml:space="preserve"> </w:t>
      </w:r>
      <w:r>
        <w:rPr>
          <w:w w:val="95"/>
        </w:rPr>
        <w:t>for</w:t>
      </w:r>
      <w:r>
        <w:rPr>
          <w:spacing w:val="-2"/>
          <w:w w:val="95"/>
        </w:rPr>
        <w:t xml:space="preserve"> </w:t>
      </w:r>
      <w:r>
        <w:rPr>
          <w:w w:val="95"/>
        </w:rPr>
        <w:t>the</w:t>
      </w:r>
      <w:r>
        <w:rPr>
          <w:spacing w:val="-2"/>
          <w:w w:val="95"/>
        </w:rPr>
        <w:t xml:space="preserve"> </w:t>
      </w:r>
      <w:r>
        <w:rPr>
          <w:w w:val="95"/>
        </w:rPr>
        <w:t>change</w:t>
      </w:r>
      <w:r>
        <w:rPr>
          <w:spacing w:val="-2"/>
          <w:w w:val="95"/>
        </w:rPr>
        <w:t xml:space="preserve"> </w:t>
      </w:r>
      <w:r>
        <w:rPr>
          <w:w w:val="95"/>
        </w:rPr>
        <w:t xml:space="preserve">and </w:t>
      </w:r>
      <w:r>
        <w:t>its</w:t>
      </w:r>
      <w:r>
        <w:rPr>
          <w:spacing w:val="-15"/>
        </w:rPr>
        <w:t xml:space="preserve"> </w:t>
      </w:r>
      <w:r>
        <w:t>benefits</w:t>
      </w:r>
      <w:r>
        <w:rPr>
          <w:spacing w:val="-14"/>
        </w:rPr>
        <w:t xml:space="preserve"> </w:t>
      </w:r>
      <w:r>
        <w:t>to</w:t>
      </w:r>
      <w:r>
        <w:rPr>
          <w:spacing w:val="-14"/>
        </w:rPr>
        <w:t xml:space="preserve"> </w:t>
      </w:r>
      <w:r>
        <w:t>team</w:t>
      </w:r>
      <w:r>
        <w:rPr>
          <w:spacing w:val="-14"/>
        </w:rPr>
        <w:t xml:space="preserve"> </w:t>
      </w:r>
      <w:r>
        <w:t>members</w:t>
      </w:r>
      <w:r>
        <w:rPr>
          <w:spacing w:val="-14"/>
        </w:rPr>
        <w:t xml:space="preserve"> </w:t>
      </w:r>
      <w:r>
        <w:t>is</w:t>
      </w:r>
      <w:r>
        <w:rPr>
          <w:spacing w:val="-14"/>
        </w:rPr>
        <w:t xml:space="preserve"> </w:t>
      </w:r>
      <w:r>
        <w:t>key</w:t>
      </w:r>
      <w:r>
        <w:rPr>
          <w:spacing w:val="-14"/>
        </w:rPr>
        <w:t xml:space="preserve"> </w:t>
      </w:r>
      <w:r>
        <w:t>to</w:t>
      </w:r>
      <w:r>
        <w:rPr>
          <w:spacing w:val="-14"/>
        </w:rPr>
        <w:t xml:space="preserve"> </w:t>
      </w:r>
      <w:r>
        <w:t>success.</w:t>
      </w:r>
      <w:r>
        <w:rPr>
          <w:spacing w:val="-14"/>
        </w:rPr>
        <w:t xml:space="preserve"> </w:t>
      </w:r>
      <w:r>
        <w:t>Change</w:t>
      </w:r>
      <w:r>
        <w:rPr>
          <w:spacing w:val="-14"/>
        </w:rPr>
        <w:t xml:space="preserve"> </w:t>
      </w:r>
      <w:r>
        <w:t>management</w:t>
      </w:r>
      <w:r>
        <w:rPr>
          <w:spacing w:val="-14"/>
        </w:rPr>
        <w:t xml:space="preserve"> </w:t>
      </w:r>
      <w:r>
        <w:t>should</w:t>
      </w:r>
      <w:r>
        <w:rPr>
          <w:spacing w:val="-14"/>
        </w:rPr>
        <w:t xml:space="preserve"> </w:t>
      </w:r>
      <w:r>
        <w:t>be</w:t>
      </w:r>
      <w:r>
        <w:rPr>
          <w:spacing w:val="-14"/>
        </w:rPr>
        <w:t xml:space="preserve"> </w:t>
      </w:r>
      <w:r>
        <w:t>implemented</w:t>
      </w:r>
    </w:p>
    <w:p w14:paraId="0F8B7FF1" w14:textId="77777777" w:rsidR="005C397C" w:rsidRDefault="00000000">
      <w:pPr>
        <w:pStyle w:val="BodyText"/>
        <w:spacing w:line="276" w:lineRule="auto"/>
        <w:ind w:left="580" w:right="1797"/>
      </w:pPr>
      <w:r>
        <w:rPr>
          <w:w w:val="95"/>
        </w:rPr>
        <w:t>as a workstream and, at a higher level, be included in proactive planning and risk management, even</w:t>
      </w:r>
      <w:r>
        <w:rPr>
          <w:spacing w:val="-6"/>
          <w:w w:val="95"/>
        </w:rPr>
        <w:t xml:space="preserve"> </w:t>
      </w:r>
      <w:r>
        <w:rPr>
          <w:w w:val="95"/>
        </w:rPr>
        <w:t>ahead</w:t>
      </w:r>
      <w:r>
        <w:rPr>
          <w:spacing w:val="-6"/>
          <w:w w:val="95"/>
        </w:rPr>
        <w:t xml:space="preserve"> </w:t>
      </w:r>
      <w:r>
        <w:rPr>
          <w:w w:val="95"/>
        </w:rPr>
        <w:t>of</w:t>
      </w:r>
      <w:r>
        <w:rPr>
          <w:spacing w:val="-6"/>
          <w:w w:val="95"/>
        </w:rPr>
        <w:t xml:space="preserve"> </w:t>
      </w:r>
      <w:r>
        <w:rPr>
          <w:w w:val="95"/>
        </w:rPr>
        <w:t>individual</w:t>
      </w:r>
      <w:r>
        <w:rPr>
          <w:spacing w:val="-6"/>
          <w:w w:val="95"/>
        </w:rPr>
        <w:t xml:space="preserve"> </w:t>
      </w:r>
      <w:r>
        <w:rPr>
          <w:w w:val="95"/>
        </w:rPr>
        <w:t>projects,</w:t>
      </w:r>
      <w:r>
        <w:rPr>
          <w:spacing w:val="-6"/>
          <w:w w:val="95"/>
        </w:rPr>
        <w:t xml:space="preserve"> </w:t>
      </w:r>
      <w:r>
        <w:rPr>
          <w:w w:val="95"/>
        </w:rPr>
        <w:t>to</w:t>
      </w:r>
      <w:r>
        <w:rPr>
          <w:spacing w:val="-6"/>
          <w:w w:val="95"/>
        </w:rPr>
        <w:t xml:space="preserve"> </w:t>
      </w:r>
      <w:r>
        <w:rPr>
          <w:w w:val="95"/>
        </w:rPr>
        <w:t>ensure</w:t>
      </w:r>
      <w:r>
        <w:rPr>
          <w:spacing w:val="-6"/>
          <w:w w:val="95"/>
        </w:rPr>
        <w:t xml:space="preserve"> </w:t>
      </w:r>
      <w:r>
        <w:rPr>
          <w:w w:val="95"/>
        </w:rPr>
        <w:t>that</w:t>
      </w:r>
      <w:r>
        <w:rPr>
          <w:spacing w:val="-6"/>
          <w:w w:val="95"/>
        </w:rPr>
        <w:t xml:space="preserve"> </w:t>
      </w:r>
      <w:r>
        <w:rPr>
          <w:w w:val="95"/>
        </w:rPr>
        <w:t>companies</w:t>
      </w:r>
      <w:r>
        <w:rPr>
          <w:spacing w:val="-6"/>
          <w:w w:val="95"/>
        </w:rPr>
        <w:t xml:space="preserve"> </w:t>
      </w:r>
      <w:r>
        <w:rPr>
          <w:w w:val="95"/>
        </w:rPr>
        <w:t>can</w:t>
      </w:r>
      <w:r>
        <w:rPr>
          <w:spacing w:val="-6"/>
          <w:w w:val="95"/>
        </w:rPr>
        <w:t xml:space="preserve"> </w:t>
      </w:r>
      <w:r>
        <w:rPr>
          <w:w w:val="95"/>
        </w:rPr>
        <w:t>be</w:t>
      </w:r>
      <w:r>
        <w:rPr>
          <w:spacing w:val="-6"/>
          <w:w w:val="95"/>
        </w:rPr>
        <w:t xml:space="preserve"> </w:t>
      </w:r>
      <w:r>
        <w:rPr>
          <w:w w:val="95"/>
        </w:rPr>
        <w:t>prepared</w:t>
      </w:r>
      <w:r>
        <w:rPr>
          <w:spacing w:val="-6"/>
          <w:w w:val="95"/>
        </w:rPr>
        <w:t xml:space="preserve"> </w:t>
      </w:r>
      <w:r>
        <w:rPr>
          <w:w w:val="95"/>
        </w:rPr>
        <w:t>in</w:t>
      </w:r>
      <w:r>
        <w:rPr>
          <w:spacing w:val="-6"/>
          <w:w w:val="95"/>
        </w:rPr>
        <w:t xml:space="preserve"> </w:t>
      </w:r>
      <w:r>
        <w:rPr>
          <w:w w:val="95"/>
        </w:rPr>
        <w:t>the</w:t>
      </w:r>
      <w:r>
        <w:rPr>
          <w:spacing w:val="-6"/>
          <w:w w:val="95"/>
        </w:rPr>
        <w:t xml:space="preserve"> </w:t>
      </w:r>
      <w:r>
        <w:rPr>
          <w:w w:val="95"/>
        </w:rPr>
        <w:t>event</w:t>
      </w:r>
      <w:r>
        <w:rPr>
          <w:spacing w:val="-6"/>
          <w:w w:val="95"/>
        </w:rPr>
        <w:t xml:space="preserve"> </w:t>
      </w:r>
      <w:r>
        <w:rPr>
          <w:w w:val="95"/>
        </w:rPr>
        <w:t>of</w:t>
      </w:r>
      <w:r>
        <w:rPr>
          <w:spacing w:val="-6"/>
          <w:w w:val="95"/>
        </w:rPr>
        <w:t xml:space="preserve"> </w:t>
      </w:r>
      <w:r>
        <w:rPr>
          <w:w w:val="95"/>
        </w:rPr>
        <w:t xml:space="preserve">major </w:t>
      </w:r>
      <w:r>
        <w:rPr>
          <w:spacing w:val="-2"/>
        </w:rPr>
        <w:t>changes</w:t>
      </w:r>
      <w:r>
        <w:rPr>
          <w:spacing w:val="-6"/>
        </w:rPr>
        <w:t xml:space="preserve"> </w:t>
      </w:r>
      <w:r>
        <w:rPr>
          <w:spacing w:val="-2"/>
        </w:rPr>
        <w:t>and</w:t>
      </w:r>
      <w:r>
        <w:rPr>
          <w:spacing w:val="-6"/>
        </w:rPr>
        <w:t xml:space="preserve"> </w:t>
      </w:r>
      <w:r>
        <w:rPr>
          <w:spacing w:val="-2"/>
        </w:rPr>
        <w:t>leverage</w:t>
      </w:r>
      <w:r>
        <w:rPr>
          <w:spacing w:val="-6"/>
        </w:rPr>
        <w:t xml:space="preserve"> </w:t>
      </w:r>
      <w:r>
        <w:rPr>
          <w:spacing w:val="-2"/>
        </w:rPr>
        <w:t>any</w:t>
      </w:r>
      <w:r>
        <w:rPr>
          <w:spacing w:val="-6"/>
        </w:rPr>
        <w:t xml:space="preserve"> </w:t>
      </w:r>
      <w:r>
        <w:rPr>
          <w:spacing w:val="-2"/>
        </w:rPr>
        <w:t>learnings</w:t>
      </w:r>
      <w:r>
        <w:rPr>
          <w:spacing w:val="-6"/>
        </w:rPr>
        <w:t xml:space="preserve"> </w:t>
      </w:r>
      <w:r>
        <w:rPr>
          <w:spacing w:val="-2"/>
        </w:rPr>
        <w:t>to</w:t>
      </w:r>
      <w:r>
        <w:rPr>
          <w:spacing w:val="-6"/>
        </w:rPr>
        <w:t xml:space="preserve"> </w:t>
      </w:r>
      <w:r>
        <w:rPr>
          <w:spacing w:val="-2"/>
        </w:rPr>
        <w:t>successfully</w:t>
      </w:r>
      <w:r>
        <w:rPr>
          <w:spacing w:val="-6"/>
        </w:rPr>
        <w:t xml:space="preserve"> </w:t>
      </w:r>
      <w:r>
        <w:rPr>
          <w:spacing w:val="-2"/>
        </w:rPr>
        <w:t>navigate</w:t>
      </w:r>
      <w:r>
        <w:rPr>
          <w:spacing w:val="-6"/>
        </w:rPr>
        <w:t xml:space="preserve"> </w:t>
      </w:r>
      <w:r>
        <w:rPr>
          <w:spacing w:val="-2"/>
        </w:rPr>
        <w:t>future</w:t>
      </w:r>
      <w:r>
        <w:rPr>
          <w:spacing w:val="-6"/>
        </w:rPr>
        <w:t xml:space="preserve"> </w:t>
      </w:r>
      <w:r>
        <w:rPr>
          <w:spacing w:val="-2"/>
        </w:rPr>
        <w:t>changes</w:t>
      </w:r>
      <w:r>
        <w:rPr>
          <w:spacing w:val="-6"/>
        </w:rPr>
        <w:t xml:space="preserve"> </w:t>
      </w:r>
      <w:r>
        <w:rPr>
          <w:spacing w:val="-2"/>
        </w:rPr>
        <w:t>and</w:t>
      </w:r>
      <w:r>
        <w:rPr>
          <w:spacing w:val="-6"/>
        </w:rPr>
        <w:t xml:space="preserve"> </w:t>
      </w:r>
      <w:r>
        <w:rPr>
          <w:spacing w:val="-2"/>
        </w:rPr>
        <w:t>technologies.</w:t>
      </w:r>
    </w:p>
    <w:p w14:paraId="75B80A5A" w14:textId="77777777" w:rsidR="005C397C" w:rsidRDefault="005C397C">
      <w:pPr>
        <w:spacing w:line="276" w:lineRule="auto"/>
        <w:sectPr w:rsidR="005C397C">
          <w:pgSz w:w="12240" w:h="15840"/>
          <w:pgMar w:top="0" w:right="1420" w:bottom="480" w:left="860" w:header="0" w:footer="295" w:gutter="0"/>
          <w:cols w:space="720"/>
        </w:sectPr>
      </w:pPr>
    </w:p>
    <w:p w14:paraId="30721BAD" w14:textId="77777777" w:rsidR="005C397C" w:rsidRDefault="00410A44">
      <w:pPr>
        <w:pStyle w:val="BodyText"/>
        <w:rPr>
          <w:sz w:val="20"/>
        </w:rPr>
      </w:pPr>
      <w:r>
        <w:lastRenderedPageBreak/>
        <w:pict w14:anchorId="3939F8DD">
          <v:shape id="docshape72" o:spid="_x0000_s2061" type="#_x0000_t202" alt="" style="position:absolute;margin-left:462.95pt;margin-top:767.25pt;width:114.7pt;height:8.9pt;z-index:-16445440;mso-wrap-style:square;mso-wrap-edited:f;mso-width-percent:0;mso-height-percent:0;mso-position-horizontal-relative:page;mso-position-vertical-relative:page;mso-width-percent:0;mso-height-percent:0;v-text-anchor:top" filled="f" stroked="f">
            <v:textbox inset="0,0,0,0">
              <w:txbxContent>
                <w:p w14:paraId="7A596F1F" w14:textId="77777777" w:rsidR="005C397C" w:rsidRDefault="00000000">
                  <w:pPr>
                    <w:spacing w:before="6"/>
                    <w:rPr>
                      <w:rFonts w:ascii="Calibri"/>
                      <w:b/>
                      <w:sz w:val="14"/>
                    </w:rPr>
                  </w:pPr>
                  <w:r>
                    <w:rPr>
                      <w:color w:val="77787B"/>
                      <w:sz w:val="12"/>
                    </w:rPr>
                    <w:t>StrategicCFO360</w:t>
                  </w:r>
                  <w:r>
                    <w:rPr>
                      <w:color w:val="77787B"/>
                      <w:spacing w:val="-10"/>
                      <w:sz w:val="12"/>
                    </w:rPr>
                    <w:t xml:space="preserve"> </w:t>
                  </w:r>
                  <w:r>
                    <w:rPr>
                      <w:color w:val="77787B"/>
                      <w:sz w:val="12"/>
                    </w:rPr>
                    <w:t>|</w:t>
                  </w:r>
                  <w:r>
                    <w:rPr>
                      <w:color w:val="77787B"/>
                      <w:spacing w:val="-9"/>
                      <w:sz w:val="12"/>
                    </w:rPr>
                    <w:t xml:space="preserve"> </w:t>
                  </w:r>
                  <w:r>
                    <w:rPr>
                      <w:color w:val="77787B"/>
                      <w:sz w:val="12"/>
                    </w:rPr>
                    <w:t>SAP</w:t>
                  </w:r>
                  <w:r>
                    <w:rPr>
                      <w:color w:val="77787B"/>
                      <w:spacing w:val="-10"/>
                      <w:sz w:val="12"/>
                    </w:rPr>
                    <w:t xml:space="preserve"> </w:t>
                  </w:r>
                  <w:r>
                    <w:rPr>
                      <w:color w:val="77787B"/>
                      <w:sz w:val="12"/>
                    </w:rPr>
                    <w:t>Research</w:t>
                  </w:r>
                  <w:r>
                    <w:rPr>
                      <w:color w:val="77787B"/>
                      <w:spacing w:val="-9"/>
                      <w:sz w:val="12"/>
                    </w:rPr>
                    <w:t xml:space="preserve"> </w:t>
                  </w:r>
                  <w:r>
                    <w:rPr>
                      <w:color w:val="77787B"/>
                      <w:sz w:val="12"/>
                    </w:rPr>
                    <w:t>Report</w:t>
                  </w:r>
                  <w:r>
                    <w:rPr>
                      <w:color w:val="77787B"/>
                      <w:spacing w:val="22"/>
                      <w:sz w:val="12"/>
                    </w:rPr>
                    <w:t xml:space="preserve"> </w:t>
                  </w:r>
                  <w:r>
                    <w:rPr>
                      <w:rFonts w:ascii="Calibri"/>
                      <w:b/>
                      <w:color w:val="636466"/>
                      <w:spacing w:val="-5"/>
                      <w:sz w:val="14"/>
                    </w:rPr>
                    <w:t>14</w:t>
                  </w:r>
                </w:p>
              </w:txbxContent>
            </v:textbox>
            <w10:wrap anchorx="page" anchory="page"/>
          </v:shape>
        </w:pict>
      </w:r>
      <w:r>
        <w:pict w14:anchorId="54CE1B3A">
          <v:group id="docshapegroup73" o:spid="_x0000_s2050" alt="" style="position:absolute;margin-left:0;margin-top:0;width:612pt;height:11in;z-index:-16444928;mso-position-horizontal-relative:page;mso-position-vertical-relative:page" coordsize="12240,15840">
            <v:shape id="docshape74" o:spid="_x0000_s2051" type="#_x0000_t75" alt="" style="position:absolute;width:12240;height:15840">
              <v:imagedata r:id="rId17" o:title=""/>
            </v:shape>
            <v:rect id="docshape75" o:spid="_x0000_s2052" alt="" style="position:absolute;left:1440;top:2203;width:9360;height:10037" stroked="f"/>
            <v:shape id="docshape76" o:spid="_x0000_s2053" type="#_x0000_t75" alt="" style="position:absolute;left:2263;top:2635;width:1338;height:662">
              <v:imagedata r:id="rId18" o:title=""/>
            </v:shape>
            <v:shape id="docshape77" o:spid="_x0000_s2054" alt="" style="position:absolute;left:2282;top:2752;width:960;height:423" coordorigin="2282,2753" coordsize="960,423" o:spt="100" adj="0,,0" path="m2323,3055r-41,81l2317,3153r36,12l2392,3173r39,3l2438,3175r33,-2l2501,3165r27,-12l2551,3137r2,-1l2556,3133r118,l2683,3108r353,l3036,3086r-604,l2405,3085r-25,-4l2353,3071r-30,-16xm2674,3133r-118,l2543,3169r120,l2674,3133xm3036,3108r-214,l2841,3169r195,l3036,3108xm3036,3108r-353,l2699,3112r17,4l2734,3118r19,1l2771,3118r18,-2l2806,3113r16,-5l3036,3108r,xm2446,2753r-1,l2405,2756r-35,9l2339,2780r-25,21l2300,2817r-9,19l2285,2856r-3,21l2285,2906r8,24l2307,2951r21,18l2348,2983r23,11l2394,3003r49,16l2464,3028r14,11l2483,3052r,8l2480,3067r-6,6l2467,3079r-10,4l2445,3085r-13,1l3036,3086r,-14l2926,3072r-17,-45l2753,3027r-11,l2731,3025r-11,-2l2715,3021r-117,l2581,2979r-33,-29l2508,2930r-42,-15l2440,2906r-24,-11l2399,2882r-6,-13l2397,2858r11,-9l2427,2843r26,-1l2564,2842r31,-54l2560,2773r-38,-11l2483,2755r-37,-2xm2926,2759r,313l3036,3072r,-30l3078,3042r69,-9l3199,3005r32,-44l3233,2952r-197,l3036,2846r196,l3231,2839r-34,-45l3139,2768r-82,-8l2926,2759xm2858,2888r-105,l2794,3020r-9,3l2775,3025r-11,2l2753,3027r156,l2858,2888xm2811,2759r-114,l2598,3021r117,l2711,3020r42,-132l2858,2888r-47,-129xm3232,2846r-167,l3092,2848r22,9l3129,2873r5,25l3129,2924r-15,16l3092,2949r-27,3l3233,2952r9,-50l3232,2846xm2564,2842r-111,l2472,2843r21,4l2518,2854r31,13l2564,2842xe" stroked="f">
              <v:stroke joinstyle="round"/>
              <v:formulas/>
              <v:path arrowok="t" o:connecttype="segments"/>
            </v:shape>
            <v:shape id="docshape78" o:spid="_x0000_s2055" alt="" style="position:absolute;left:3091;top:3210;width:87;height:86" coordorigin="3091,3210" coordsize="87,86" o:spt="100" adj="0,,0" path="m3135,3210r-17,4l3104,3223r-9,13l3091,3253r4,17l3104,3284r14,9l3135,3296r16,-3l3157,3289r-22,l3121,3286r-11,-7l3102,3267r-2,-14l3102,3239r8,-11l3121,3220r14,-3l3157,3217r-6,-3l3135,3210xm3157,3217r-22,l3148,3220r11,8l3166,3239r3,14l3166,3267r-7,12l3148,3286r-13,3l3157,3289r8,-5l3174,3270r4,-17l3174,3236r-9,-13l3157,3217xm3148,3229r-30,l3118,3278r7,l3125,3257r17,l3141,3256r8,-1l3154,3251r,-1l3125,3250r,-15l3154,3235r,-2l3148,3229xm3142,3257r-8,l3147,3278r8,l3142,3257xm3154,3235r-13,l3146,3236r,14l3141,3250r13,l3154,3235xe" fillcolor="#0072bc" stroked="f">
              <v:stroke joinstyle="round"/>
              <v:formulas/>
              <v:path arrowok="t" o:connecttype="segments"/>
            </v:shape>
            <v:line id="_x0000_s2056" alt="" style="position:absolute" from="7968,5232" to="8635,5232" strokecolor="#215e9e" strokeweight=".25pt"/>
            <v:line id="_x0000_s2057" alt="" style="position:absolute" from="2282,7272" to="3601,7272" strokecolor="#215e9e" strokeweight=".25pt"/>
            <v:line id="_x0000_s2058" alt="" style="position:absolute" from="7977,10972" to="9942,10972" strokecolor="#215e9e" strokeweight=".25pt"/>
            <v:shape id="docshape79" o:spid="_x0000_s2059" type="#_x0000_t75" alt="" style="position:absolute;left:2304;top:6310;width:2973;height:602">
              <v:imagedata r:id="rId19" o:title=""/>
            </v:shape>
            <v:shape id="docshape80" o:spid="_x0000_s2060" type="#_x0000_t75" alt="" style="position:absolute;left:2233;top:8681;width:3876;height:434">
              <v:imagedata r:id="rId20" o:title=""/>
            </v:shape>
            <w10:wrap anchorx="page" anchory="page"/>
          </v:group>
        </w:pict>
      </w:r>
    </w:p>
    <w:p w14:paraId="249C94CA" w14:textId="77777777" w:rsidR="005C397C" w:rsidRDefault="005C397C">
      <w:pPr>
        <w:pStyle w:val="BodyText"/>
        <w:rPr>
          <w:sz w:val="20"/>
        </w:rPr>
      </w:pPr>
    </w:p>
    <w:p w14:paraId="2604D42A" w14:textId="77777777" w:rsidR="005C397C" w:rsidRDefault="005C397C">
      <w:pPr>
        <w:pStyle w:val="BodyText"/>
        <w:rPr>
          <w:sz w:val="20"/>
        </w:rPr>
      </w:pPr>
    </w:p>
    <w:p w14:paraId="224C0D60" w14:textId="77777777" w:rsidR="005C397C" w:rsidRDefault="005C397C">
      <w:pPr>
        <w:pStyle w:val="BodyText"/>
        <w:rPr>
          <w:sz w:val="20"/>
        </w:rPr>
      </w:pPr>
    </w:p>
    <w:p w14:paraId="5AA9E59A" w14:textId="77777777" w:rsidR="005C397C" w:rsidRDefault="005C397C">
      <w:pPr>
        <w:pStyle w:val="BodyText"/>
        <w:rPr>
          <w:sz w:val="20"/>
        </w:rPr>
      </w:pPr>
    </w:p>
    <w:p w14:paraId="42DA3AF5" w14:textId="77777777" w:rsidR="005C397C" w:rsidRDefault="005C397C">
      <w:pPr>
        <w:pStyle w:val="BodyText"/>
        <w:rPr>
          <w:sz w:val="20"/>
        </w:rPr>
      </w:pPr>
    </w:p>
    <w:p w14:paraId="4914A611" w14:textId="77777777" w:rsidR="005C397C" w:rsidRDefault="005C397C">
      <w:pPr>
        <w:pStyle w:val="BodyText"/>
        <w:spacing w:before="6"/>
      </w:pPr>
    </w:p>
    <w:p w14:paraId="3833A495" w14:textId="77777777" w:rsidR="005C397C" w:rsidRDefault="00000000">
      <w:pPr>
        <w:pStyle w:val="BodyText"/>
        <w:spacing w:line="276" w:lineRule="auto"/>
        <w:ind w:left="1422" w:right="927"/>
      </w:pPr>
      <w:r>
        <w:rPr>
          <w:spacing w:val="-2"/>
        </w:rPr>
        <w:t>SAP</w:t>
      </w:r>
      <w:r>
        <w:rPr>
          <w:spacing w:val="-6"/>
        </w:rPr>
        <w:t xml:space="preserve"> </w:t>
      </w:r>
      <w:r>
        <w:rPr>
          <w:spacing w:val="-2"/>
        </w:rPr>
        <w:t>is</w:t>
      </w:r>
      <w:r>
        <w:rPr>
          <w:spacing w:val="-6"/>
        </w:rPr>
        <w:t xml:space="preserve"> </w:t>
      </w:r>
      <w:r>
        <w:rPr>
          <w:spacing w:val="-2"/>
        </w:rPr>
        <w:t>the</w:t>
      </w:r>
      <w:r>
        <w:rPr>
          <w:spacing w:val="-6"/>
        </w:rPr>
        <w:t xml:space="preserve"> </w:t>
      </w:r>
      <w:r>
        <w:rPr>
          <w:spacing w:val="-2"/>
        </w:rPr>
        <w:t>world’s</w:t>
      </w:r>
      <w:r>
        <w:rPr>
          <w:spacing w:val="-6"/>
        </w:rPr>
        <w:t xml:space="preserve"> </w:t>
      </w:r>
      <w:r>
        <w:rPr>
          <w:spacing w:val="-2"/>
        </w:rPr>
        <w:t>leading</w:t>
      </w:r>
      <w:r>
        <w:rPr>
          <w:spacing w:val="-6"/>
        </w:rPr>
        <w:t xml:space="preserve"> </w:t>
      </w:r>
      <w:r>
        <w:rPr>
          <w:spacing w:val="-2"/>
        </w:rPr>
        <w:t>provider</w:t>
      </w:r>
      <w:r>
        <w:rPr>
          <w:spacing w:val="-6"/>
        </w:rPr>
        <w:t xml:space="preserve"> </w:t>
      </w:r>
      <w:r>
        <w:rPr>
          <w:spacing w:val="-2"/>
        </w:rPr>
        <w:t>of</w:t>
      </w:r>
      <w:r>
        <w:rPr>
          <w:spacing w:val="-6"/>
        </w:rPr>
        <w:t xml:space="preserve"> </w:t>
      </w:r>
      <w:r>
        <w:rPr>
          <w:spacing w:val="-2"/>
        </w:rPr>
        <w:t>business</w:t>
      </w:r>
      <w:r>
        <w:rPr>
          <w:spacing w:val="-6"/>
        </w:rPr>
        <w:t xml:space="preserve"> </w:t>
      </w:r>
      <w:r>
        <w:rPr>
          <w:spacing w:val="-2"/>
        </w:rPr>
        <w:t>software—enterprise</w:t>
      </w:r>
      <w:r>
        <w:rPr>
          <w:spacing w:val="-6"/>
        </w:rPr>
        <w:t xml:space="preserve"> </w:t>
      </w:r>
      <w:r>
        <w:rPr>
          <w:spacing w:val="-2"/>
        </w:rPr>
        <w:t>resource</w:t>
      </w:r>
      <w:r>
        <w:rPr>
          <w:spacing w:val="-6"/>
        </w:rPr>
        <w:t xml:space="preserve"> </w:t>
      </w:r>
      <w:r>
        <w:rPr>
          <w:spacing w:val="-2"/>
        </w:rPr>
        <w:t>planning,</w:t>
      </w:r>
      <w:r>
        <w:rPr>
          <w:spacing w:val="-6"/>
        </w:rPr>
        <w:t xml:space="preserve"> </w:t>
      </w:r>
      <w:r>
        <w:rPr>
          <w:spacing w:val="-2"/>
        </w:rPr>
        <w:t xml:space="preserve">business </w:t>
      </w:r>
      <w:r>
        <w:rPr>
          <w:w w:val="95"/>
        </w:rPr>
        <w:t>intelligence,</w:t>
      </w:r>
      <w:r>
        <w:rPr>
          <w:spacing w:val="-4"/>
          <w:w w:val="95"/>
        </w:rPr>
        <w:t xml:space="preserve"> </w:t>
      </w:r>
      <w:r>
        <w:rPr>
          <w:w w:val="95"/>
        </w:rPr>
        <w:t>and</w:t>
      </w:r>
      <w:r>
        <w:rPr>
          <w:spacing w:val="-4"/>
          <w:w w:val="95"/>
        </w:rPr>
        <w:t xml:space="preserve"> </w:t>
      </w:r>
      <w:r>
        <w:rPr>
          <w:w w:val="95"/>
        </w:rPr>
        <w:t>related</w:t>
      </w:r>
      <w:r>
        <w:rPr>
          <w:spacing w:val="-4"/>
          <w:w w:val="95"/>
        </w:rPr>
        <w:t xml:space="preserve"> </w:t>
      </w:r>
      <w:r>
        <w:rPr>
          <w:w w:val="95"/>
        </w:rPr>
        <w:t>applications</w:t>
      </w:r>
      <w:r>
        <w:rPr>
          <w:spacing w:val="-4"/>
          <w:w w:val="95"/>
        </w:rPr>
        <w:t xml:space="preserve"> </w:t>
      </w:r>
      <w:r>
        <w:rPr>
          <w:w w:val="95"/>
        </w:rPr>
        <w:t>and</w:t>
      </w:r>
      <w:r>
        <w:rPr>
          <w:spacing w:val="-4"/>
          <w:w w:val="95"/>
        </w:rPr>
        <w:t xml:space="preserve"> </w:t>
      </w:r>
      <w:r>
        <w:rPr>
          <w:w w:val="95"/>
        </w:rPr>
        <w:t>services</w:t>
      </w:r>
      <w:r>
        <w:rPr>
          <w:spacing w:val="-4"/>
          <w:w w:val="95"/>
        </w:rPr>
        <w:t xml:space="preserve"> </w:t>
      </w:r>
      <w:r>
        <w:rPr>
          <w:w w:val="95"/>
        </w:rPr>
        <w:t>that</w:t>
      </w:r>
      <w:r>
        <w:rPr>
          <w:spacing w:val="-4"/>
          <w:w w:val="95"/>
        </w:rPr>
        <w:t xml:space="preserve"> </w:t>
      </w:r>
      <w:r>
        <w:rPr>
          <w:w w:val="95"/>
        </w:rPr>
        <w:t>help</w:t>
      </w:r>
      <w:r>
        <w:rPr>
          <w:spacing w:val="-4"/>
          <w:w w:val="95"/>
        </w:rPr>
        <w:t xml:space="preserve"> </w:t>
      </w:r>
      <w:r>
        <w:rPr>
          <w:w w:val="95"/>
        </w:rPr>
        <w:t>companies</w:t>
      </w:r>
      <w:r>
        <w:rPr>
          <w:spacing w:val="-4"/>
          <w:w w:val="95"/>
        </w:rPr>
        <w:t xml:space="preserve"> </w:t>
      </w:r>
      <w:r>
        <w:rPr>
          <w:w w:val="95"/>
        </w:rPr>
        <w:t>of</w:t>
      </w:r>
      <w:r>
        <w:rPr>
          <w:spacing w:val="-4"/>
          <w:w w:val="95"/>
        </w:rPr>
        <w:t xml:space="preserve"> </w:t>
      </w:r>
      <w:r>
        <w:rPr>
          <w:w w:val="95"/>
        </w:rPr>
        <w:t>all</w:t>
      </w:r>
      <w:r>
        <w:rPr>
          <w:spacing w:val="-4"/>
          <w:w w:val="95"/>
        </w:rPr>
        <w:t xml:space="preserve"> </w:t>
      </w:r>
      <w:r>
        <w:rPr>
          <w:w w:val="95"/>
        </w:rPr>
        <w:t>sizes</w:t>
      </w:r>
      <w:r>
        <w:rPr>
          <w:spacing w:val="-4"/>
          <w:w w:val="95"/>
        </w:rPr>
        <w:t xml:space="preserve"> </w:t>
      </w:r>
      <w:r>
        <w:rPr>
          <w:w w:val="95"/>
        </w:rPr>
        <w:t>and</w:t>
      </w:r>
      <w:r>
        <w:rPr>
          <w:spacing w:val="-4"/>
          <w:w w:val="95"/>
        </w:rPr>
        <w:t xml:space="preserve"> </w:t>
      </w:r>
      <w:r>
        <w:rPr>
          <w:w w:val="95"/>
        </w:rPr>
        <w:t>in</w:t>
      </w:r>
      <w:r>
        <w:rPr>
          <w:spacing w:val="-4"/>
          <w:w w:val="95"/>
        </w:rPr>
        <w:t xml:space="preserve"> </w:t>
      </w:r>
      <w:r>
        <w:rPr>
          <w:w w:val="95"/>
        </w:rPr>
        <w:t>more</w:t>
      </w:r>
      <w:r>
        <w:rPr>
          <w:spacing w:val="-4"/>
          <w:w w:val="95"/>
        </w:rPr>
        <w:t xml:space="preserve"> </w:t>
      </w:r>
      <w:r>
        <w:rPr>
          <w:w w:val="95"/>
        </w:rPr>
        <w:t xml:space="preserve">than </w:t>
      </w:r>
      <w:r>
        <w:rPr>
          <w:spacing w:val="-2"/>
        </w:rPr>
        <w:t>25</w:t>
      </w:r>
      <w:r>
        <w:rPr>
          <w:spacing w:val="-8"/>
        </w:rPr>
        <w:t xml:space="preserve"> </w:t>
      </w:r>
      <w:r>
        <w:rPr>
          <w:spacing w:val="-2"/>
        </w:rPr>
        <w:t>industries</w:t>
      </w:r>
      <w:r>
        <w:rPr>
          <w:spacing w:val="-8"/>
        </w:rPr>
        <w:t xml:space="preserve"> </w:t>
      </w:r>
      <w:r>
        <w:rPr>
          <w:spacing w:val="-2"/>
        </w:rPr>
        <w:t>run</w:t>
      </w:r>
      <w:r>
        <w:rPr>
          <w:spacing w:val="-8"/>
        </w:rPr>
        <w:t xml:space="preserve"> </w:t>
      </w:r>
      <w:r>
        <w:rPr>
          <w:spacing w:val="-2"/>
        </w:rPr>
        <w:t>better.</w:t>
      </w:r>
      <w:r>
        <w:rPr>
          <w:spacing w:val="-8"/>
        </w:rPr>
        <w:t xml:space="preserve"> </w:t>
      </w:r>
      <w:r>
        <w:rPr>
          <w:spacing w:val="-2"/>
        </w:rPr>
        <w:t>By</w:t>
      </w:r>
      <w:r>
        <w:rPr>
          <w:spacing w:val="-8"/>
        </w:rPr>
        <w:t xml:space="preserve"> </w:t>
      </w:r>
      <w:r>
        <w:rPr>
          <w:spacing w:val="-2"/>
        </w:rPr>
        <w:t>extending</w:t>
      </w:r>
      <w:r>
        <w:rPr>
          <w:spacing w:val="-8"/>
        </w:rPr>
        <w:t xml:space="preserve"> </w:t>
      </w:r>
      <w:r>
        <w:rPr>
          <w:spacing w:val="-2"/>
        </w:rPr>
        <w:t>the</w:t>
      </w:r>
      <w:r>
        <w:rPr>
          <w:spacing w:val="-8"/>
        </w:rPr>
        <w:t xml:space="preserve"> </w:t>
      </w:r>
      <w:r>
        <w:rPr>
          <w:spacing w:val="-2"/>
        </w:rPr>
        <w:t>availability</w:t>
      </w:r>
      <w:r>
        <w:rPr>
          <w:spacing w:val="-8"/>
        </w:rPr>
        <w:t xml:space="preserve"> </w:t>
      </w:r>
      <w:r>
        <w:rPr>
          <w:spacing w:val="-2"/>
        </w:rPr>
        <w:t>of</w:t>
      </w:r>
      <w:r>
        <w:rPr>
          <w:spacing w:val="-8"/>
        </w:rPr>
        <w:t xml:space="preserve"> </w:t>
      </w:r>
      <w:r>
        <w:rPr>
          <w:spacing w:val="-2"/>
        </w:rPr>
        <w:t>software</w:t>
      </w:r>
      <w:r>
        <w:rPr>
          <w:spacing w:val="-8"/>
        </w:rPr>
        <w:t xml:space="preserve"> </w:t>
      </w:r>
      <w:r>
        <w:rPr>
          <w:spacing w:val="-2"/>
        </w:rPr>
        <w:t>across</w:t>
      </w:r>
      <w:r>
        <w:rPr>
          <w:spacing w:val="-8"/>
        </w:rPr>
        <w:t xml:space="preserve"> </w:t>
      </w:r>
      <w:r>
        <w:rPr>
          <w:spacing w:val="-2"/>
        </w:rPr>
        <w:t>on-premise</w:t>
      </w:r>
      <w:r>
        <w:rPr>
          <w:spacing w:val="-8"/>
        </w:rPr>
        <w:t xml:space="preserve"> </w:t>
      </w:r>
      <w:r>
        <w:rPr>
          <w:spacing w:val="-2"/>
        </w:rPr>
        <w:t>installations,</w:t>
      </w:r>
    </w:p>
    <w:p w14:paraId="303DA9C4" w14:textId="77777777" w:rsidR="005C397C" w:rsidRDefault="00000000">
      <w:pPr>
        <w:pStyle w:val="BodyText"/>
        <w:spacing w:line="276" w:lineRule="auto"/>
        <w:ind w:left="1422" w:right="644"/>
      </w:pPr>
      <w:r>
        <w:rPr>
          <w:w w:val="95"/>
        </w:rPr>
        <w:t xml:space="preserve">on-demand deployments and mobile devices, SAP enables people at the office or in the field to work more efficiently and use business insight more effectively. We believe that the power of our people, </w:t>
      </w:r>
      <w:r>
        <w:rPr>
          <w:spacing w:val="-2"/>
        </w:rPr>
        <w:t>products</w:t>
      </w:r>
      <w:r>
        <w:rPr>
          <w:spacing w:val="-6"/>
        </w:rPr>
        <w:t xml:space="preserve"> </w:t>
      </w:r>
      <w:r>
        <w:rPr>
          <w:spacing w:val="-2"/>
        </w:rPr>
        <w:t>and</w:t>
      </w:r>
      <w:r>
        <w:rPr>
          <w:spacing w:val="-6"/>
        </w:rPr>
        <w:t xml:space="preserve"> </w:t>
      </w:r>
      <w:r>
        <w:rPr>
          <w:spacing w:val="-2"/>
        </w:rPr>
        <w:t>partners</w:t>
      </w:r>
      <w:r>
        <w:rPr>
          <w:spacing w:val="-6"/>
        </w:rPr>
        <w:t xml:space="preserve"> </w:t>
      </w:r>
      <w:r>
        <w:rPr>
          <w:spacing w:val="-2"/>
        </w:rPr>
        <w:t>creates</w:t>
      </w:r>
      <w:r>
        <w:rPr>
          <w:spacing w:val="-6"/>
        </w:rPr>
        <w:t xml:space="preserve"> </w:t>
      </w:r>
      <w:r>
        <w:rPr>
          <w:spacing w:val="-2"/>
        </w:rPr>
        <w:t>significant</w:t>
      </w:r>
      <w:r>
        <w:rPr>
          <w:spacing w:val="-6"/>
        </w:rPr>
        <w:t xml:space="preserve"> </w:t>
      </w:r>
      <w:r>
        <w:rPr>
          <w:spacing w:val="-2"/>
        </w:rPr>
        <w:t>new</w:t>
      </w:r>
      <w:r>
        <w:rPr>
          <w:spacing w:val="-6"/>
        </w:rPr>
        <w:t xml:space="preserve"> </w:t>
      </w:r>
      <w:r>
        <w:rPr>
          <w:spacing w:val="-2"/>
        </w:rPr>
        <w:t>value</w:t>
      </w:r>
      <w:r>
        <w:rPr>
          <w:spacing w:val="-6"/>
        </w:rPr>
        <w:t xml:space="preserve"> </w:t>
      </w:r>
      <w:r>
        <w:rPr>
          <w:spacing w:val="-2"/>
        </w:rPr>
        <w:t>and</w:t>
      </w:r>
      <w:r>
        <w:rPr>
          <w:spacing w:val="-6"/>
        </w:rPr>
        <w:t xml:space="preserve"> </w:t>
      </w:r>
      <w:r>
        <w:rPr>
          <w:spacing w:val="-2"/>
        </w:rPr>
        <w:t>unleashes</w:t>
      </w:r>
      <w:r>
        <w:rPr>
          <w:spacing w:val="-6"/>
        </w:rPr>
        <w:t xml:space="preserve"> </w:t>
      </w:r>
      <w:r>
        <w:rPr>
          <w:spacing w:val="-2"/>
        </w:rPr>
        <w:t>sustainable</w:t>
      </w:r>
      <w:r>
        <w:rPr>
          <w:spacing w:val="-6"/>
        </w:rPr>
        <w:t xml:space="preserve"> </w:t>
      </w:r>
      <w:r>
        <w:rPr>
          <w:spacing w:val="-2"/>
        </w:rPr>
        <w:t>growth—for</w:t>
      </w:r>
      <w:r>
        <w:rPr>
          <w:spacing w:val="-6"/>
        </w:rPr>
        <w:t xml:space="preserve"> </w:t>
      </w:r>
      <w:r>
        <w:rPr>
          <w:spacing w:val="-2"/>
        </w:rPr>
        <w:t>our customers,</w:t>
      </w:r>
      <w:r>
        <w:rPr>
          <w:spacing w:val="-11"/>
        </w:rPr>
        <w:t xml:space="preserve"> </w:t>
      </w:r>
      <w:r>
        <w:rPr>
          <w:spacing w:val="-2"/>
        </w:rPr>
        <w:t>SAP,</w:t>
      </w:r>
      <w:r>
        <w:rPr>
          <w:spacing w:val="-11"/>
        </w:rPr>
        <w:t xml:space="preserve"> </w:t>
      </w:r>
      <w:r>
        <w:rPr>
          <w:spacing w:val="-2"/>
        </w:rPr>
        <w:t>and</w:t>
      </w:r>
      <w:r>
        <w:rPr>
          <w:spacing w:val="-11"/>
        </w:rPr>
        <w:t xml:space="preserve"> </w:t>
      </w:r>
      <w:r>
        <w:rPr>
          <w:spacing w:val="-2"/>
        </w:rPr>
        <w:t>ultimately,</w:t>
      </w:r>
      <w:r>
        <w:rPr>
          <w:spacing w:val="-11"/>
        </w:rPr>
        <w:t xml:space="preserve"> </w:t>
      </w:r>
      <w:r>
        <w:rPr>
          <w:spacing w:val="-2"/>
        </w:rPr>
        <w:t>entire</w:t>
      </w:r>
      <w:r>
        <w:rPr>
          <w:spacing w:val="-11"/>
        </w:rPr>
        <w:t xml:space="preserve"> </w:t>
      </w:r>
      <w:r>
        <w:rPr>
          <w:spacing w:val="-2"/>
        </w:rPr>
        <w:t>industries</w:t>
      </w:r>
      <w:r>
        <w:rPr>
          <w:spacing w:val="-11"/>
        </w:rPr>
        <w:t xml:space="preserve"> </w:t>
      </w:r>
      <w:r>
        <w:rPr>
          <w:spacing w:val="-2"/>
        </w:rPr>
        <w:t>and</w:t>
      </w:r>
      <w:r>
        <w:rPr>
          <w:spacing w:val="-11"/>
        </w:rPr>
        <w:t xml:space="preserve"> </w:t>
      </w:r>
      <w:r>
        <w:rPr>
          <w:spacing w:val="-2"/>
        </w:rPr>
        <w:t>the</w:t>
      </w:r>
      <w:r>
        <w:rPr>
          <w:spacing w:val="-11"/>
        </w:rPr>
        <w:t xml:space="preserve"> </w:t>
      </w:r>
      <w:r>
        <w:rPr>
          <w:spacing w:val="-2"/>
        </w:rPr>
        <w:t>economy</w:t>
      </w:r>
      <w:r>
        <w:rPr>
          <w:spacing w:val="-11"/>
        </w:rPr>
        <w:t xml:space="preserve"> </w:t>
      </w:r>
      <w:r>
        <w:rPr>
          <w:spacing w:val="-2"/>
        </w:rPr>
        <w:t>at</w:t>
      </w:r>
      <w:r>
        <w:rPr>
          <w:spacing w:val="-11"/>
        </w:rPr>
        <w:t xml:space="preserve"> </w:t>
      </w:r>
      <w:r>
        <w:rPr>
          <w:spacing w:val="-2"/>
        </w:rPr>
        <w:t>large.</w:t>
      </w:r>
      <w:r>
        <w:rPr>
          <w:spacing w:val="-11"/>
        </w:rPr>
        <w:t xml:space="preserve"> </w:t>
      </w:r>
      <w:hyperlink r:id="rId21">
        <w:r>
          <w:rPr>
            <w:color w:val="215E9E"/>
            <w:spacing w:val="-2"/>
          </w:rPr>
          <w:t>SAP.com</w:t>
        </w:r>
      </w:hyperlink>
    </w:p>
    <w:p w14:paraId="48A6A28A" w14:textId="77777777" w:rsidR="005C397C" w:rsidRDefault="005C397C">
      <w:pPr>
        <w:pStyle w:val="BodyText"/>
        <w:rPr>
          <w:sz w:val="20"/>
        </w:rPr>
      </w:pPr>
    </w:p>
    <w:p w14:paraId="3BB655E9" w14:textId="77777777" w:rsidR="005C397C" w:rsidRDefault="005C397C">
      <w:pPr>
        <w:pStyle w:val="BodyText"/>
        <w:rPr>
          <w:sz w:val="20"/>
        </w:rPr>
      </w:pPr>
    </w:p>
    <w:p w14:paraId="5D0A93F3" w14:textId="77777777" w:rsidR="005C397C" w:rsidRDefault="005C397C">
      <w:pPr>
        <w:pStyle w:val="BodyText"/>
        <w:rPr>
          <w:sz w:val="20"/>
        </w:rPr>
      </w:pPr>
    </w:p>
    <w:p w14:paraId="79DAB5FA" w14:textId="77777777" w:rsidR="005C397C" w:rsidRDefault="005C397C">
      <w:pPr>
        <w:pStyle w:val="BodyText"/>
        <w:rPr>
          <w:sz w:val="20"/>
        </w:rPr>
      </w:pPr>
    </w:p>
    <w:p w14:paraId="56843CD1" w14:textId="77777777" w:rsidR="005C397C" w:rsidRDefault="005C397C">
      <w:pPr>
        <w:pStyle w:val="BodyText"/>
        <w:rPr>
          <w:sz w:val="20"/>
        </w:rPr>
      </w:pPr>
    </w:p>
    <w:p w14:paraId="2A1E07A7" w14:textId="77777777" w:rsidR="005C397C" w:rsidRDefault="005C397C">
      <w:pPr>
        <w:pStyle w:val="BodyText"/>
        <w:rPr>
          <w:sz w:val="20"/>
        </w:rPr>
      </w:pPr>
    </w:p>
    <w:p w14:paraId="5D185075" w14:textId="77777777" w:rsidR="005C397C" w:rsidRDefault="005C397C">
      <w:pPr>
        <w:pStyle w:val="BodyText"/>
        <w:spacing w:before="4"/>
        <w:rPr>
          <w:sz w:val="28"/>
        </w:rPr>
      </w:pPr>
    </w:p>
    <w:p w14:paraId="08D37A97" w14:textId="77777777" w:rsidR="005C397C" w:rsidRDefault="00000000">
      <w:pPr>
        <w:pStyle w:val="BodyText"/>
        <w:spacing w:before="1" w:line="276" w:lineRule="auto"/>
        <w:ind w:left="1422" w:right="927"/>
      </w:pPr>
      <w:hyperlink r:id="rId22">
        <w:r>
          <w:rPr>
            <w:color w:val="215E9E"/>
            <w:w w:val="95"/>
          </w:rPr>
          <w:t>StrategicCFO360</w:t>
        </w:r>
      </w:hyperlink>
      <w:r>
        <w:rPr>
          <w:color w:val="215E9E"/>
          <w:w w:val="95"/>
        </w:rPr>
        <w:t xml:space="preserve"> </w:t>
      </w:r>
      <w:r>
        <w:rPr>
          <w:w w:val="95"/>
        </w:rPr>
        <w:t xml:space="preserve">is powered by Chief Executive Group, publishers of Chief Executive and Corporate Board Member since 1977. CEG exists to improve the performance of business leaders, build </w:t>
      </w:r>
      <w:r>
        <w:t>communities and strengthen society.</w:t>
      </w:r>
    </w:p>
    <w:p w14:paraId="34129D6A" w14:textId="77777777" w:rsidR="005C397C" w:rsidRDefault="005C397C">
      <w:pPr>
        <w:pStyle w:val="BodyText"/>
        <w:rPr>
          <w:sz w:val="20"/>
        </w:rPr>
      </w:pPr>
    </w:p>
    <w:p w14:paraId="492DCBF1" w14:textId="77777777" w:rsidR="005C397C" w:rsidRDefault="005C397C">
      <w:pPr>
        <w:pStyle w:val="BodyText"/>
        <w:rPr>
          <w:sz w:val="20"/>
        </w:rPr>
      </w:pPr>
    </w:p>
    <w:p w14:paraId="7CF5AD9F" w14:textId="77777777" w:rsidR="005C397C" w:rsidRDefault="005C397C">
      <w:pPr>
        <w:pStyle w:val="BodyText"/>
        <w:rPr>
          <w:sz w:val="20"/>
        </w:rPr>
      </w:pPr>
    </w:p>
    <w:p w14:paraId="78129B21" w14:textId="77777777" w:rsidR="005C397C" w:rsidRDefault="005C397C">
      <w:pPr>
        <w:pStyle w:val="BodyText"/>
        <w:rPr>
          <w:sz w:val="20"/>
        </w:rPr>
      </w:pPr>
    </w:p>
    <w:p w14:paraId="7CD63041" w14:textId="77777777" w:rsidR="005C397C" w:rsidRDefault="005C397C">
      <w:pPr>
        <w:pStyle w:val="BodyText"/>
        <w:rPr>
          <w:sz w:val="20"/>
        </w:rPr>
      </w:pPr>
    </w:p>
    <w:p w14:paraId="400623C7" w14:textId="77777777" w:rsidR="005C397C" w:rsidRDefault="005C397C">
      <w:pPr>
        <w:pStyle w:val="BodyText"/>
        <w:spacing w:before="1"/>
        <w:rPr>
          <w:sz w:val="20"/>
        </w:rPr>
      </w:pPr>
    </w:p>
    <w:p w14:paraId="46974E01" w14:textId="77777777" w:rsidR="005C397C" w:rsidRDefault="00000000">
      <w:pPr>
        <w:pStyle w:val="BodyText"/>
        <w:spacing w:before="1" w:line="276" w:lineRule="auto"/>
        <w:ind w:left="1422" w:right="644"/>
      </w:pPr>
      <w:r>
        <w:rPr>
          <w:spacing w:val="-2"/>
        </w:rPr>
        <w:t>Chief</w:t>
      </w:r>
      <w:r>
        <w:rPr>
          <w:spacing w:val="-6"/>
        </w:rPr>
        <w:t xml:space="preserve"> </w:t>
      </w:r>
      <w:r>
        <w:rPr>
          <w:spacing w:val="-2"/>
        </w:rPr>
        <w:t>Executive</w:t>
      </w:r>
      <w:r>
        <w:rPr>
          <w:spacing w:val="-6"/>
        </w:rPr>
        <w:t xml:space="preserve"> </w:t>
      </w:r>
      <w:r>
        <w:rPr>
          <w:spacing w:val="-2"/>
        </w:rPr>
        <w:t>Group,</w:t>
      </w:r>
      <w:r>
        <w:rPr>
          <w:spacing w:val="-6"/>
        </w:rPr>
        <w:t xml:space="preserve"> </w:t>
      </w:r>
      <w:r>
        <w:rPr>
          <w:spacing w:val="-2"/>
        </w:rPr>
        <w:t>a</w:t>
      </w:r>
      <w:r>
        <w:rPr>
          <w:spacing w:val="-6"/>
        </w:rPr>
        <w:t xml:space="preserve"> </w:t>
      </w:r>
      <w:r>
        <w:rPr>
          <w:spacing w:val="-2"/>
        </w:rPr>
        <w:t>leading</w:t>
      </w:r>
      <w:r>
        <w:rPr>
          <w:spacing w:val="-6"/>
        </w:rPr>
        <w:t xml:space="preserve"> </w:t>
      </w:r>
      <w:r>
        <w:rPr>
          <w:spacing w:val="-2"/>
        </w:rPr>
        <w:t>community</w:t>
      </w:r>
      <w:r>
        <w:rPr>
          <w:spacing w:val="-6"/>
        </w:rPr>
        <w:t xml:space="preserve"> </w:t>
      </w:r>
      <w:r>
        <w:rPr>
          <w:spacing w:val="-2"/>
        </w:rPr>
        <w:t>for</w:t>
      </w:r>
      <w:r>
        <w:rPr>
          <w:spacing w:val="-6"/>
        </w:rPr>
        <w:t xml:space="preserve"> </w:t>
      </w:r>
      <w:r>
        <w:rPr>
          <w:spacing w:val="-2"/>
        </w:rPr>
        <w:t>business</w:t>
      </w:r>
      <w:r>
        <w:rPr>
          <w:spacing w:val="-6"/>
        </w:rPr>
        <w:t xml:space="preserve"> </w:t>
      </w:r>
      <w:r>
        <w:rPr>
          <w:spacing w:val="-2"/>
        </w:rPr>
        <w:t>leaders</w:t>
      </w:r>
      <w:r>
        <w:rPr>
          <w:spacing w:val="-6"/>
        </w:rPr>
        <w:t xml:space="preserve"> </w:t>
      </w:r>
      <w:r>
        <w:rPr>
          <w:spacing w:val="-2"/>
        </w:rPr>
        <w:t>worldwide,</w:t>
      </w:r>
      <w:r>
        <w:rPr>
          <w:spacing w:val="-6"/>
        </w:rPr>
        <w:t xml:space="preserve"> </w:t>
      </w:r>
      <w:r>
        <w:rPr>
          <w:spacing w:val="-2"/>
        </w:rPr>
        <w:t>exists</w:t>
      </w:r>
      <w:r>
        <w:rPr>
          <w:spacing w:val="-6"/>
        </w:rPr>
        <w:t xml:space="preserve"> </w:t>
      </w:r>
      <w:r>
        <w:rPr>
          <w:spacing w:val="-2"/>
        </w:rPr>
        <w:t>to</w:t>
      </w:r>
      <w:r>
        <w:rPr>
          <w:spacing w:val="-6"/>
        </w:rPr>
        <w:t xml:space="preserve"> </w:t>
      </w:r>
      <w:r>
        <w:rPr>
          <w:spacing w:val="-2"/>
        </w:rPr>
        <w:t>improve</w:t>
      </w:r>
      <w:r>
        <w:rPr>
          <w:spacing w:val="-6"/>
        </w:rPr>
        <w:t xml:space="preserve"> </w:t>
      </w:r>
      <w:r>
        <w:rPr>
          <w:spacing w:val="-2"/>
        </w:rPr>
        <w:t xml:space="preserve">the </w:t>
      </w:r>
      <w:r>
        <w:rPr>
          <w:w w:val="95"/>
        </w:rPr>
        <w:t xml:space="preserve">performance of U.S. CEOs, CFOs, CIOs, CHROs and corporate directors. We publish Chief Executive magazine (since 1977), ChiefExecutive.net, Corporate Board Member magazine (since 1998), </w:t>
      </w:r>
      <w:r>
        <w:rPr>
          <w:spacing w:val="-2"/>
        </w:rPr>
        <w:t xml:space="preserve">BoardMember.com, StrategicCFO360.com, StrategicCIO360.com, StrategicCHRO360.com and </w:t>
      </w:r>
      <w:r>
        <w:rPr>
          <w:w w:val="95"/>
        </w:rPr>
        <w:t xml:space="preserve">RemoteWork360.com, as well as produce research, conferences and roundtables that enable CEOs, </w:t>
      </w:r>
      <w:r>
        <w:t>CFOs,</w:t>
      </w:r>
      <w:r>
        <w:rPr>
          <w:spacing w:val="-15"/>
        </w:rPr>
        <w:t xml:space="preserve"> </w:t>
      </w:r>
      <w:r>
        <w:t>board</w:t>
      </w:r>
      <w:r>
        <w:rPr>
          <w:spacing w:val="-14"/>
        </w:rPr>
        <w:t xml:space="preserve"> </w:t>
      </w:r>
      <w:r>
        <w:t>members</w:t>
      </w:r>
      <w:r>
        <w:rPr>
          <w:spacing w:val="-14"/>
        </w:rPr>
        <w:t xml:space="preserve"> </w:t>
      </w:r>
      <w:r>
        <w:t>and</w:t>
      </w:r>
      <w:r>
        <w:rPr>
          <w:spacing w:val="-14"/>
        </w:rPr>
        <w:t xml:space="preserve"> </w:t>
      </w:r>
      <w:r>
        <w:t>other</w:t>
      </w:r>
      <w:r>
        <w:rPr>
          <w:spacing w:val="-14"/>
        </w:rPr>
        <w:t xml:space="preserve"> </w:t>
      </w:r>
      <w:r>
        <w:t>members</w:t>
      </w:r>
      <w:r>
        <w:rPr>
          <w:spacing w:val="-14"/>
        </w:rPr>
        <w:t xml:space="preserve"> </w:t>
      </w:r>
      <w:r>
        <w:t>of</w:t>
      </w:r>
      <w:r>
        <w:rPr>
          <w:spacing w:val="-14"/>
        </w:rPr>
        <w:t xml:space="preserve"> </w:t>
      </w:r>
      <w:r>
        <w:t>the</w:t>
      </w:r>
      <w:r>
        <w:rPr>
          <w:spacing w:val="-14"/>
        </w:rPr>
        <w:t xml:space="preserve"> </w:t>
      </w:r>
      <w:r>
        <w:t>C-Suite</w:t>
      </w:r>
      <w:r>
        <w:rPr>
          <w:spacing w:val="-14"/>
        </w:rPr>
        <w:t xml:space="preserve"> </w:t>
      </w:r>
      <w:r>
        <w:t>to</w:t>
      </w:r>
      <w:r>
        <w:rPr>
          <w:spacing w:val="-14"/>
        </w:rPr>
        <w:t xml:space="preserve"> </w:t>
      </w:r>
      <w:r>
        <w:t>share</w:t>
      </w:r>
      <w:r>
        <w:rPr>
          <w:spacing w:val="-14"/>
        </w:rPr>
        <w:t xml:space="preserve"> </w:t>
      </w:r>
      <w:r>
        <w:t>experiences</w:t>
      </w:r>
      <w:r>
        <w:rPr>
          <w:spacing w:val="-14"/>
        </w:rPr>
        <w:t xml:space="preserve"> </w:t>
      </w:r>
      <w:r>
        <w:t>with</w:t>
      </w:r>
      <w:r>
        <w:rPr>
          <w:spacing w:val="-14"/>
        </w:rPr>
        <w:t xml:space="preserve"> </w:t>
      </w:r>
      <w:r>
        <w:t>their</w:t>
      </w:r>
      <w:r>
        <w:rPr>
          <w:spacing w:val="-14"/>
        </w:rPr>
        <w:t xml:space="preserve"> </w:t>
      </w:r>
      <w:r>
        <w:t>peers</w:t>
      </w:r>
      <w:r>
        <w:rPr>
          <w:spacing w:val="-14"/>
        </w:rPr>
        <w:t xml:space="preserve"> </w:t>
      </w:r>
      <w:r>
        <w:t xml:space="preserve">to </w:t>
      </w:r>
      <w:r>
        <w:rPr>
          <w:w w:val="95"/>
        </w:rPr>
        <w:t xml:space="preserve">grow companies, build communities and strengthen society. Learn more at </w:t>
      </w:r>
      <w:hyperlink r:id="rId23" w:anchor="why_join">
        <w:r>
          <w:rPr>
            <w:color w:val="215E9E"/>
            <w:w w:val="95"/>
          </w:rPr>
          <w:t>ChiefExecutiveGroup.com</w:t>
        </w:r>
      </w:hyperlink>
    </w:p>
    <w:sectPr w:rsidR="005C397C">
      <w:footerReference w:type="default" r:id="rId24"/>
      <w:pgSz w:w="12240" w:h="15840"/>
      <w:pgMar w:top="1820" w:right="1420" w:bottom="280" w:left="8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F16B7" w14:textId="77777777" w:rsidR="00410A44" w:rsidRDefault="00410A44">
      <w:r>
        <w:separator/>
      </w:r>
    </w:p>
  </w:endnote>
  <w:endnote w:type="continuationSeparator" w:id="0">
    <w:p w14:paraId="55305958" w14:textId="77777777" w:rsidR="00410A44" w:rsidRDefault="00410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2F315" w14:textId="77777777" w:rsidR="005C397C" w:rsidRDefault="00410A44">
    <w:pPr>
      <w:pStyle w:val="BodyText"/>
      <w:spacing w:line="14" w:lineRule="auto"/>
      <w:rPr>
        <w:sz w:val="20"/>
      </w:rPr>
    </w:pPr>
    <w:r>
      <w:pict w14:anchorId="7267DBEB">
        <v:shapetype id="_x0000_t202" coordsize="21600,21600" o:spt="202" path="m,l,21600r21600,l21600,xe">
          <v:stroke joinstyle="miter"/>
          <v:path gradientshapeok="t" o:connecttype="rect"/>
        </v:shapetype>
        <v:shape id="docshape6" o:spid="_x0000_s1025" type="#_x0000_t202" alt="" style="position:absolute;margin-left:461.95pt;margin-top:766.25pt;width:119.95pt;height:10.9pt;z-index:-251658752;mso-wrap-style:square;mso-wrap-edited:f;mso-width-percent:0;mso-height-percent:0;mso-position-horizontal-relative:page;mso-position-vertical-relative:page;mso-width-percent:0;mso-height-percent:0;v-text-anchor:top" filled="f" stroked="f">
          <v:textbox inset="0,0,0,0">
            <w:txbxContent>
              <w:p w14:paraId="0F0D9380" w14:textId="77777777" w:rsidR="005C397C" w:rsidRDefault="00000000">
                <w:pPr>
                  <w:spacing w:before="26"/>
                  <w:ind w:left="20"/>
                  <w:rPr>
                    <w:rFonts w:ascii="Calibri"/>
                    <w:b/>
                    <w:sz w:val="14"/>
                  </w:rPr>
                </w:pPr>
                <w:r>
                  <w:rPr>
                    <w:color w:val="77787B"/>
                    <w:sz w:val="12"/>
                  </w:rPr>
                  <w:t>StrategicCFO360</w:t>
                </w:r>
                <w:r>
                  <w:rPr>
                    <w:color w:val="77787B"/>
                    <w:spacing w:val="-10"/>
                    <w:sz w:val="12"/>
                  </w:rPr>
                  <w:t xml:space="preserve"> </w:t>
                </w:r>
                <w:r>
                  <w:rPr>
                    <w:color w:val="77787B"/>
                    <w:sz w:val="12"/>
                  </w:rPr>
                  <w:t>|</w:t>
                </w:r>
                <w:r>
                  <w:rPr>
                    <w:color w:val="77787B"/>
                    <w:spacing w:val="-9"/>
                    <w:sz w:val="12"/>
                  </w:rPr>
                  <w:t xml:space="preserve"> </w:t>
                </w:r>
                <w:r>
                  <w:rPr>
                    <w:color w:val="77787B"/>
                    <w:sz w:val="12"/>
                  </w:rPr>
                  <w:t>SAP</w:t>
                </w:r>
                <w:r>
                  <w:rPr>
                    <w:color w:val="77787B"/>
                    <w:spacing w:val="-10"/>
                    <w:sz w:val="12"/>
                  </w:rPr>
                  <w:t xml:space="preserve"> </w:t>
                </w:r>
                <w:r>
                  <w:rPr>
                    <w:color w:val="77787B"/>
                    <w:sz w:val="12"/>
                  </w:rPr>
                  <w:t>Research</w:t>
                </w:r>
                <w:r>
                  <w:rPr>
                    <w:color w:val="77787B"/>
                    <w:spacing w:val="-9"/>
                    <w:sz w:val="12"/>
                  </w:rPr>
                  <w:t xml:space="preserve"> </w:t>
                </w:r>
                <w:r>
                  <w:rPr>
                    <w:color w:val="77787B"/>
                    <w:sz w:val="12"/>
                  </w:rPr>
                  <w:t>Report</w:t>
                </w:r>
                <w:r>
                  <w:rPr>
                    <w:color w:val="77787B"/>
                    <w:spacing w:val="22"/>
                    <w:sz w:val="12"/>
                  </w:rPr>
                  <w:t xml:space="preserve"> </w:t>
                </w:r>
                <w:r>
                  <w:rPr>
                    <w:rFonts w:ascii="Calibri"/>
                    <w:b/>
                    <w:color w:val="636466"/>
                    <w:spacing w:val="-5"/>
                    <w:sz w:val="14"/>
                  </w:rPr>
                  <w:fldChar w:fldCharType="begin"/>
                </w:r>
                <w:r>
                  <w:rPr>
                    <w:rFonts w:ascii="Calibri"/>
                    <w:b/>
                    <w:color w:val="636466"/>
                    <w:spacing w:val="-5"/>
                    <w:sz w:val="14"/>
                  </w:rPr>
                  <w:instrText xml:space="preserve"> PAGE </w:instrText>
                </w:r>
                <w:r>
                  <w:rPr>
                    <w:rFonts w:ascii="Calibri"/>
                    <w:b/>
                    <w:color w:val="636466"/>
                    <w:spacing w:val="-5"/>
                    <w:sz w:val="14"/>
                  </w:rPr>
                  <w:fldChar w:fldCharType="separate"/>
                </w:r>
                <w:r>
                  <w:rPr>
                    <w:rFonts w:ascii="Calibri"/>
                    <w:b/>
                    <w:color w:val="636466"/>
                    <w:spacing w:val="-5"/>
                    <w:sz w:val="14"/>
                  </w:rPr>
                  <w:t>10</w:t>
                </w:r>
                <w:r>
                  <w:rPr>
                    <w:rFonts w:ascii="Calibri"/>
                    <w:b/>
                    <w:color w:val="636466"/>
                    <w:spacing w:val="-5"/>
                    <w:sz w:val="14"/>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62CAB" w14:textId="77777777" w:rsidR="005C397C" w:rsidRDefault="005C397C">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1C6C1" w14:textId="77777777" w:rsidR="00410A44" w:rsidRDefault="00410A44">
      <w:r>
        <w:separator/>
      </w:r>
    </w:p>
  </w:footnote>
  <w:footnote w:type="continuationSeparator" w:id="0">
    <w:p w14:paraId="46697F30" w14:textId="77777777" w:rsidR="00410A44" w:rsidRDefault="00410A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10"/>
  <w:displayHorizontalDrawingGridEvery w:val="2"/>
  <w:characterSpacingControl w:val="doNotCompress"/>
  <w:hdrShapeDefaults>
    <o:shapedefaults v:ext="edit" spidmax="2245"/>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C397C"/>
    <w:rsid w:val="00111E24"/>
    <w:rsid w:val="00177EB7"/>
    <w:rsid w:val="001D4944"/>
    <w:rsid w:val="00410A44"/>
    <w:rsid w:val="005073FD"/>
    <w:rsid w:val="00577786"/>
    <w:rsid w:val="005C397C"/>
    <w:rsid w:val="007A0DB4"/>
    <w:rsid w:val="009779B7"/>
    <w:rsid w:val="00CF5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45"/>
    <o:shapelayout v:ext="edit">
      <o:idmap v:ext="edit" data="2"/>
    </o:shapelayout>
  </w:shapeDefaults>
  <w:decimalSymbol w:val="."/>
  <w:listSeparator w:val=","/>
  <w14:docId w14:val="772B2925"/>
  <w15:docId w15:val="{0DDEBB6F-17A9-9441-ABB1-8EEECCB49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110"/>
      <w:ind w:left="580"/>
      <w:outlineLvl w:val="0"/>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974809">
      <w:bodyDiv w:val="1"/>
      <w:marLeft w:val="0"/>
      <w:marRight w:val="0"/>
      <w:marTop w:val="0"/>
      <w:marBottom w:val="0"/>
      <w:divBdr>
        <w:top w:val="none" w:sz="0" w:space="0" w:color="auto"/>
        <w:left w:val="none" w:sz="0" w:space="0" w:color="auto"/>
        <w:bottom w:val="none" w:sz="0" w:space="0" w:color="auto"/>
        <w:right w:val="none" w:sz="0" w:space="0" w:color="auto"/>
      </w:divBdr>
      <w:divsChild>
        <w:div w:id="1457023464">
          <w:marLeft w:val="0"/>
          <w:marRight w:val="0"/>
          <w:marTop w:val="0"/>
          <w:marBottom w:val="0"/>
          <w:divBdr>
            <w:top w:val="none" w:sz="0" w:space="0" w:color="auto"/>
            <w:left w:val="none" w:sz="0" w:space="0" w:color="auto"/>
            <w:bottom w:val="none" w:sz="0" w:space="0" w:color="auto"/>
            <w:right w:val="none" w:sz="0" w:space="0" w:color="auto"/>
          </w:divBdr>
          <w:divsChild>
            <w:div w:id="198796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sap.com/index.html"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png"/><Relationship Id="rId24"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hyperlink" Target="https://www.chiefexecutivegroup.com/" TargetMode="External"/><Relationship Id="rId10" Type="http://schemas.openxmlformats.org/officeDocument/2006/relationships/image" Target="media/image5.jpeg"/><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trategicCFO3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14</Pages>
  <Words>4009</Words>
  <Characters>22854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Hanna Hall</cp:lastModifiedBy>
  <cp:revision>7</cp:revision>
  <dcterms:created xsi:type="dcterms:W3CDTF">2022-07-13T00:19:00Z</dcterms:created>
  <dcterms:modified xsi:type="dcterms:W3CDTF">2022-08-02T01:39:00Z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2022-04-01T00:00:00Z</vt:filetime>
  </property>
  <property fmtid="{D5CDD505-2E9C-101B-9397-08002B2CF9AE}" pid="3" name="Creator">
    <vt:lpwstr>Adobe InDesign 17.1 (Macintosh)</vt:lpwstr>
  </property>
  <property fmtid="{D5CDD505-2E9C-101B-9397-08002B2CF9AE}" pid="4" name="LastSaved">
    <vt:filetime>2022-07-13T00:00:00Z</vt:filetime>
  </property>
</Properties>
</file>