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15940" w14:textId="0650D8D9" w:rsidR="00845CCA" w:rsidRDefault="00C115A3">
      <w:r w:rsidRPr="005768F4">
        <w:rPr>
          <w:noProof/>
          <w:color w:val="007FBC"/>
          <w:sz w:val="25"/>
        </w:rPr>
        <mc:AlternateContent>
          <mc:Choice Requires="wps">
            <w:drawing>
              <wp:anchor distT="45720" distB="45720" distL="114300" distR="114300" simplePos="0" relativeHeight="251663360" behindDoc="0" locked="0" layoutInCell="1" allowOverlap="1" wp14:anchorId="669BA943" wp14:editId="5C8DB4EC">
                <wp:simplePos x="0" y="0"/>
                <wp:positionH relativeFrom="column">
                  <wp:posOffset>1176397</wp:posOffset>
                </wp:positionH>
                <wp:positionV relativeFrom="page">
                  <wp:posOffset>848738</wp:posOffset>
                </wp:positionV>
                <wp:extent cx="4657090" cy="4705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090" cy="470535"/>
                        </a:xfrm>
                        <a:prstGeom prst="rect">
                          <a:avLst/>
                        </a:prstGeom>
                        <a:noFill/>
                        <a:ln w="9525">
                          <a:noFill/>
                          <a:miter lim="800000"/>
                          <a:headEnd/>
                          <a:tailEnd/>
                        </a:ln>
                      </wps:spPr>
                      <wps:txbx>
                        <w:txbxContent>
                          <w:p w14:paraId="4FB13D64" w14:textId="30E3EA26" w:rsidR="00C115A3" w:rsidRPr="00C115A3" w:rsidRDefault="00C115A3" w:rsidP="00C115A3">
                            <w:pPr>
                              <w:rPr>
                                <w:rFonts w:ascii="Roboto" w:hAnsi="Roboto"/>
                                <w:b/>
                                <w:bCs/>
                                <w:color w:val="FFFFFF" w:themeColor="background1"/>
                                <w:sz w:val="44"/>
                                <w:szCs w:val="44"/>
                              </w:rPr>
                            </w:pPr>
                            <w:r w:rsidRPr="00C115A3">
                              <w:rPr>
                                <w:rFonts w:ascii="Roboto" w:hAnsi="Roboto"/>
                                <w:b/>
                                <w:bCs/>
                                <w:color w:val="FFFFFF" w:themeColor="background1"/>
                                <w:sz w:val="44"/>
                                <w:szCs w:val="44"/>
                              </w:rPr>
                              <w:t xml:space="preserve">CFO </w:t>
                            </w:r>
                            <w:r>
                              <w:rPr>
                                <w:rFonts w:ascii="Roboto" w:hAnsi="Roboto"/>
                                <w:b/>
                                <w:bCs/>
                                <w:color w:val="FFFFFF" w:themeColor="background1"/>
                                <w:sz w:val="44"/>
                                <w:szCs w:val="44"/>
                              </w:rPr>
                              <w:t>S</w:t>
                            </w:r>
                            <w:r w:rsidRPr="00C115A3">
                              <w:rPr>
                                <w:rFonts w:ascii="Roboto" w:hAnsi="Roboto"/>
                                <w:b/>
                                <w:bCs/>
                                <w:color w:val="FFFFFF" w:themeColor="background1"/>
                                <w:sz w:val="44"/>
                                <w:szCs w:val="44"/>
                              </w:rPr>
                              <w:t xml:space="preserve">alaries by </w:t>
                            </w:r>
                            <w:r>
                              <w:rPr>
                                <w:rFonts w:ascii="Roboto" w:hAnsi="Roboto"/>
                                <w:b/>
                                <w:bCs/>
                                <w:color w:val="FFFFFF" w:themeColor="background1"/>
                                <w:sz w:val="44"/>
                                <w:szCs w:val="44"/>
                              </w:rPr>
                              <w:t>C</w:t>
                            </w:r>
                            <w:r w:rsidRPr="00C115A3">
                              <w:rPr>
                                <w:rFonts w:ascii="Roboto" w:hAnsi="Roboto"/>
                                <w:b/>
                                <w:bCs/>
                                <w:color w:val="FFFFFF" w:themeColor="background1"/>
                                <w:sz w:val="44"/>
                                <w:szCs w:val="44"/>
                              </w:rPr>
                              <w:t xml:space="preserve">ompany </w:t>
                            </w:r>
                            <w:r>
                              <w:rPr>
                                <w:rFonts w:ascii="Roboto" w:hAnsi="Roboto"/>
                                <w:b/>
                                <w:bCs/>
                                <w:color w:val="FFFFFF" w:themeColor="background1"/>
                                <w:sz w:val="44"/>
                                <w:szCs w:val="44"/>
                              </w:rPr>
                              <w:t>R</w:t>
                            </w:r>
                            <w:r w:rsidRPr="00C115A3">
                              <w:rPr>
                                <w:rFonts w:ascii="Roboto" w:hAnsi="Roboto"/>
                                <w:b/>
                                <w:bCs/>
                                <w:color w:val="FFFFFF" w:themeColor="background1"/>
                                <w:sz w:val="44"/>
                                <w:szCs w:val="44"/>
                              </w:rPr>
                              <w:t>evenue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9BA943" id="_x0000_t202" coordsize="21600,21600" o:spt="202" path="m,l,21600r21600,l21600,xe">
                <v:stroke joinstyle="miter"/>
                <v:path gradientshapeok="t" o:connecttype="rect"/>
              </v:shapetype>
              <v:shape id="Text Box 2" o:spid="_x0000_s1026" type="#_x0000_t202" style="position:absolute;margin-left:92.65pt;margin-top:66.85pt;width:366.7pt;height:37.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" filled="f" stroked="f">
                <v:textbox>
                  <w:txbxContent>
                    <w:p w14:paraId="4FB13D64" w14:textId="30E3EA26" w:rsidR="00C115A3" w:rsidRPr="00C115A3" w:rsidRDefault="00C115A3" w:rsidP="00C115A3">
                      <w:pPr>
                        <w:rPr>
                          <w:rFonts w:ascii="Roboto" w:hAnsi="Roboto"/>
                          <w:b/>
                          <w:bCs/>
                          <w:color w:val="FFFFFF" w:themeColor="background1"/>
                          <w:sz w:val="44"/>
                          <w:szCs w:val="44"/>
                        </w:rPr>
                      </w:pPr>
                      <w:r w:rsidRPr="00C115A3">
                        <w:rPr>
                          <w:rFonts w:ascii="Roboto" w:hAnsi="Roboto"/>
                          <w:b/>
                          <w:bCs/>
                          <w:color w:val="FFFFFF" w:themeColor="background1"/>
                          <w:sz w:val="44"/>
                          <w:szCs w:val="44"/>
                        </w:rPr>
                        <w:t xml:space="preserve">CFO </w:t>
                      </w:r>
                      <w:r>
                        <w:rPr>
                          <w:rFonts w:ascii="Roboto" w:hAnsi="Roboto"/>
                          <w:b/>
                          <w:bCs/>
                          <w:color w:val="FFFFFF" w:themeColor="background1"/>
                          <w:sz w:val="44"/>
                          <w:szCs w:val="44"/>
                        </w:rPr>
                        <w:t>S</w:t>
                      </w:r>
                      <w:r w:rsidRPr="00C115A3">
                        <w:rPr>
                          <w:rFonts w:ascii="Roboto" w:hAnsi="Roboto"/>
                          <w:b/>
                          <w:bCs/>
                          <w:color w:val="FFFFFF" w:themeColor="background1"/>
                          <w:sz w:val="44"/>
                          <w:szCs w:val="44"/>
                        </w:rPr>
                        <w:t xml:space="preserve">alaries by </w:t>
                      </w:r>
                      <w:r>
                        <w:rPr>
                          <w:rFonts w:ascii="Roboto" w:hAnsi="Roboto"/>
                          <w:b/>
                          <w:bCs/>
                          <w:color w:val="FFFFFF" w:themeColor="background1"/>
                          <w:sz w:val="44"/>
                          <w:szCs w:val="44"/>
                        </w:rPr>
                        <w:t>C</w:t>
                      </w:r>
                      <w:r w:rsidRPr="00C115A3">
                        <w:rPr>
                          <w:rFonts w:ascii="Roboto" w:hAnsi="Roboto"/>
                          <w:b/>
                          <w:bCs/>
                          <w:color w:val="FFFFFF" w:themeColor="background1"/>
                          <w:sz w:val="44"/>
                          <w:szCs w:val="44"/>
                        </w:rPr>
                        <w:t xml:space="preserve">ompany </w:t>
                      </w:r>
                      <w:r>
                        <w:rPr>
                          <w:rFonts w:ascii="Roboto" w:hAnsi="Roboto"/>
                          <w:b/>
                          <w:bCs/>
                          <w:color w:val="FFFFFF" w:themeColor="background1"/>
                          <w:sz w:val="44"/>
                          <w:szCs w:val="44"/>
                        </w:rPr>
                        <w:t>R</w:t>
                      </w:r>
                      <w:r w:rsidRPr="00C115A3">
                        <w:rPr>
                          <w:rFonts w:ascii="Roboto" w:hAnsi="Roboto"/>
                          <w:b/>
                          <w:bCs/>
                          <w:color w:val="FFFFFF" w:themeColor="background1"/>
                          <w:sz w:val="44"/>
                          <w:szCs w:val="44"/>
                        </w:rPr>
                        <w:t>evenue</w:t>
                      </w:r>
                    </w:p>
                  </w:txbxContent>
                </v:textbox>
                <w10:wrap type="square" anchory="page"/>
              </v:shape>
            </w:pict>
          </mc:Fallback>
        </mc:AlternateContent>
      </w:r>
      <w:r w:rsidRPr="005768F4">
        <w:rPr>
          <w:noProof/>
          <w:color w:val="007FBC"/>
        </w:rPr>
        <mc:AlternateContent>
          <mc:Choice Requires="wps">
            <w:drawing>
              <wp:anchor distT="0" distB="0" distL="114300" distR="114300" simplePos="0" relativeHeight="251661312" behindDoc="0" locked="0" layoutInCell="1" allowOverlap="1" wp14:anchorId="5CE5EFE9" wp14:editId="1267320E">
                <wp:simplePos x="0" y="0"/>
                <wp:positionH relativeFrom="column">
                  <wp:posOffset>1285975</wp:posOffset>
                </wp:positionH>
                <wp:positionV relativeFrom="page">
                  <wp:posOffset>597567</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E305F" w14:textId="77777777" w:rsidR="00C115A3" w:rsidRPr="00CF19B6" w:rsidRDefault="00C115A3" w:rsidP="00C115A3">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5CE5EFE9" id="docshape5" o:spid="_x0000_s1027" type="#_x0000_t202" style="position:absolute;margin-left:101.25pt;margin-top:47.05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" filled="f" stroked="f">
                <v:textbox inset="0,0,0,0">
                  <w:txbxContent>
                    <w:p w14:paraId="2DEE305F" w14:textId="77777777" w:rsidR="00C115A3" w:rsidRPr="00CF19B6" w:rsidRDefault="00C115A3" w:rsidP="00C115A3">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Pr="005768F4">
        <w:rPr>
          <w:noProof/>
          <w:color w:val="007FBC"/>
        </w:rPr>
        <w:drawing>
          <wp:anchor distT="0" distB="0" distL="114300" distR="114300" simplePos="0" relativeHeight="251659264" behindDoc="0" locked="0" layoutInCell="1" allowOverlap="1" wp14:anchorId="105F6B30" wp14:editId="6127F15C">
            <wp:simplePos x="0" y="0"/>
            <wp:positionH relativeFrom="page">
              <wp:posOffset>-126749</wp:posOffset>
            </wp:positionH>
            <wp:positionV relativeFrom="page">
              <wp:posOffset>-72428</wp:posOffset>
            </wp:positionV>
            <wp:extent cx="8441895" cy="1667097"/>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8441895" cy="16670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78040A" w14:textId="77777777" w:rsidR="00C115A3" w:rsidRDefault="00C115A3"/>
    <w:p w14:paraId="4E6C6738" w14:textId="77777777" w:rsidR="00845CCA" w:rsidRDefault="00845CCA"/>
    <w:p w14:paraId="2FC0B3AD" w14:textId="77777777" w:rsidR="00845CCA" w:rsidRPr="00845CCA" w:rsidRDefault="00845CCA" w:rsidP="00845CCA">
      <w:pPr>
        <w:shd w:val="clear" w:color="auto" w:fill="FFFFFF"/>
        <w:spacing w:after="0" w:line="240" w:lineRule="auto"/>
        <w:ind w:left="-225" w:right="-225"/>
        <w:rPr>
          <w:rFonts w:ascii="Raleway" w:eastAsia="Times New Roman" w:hAnsi="Raleway" w:cs="Times New Roman"/>
          <w:color w:val="272727"/>
          <w:sz w:val="24"/>
          <w:szCs w:val="24"/>
        </w:rPr>
      </w:pPr>
      <w:r w:rsidRPr="00845CCA">
        <w:rPr>
          <w:rFonts w:ascii="Raleway" w:eastAsia="Times New Roman" w:hAnsi="Raleway" w:cs="Times New Roman"/>
          <w:noProof/>
          <w:color w:val="272727"/>
          <w:sz w:val="24"/>
          <w:szCs w:val="24"/>
        </w:rPr>
        <w:drawing>
          <wp:inline distT="0" distB="0" distL="0" distR="0" wp14:anchorId="07DDD377" wp14:editId="6406207E">
            <wp:extent cx="5903595" cy="3628390"/>
            <wp:effectExtent l="0" t="0" r="1905" b="0"/>
            <wp:docPr id="2" name="Picture 2" descr="CFO Job Description | CFO Search Firm | Cowen Part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FO Job Description | CFO Search Firm | Cowen Partner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3595" cy="3628390"/>
                    </a:xfrm>
                    <a:prstGeom prst="rect">
                      <a:avLst/>
                    </a:prstGeom>
                    <a:noFill/>
                    <a:ln>
                      <a:noFill/>
                    </a:ln>
                  </pic:spPr>
                </pic:pic>
              </a:graphicData>
            </a:graphic>
          </wp:inline>
        </w:drawing>
      </w:r>
    </w:p>
    <w:p w14:paraId="0EB9AFA5" w14:textId="77777777" w:rsidR="00845CCA" w:rsidRPr="00C115A3" w:rsidRDefault="00845CCA" w:rsidP="00845CCA">
      <w:pPr>
        <w:shd w:val="clear" w:color="auto" w:fill="FFFFFF"/>
        <w:spacing w:after="0" w:line="240" w:lineRule="auto"/>
        <w:ind w:left="-225" w:right="-225"/>
        <w:outlineLvl w:val="0"/>
        <w:rPr>
          <w:rFonts w:ascii="Roboto" w:eastAsia="Times New Roman" w:hAnsi="Roboto" w:cs="Times New Roman"/>
          <w:color w:val="272727"/>
          <w:kern w:val="36"/>
          <w:sz w:val="20"/>
          <w:szCs w:val="20"/>
        </w:rPr>
      </w:pPr>
      <w:r w:rsidRPr="00C115A3">
        <w:rPr>
          <w:rFonts w:ascii="Roboto" w:eastAsia="Times New Roman" w:hAnsi="Roboto" w:cs="Times New Roman"/>
          <w:color w:val="272727"/>
          <w:kern w:val="36"/>
          <w:sz w:val="20"/>
          <w:szCs w:val="20"/>
        </w:rPr>
        <w:t>2022 CFO Salary Guide</w:t>
      </w:r>
    </w:p>
    <w:p w14:paraId="0493FE79" w14:textId="77777777" w:rsidR="00845CCA" w:rsidRPr="00C115A3" w:rsidRDefault="00845CCA" w:rsidP="00845CCA">
      <w:pPr>
        <w:shd w:val="clear" w:color="auto" w:fill="FFFFFF"/>
        <w:spacing w:before="300" w:after="300" w:line="420" w:lineRule="atLeast"/>
        <w:ind w:left="-225" w:right="-225"/>
        <w:rPr>
          <w:rFonts w:ascii="Roboto" w:eastAsia="Times New Roman" w:hAnsi="Roboto" w:cs="Times New Roman"/>
          <w:color w:val="272727"/>
          <w:sz w:val="20"/>
          <w:szCs w:val="20"/>
        </w:rPr>
      </w:pPr>
      <w:r w:rsidRPr="00C115A3">
        <w:rPr>
          <w:rFonts w:ascii="Roboto" w:eastAsia="Times New Roman" w:hAnsi="Roboto" w:cs="Times New Roman"/>
          <w:color w:val="272727"/>
          <w:sz w:val="20"/>
          <w:szCs w:val="20"/>
        </w:rPr>
        <w:t>The Wall Street Journal </w:t>
      </w:r>
      <w:hyperlink r:id="rId9" w:tgtFrame="_blank" w:history="1">
        <w:r w:rsidRPr="00C115A3">
          <w:rPr>
            <w:rFonts w:ascii="Roboto" w:eastAsia="Times New Roman" w:hAnsi="Roboto" w:cs="Times New Roman"/>
            <w:color w:val="272727"/>
            <w:sz w:val="20"/>
            <w:szCs w:val="20"/>
          </w:rPr>
          <w:t>published a list</w:t>
        </w:r>
      </w:hyperlink>
      <w:r w:rsidRPr="00C115A3">
        <w:rPr>
          <w:rFonts w:ascii="Roboto" w:eastAsia="Times New Roman" w:hAnsi="Roboto" w:cs="Times New Roman"/>
          <w:color w:val="272727"/>
          <w:sz w:val="20"/>
          <w:szCs w:val="20"/>
        </w:rPr>
        <w:t xml:space="preserve"> of the five highest-paid CFO’s late last year. The list cited high power executives, including </w:t>
      </w:r>
      <w:proofErr w:type="spellStart"/>
      <w:r w:rsidRPr="00C115A3">
        <w:rPr>
          <w:rFonts w:ascii="Roboto" w:eastAsia="Times New Roman" w:hAnsi="Roboto" w:cs="Times New Roman"/>
          <w:color w:val="272727"/>
          <w:sz w:val="20"/>
          <w:szCs w:val="20"/>
        </w:rPr>
        <w:t>Safra</w:t>
      </w:r>
      <w:proofErr w:type="spellEnd"/>
      <w:r w:rsidRPr="00C115A3">
        <w:rPr>
          <w:rFonts w:ascii="Roboto" w:eastAsia="Times New Roman" w:hAnsi="Roboto" w:cs="Times New Roman"/>
          <w:color w:val="272727"/>
          <w:sz w:val="20"/>
          <w:szCs w:val="20"/>
        </w:rPr>
        <w:t xml:space="preserve"> Catz at Oracle Corp. ($108.3 million), Ruth M. </w:t>
      </w:r>
      <w:proofErr w:type="spellStart"/>
      <w:r w:rsidRPr="00C115A3">
        <w:rPr>
          <w:rFonts w:ascii="Roboto" w:eastAsia="Times New Roman" w:hAnsi="Roboto" w:cs="Times New Roman"/>
          <w:color w:val="272727"/>
          <w:sz w:val="20"/>
          <w:szCs w:val="20"/>
        </w:rPr>
        <w:t>Porat</w:t>
      </w:r>
      <w:proofErr w:type="spellEnd"/>
      <w:r w:rsidRPr="00C115A3">
        <w:rPr>
          <w:rFonts w:ascii="Roboto" w:eastAsia="Times New Roman" w:hAnsi="Roboto" w:cs="Times New Roman"/>
          <w:color w:val="272727"/>
          <w:sz w:val="20"/>
          <w:szCs w:val="20"/>
        </w:rPr>
        <w:t xml:space="preserve"> at Alphabet Inc. ($47.3 million), Luca </w:t>
      </w:r>
      <w:proofErr w:type="spellStart"/>
      <w:r w:rsidRPr="00C115A3">
        <w:rPr>
          <w:rFonts w:ascii="Roboto" w:eastAsia="Times New Roman" w:hAnsi="Roboto" w:cs="Times New Roman"/>
          <w:color w:val="272727"/>
          <w:sz w:val="20"/>
          <w:szCs w:val="20"/>
        </w:rPr>
        <w:t>Maestri</w:t>
      </w:r>
      <w:proofErr w:type="spellEnd"/>
      <w:r w:rsidRPr="00C115A3">
        <w:rPr>
          <w:rFonts w:ascii="Roboto" w:eastAsia="Times New Roman" w:hAnsi="Roboto" w:cs="Times New Roman"/>
          <w:color w:val="272727"/>
          <w:sz w:val="20"/>
          <w:szCs w:val="20"/>
        </w:rPr>
        <w:t xml:space="preserve"> at Apple Inc. ($26.5 million), Michael Fleisher at Wayfair Inc. ($23.6 million), and John P. </w:t>
      </w:r>
      <w:proofErr w:type="spellStart"/>
      <w:r w:rsidRPr="00C115A3">
        <w:rPr>
          <w:rFonts w:ascii="Roboto" w:eastAsia="Times New Roman" w:hAnsi="Roboto" w:cs="Times New Roman"/>
          <w:color w:val="272727"/>
          <w:sz w:val="20"/>
          <w:szCs w:val="20"/>
        </w:rPr>
        <w:t>Nallen</w:t>
      </w:r>
      <w:proofErr w:type="spellEnd"/>
      <w:r w:rsidRPr="00C115A3">
        <w:rPr>
          <w:rFonts w:ascii="Roboto" w:eastAsia="Times New Roman" w:hAnsi="Roboto" w:cs="Times New Roman"/>
          <w:color w:val="272727"/>
          <w:sz w:val="20"/>
          <w:szCs w:val="20"/>
        </w:rPr>
        <w:t xml:space="preserve"> at 21st Century Fox Inc. ($20.8 million). These numbers are a far cry from the national average CFO salary. According to </w:t>
      </w:r>
      <w:proofErr w:type="spellStart"/>
      <w:r w:rsidRPr="00C115A3">
        <w:rPr>
          <w:rFonts w:ascii="Roboto" w:eastAsia="Times New Roman" w:hAnsi="Roboto" w:cs="Times New Roman"/>
          <w:color w:val="272727"/>
          <w:sz w:val="20"/>
          <w:szCs w:val="20"/>
        </w:rPr>
        <w:t>Payscale</w:t>
      </w:r>
      <w:proofErr w:type="spellEnd"/>
      <w:r w:rsidRPr="00C115A3">
        <w:rPr>
          <w:rFonts w:ascii="Roboto" w:eastAsia="Times New Roman" w:hAnsi="Roboto" w:cs="Times New Roman"/>
          <w:color w:val="272727"/>
          <w:sz w:val="20"/>
          <w:szCs w:val="20"/>
        </w:rPr>
        <w:t>, the average CFO will receive a salary of $133,000.00. </w:t>
      </w:r>
    </w:p>
    <w:p w14:paraId="3C961DE8" w14:textId="77777777" w:rsidR="00845CCA" w:rsidRPr="00C115A3" w:rsidRDefault="00845CCA" w:rsidP="00845CCA">
      <w:pPr>
        <w:shd w:val="clear" w:color="auto" w:fill="FFFFFF"/>
        <w:spacing w:before="300" w:after="300" w:line="420" w:lineRule="atLeast"/>
        <w:ind w:left="-225" w:right="-225"/>
        <w:rPr>
          <w:rFonts w:ascii="Roboto" w:eastAsia="Times New Roman" w:hAnsi="Roboto" w:cs="Times New Roman"/>
          <w:color w:val="272727"/>
          <w:sz w:val="20"/>
          <w:szCs w:val="20"/>
        </w:rPr>
      </w:pPr>
      <w:r w:rsidRPr="00C115A3">
        <w:rPr>
          <w:rFonts w:ascii="Roboto" w:eastAsia="Times New Roman" w:hAnsi="Roboto" w:cs="Times New Roman"/>
          <w:color w:val="272727"/>
          <w:sz w:val="20"/>
          <w:szCs w:val="20"/>
        </w:rPr>
        <w:t>Regardless of the total dollar amount, however, we must delineate salary from total compensation. As the complexities of company management expand, so too do the kinds of rewards. Total compensation is an umbrella term that encompasses both a base salary as well as additional benefits, bonuses, stock shares (in publicly traded companies), and perks. </w:t>
      </w:r>
    </w:p>
    <w:p w14:paraId="564F0196" w14:textId="77777777" w:rsidR="00C115A3" w:rsidRDefault="00845CCA" w:rsidP="00845CCA">
      <w:pPr>
        <w:shd w:val="clear" w:color="auto" w:fill="FFFFFF"/>
        <w:spacing w:line="240" w:lineRule="auto"/>
        <w:ind w:left="-225" w:right="-225"/>
        <w:rPr>
          <w:rFonts w:ascii="Roboto" w:eastAsia="Times New Roman" w:hAnsi="Roboto" w:cs="Times New Roman"/>
          <w:color w:val="272727"/>
          <w:sz w:val="20"/>
          <w:szCs w:val="20"/>
        </w:rPr>
      </w:pPr>
      <w:r w:rsidRPr="00C115A3">
        <w:rPr>
          <w:rFonts w:ascii="Roboto" w:eastAsia="Times New Roman" w:hAnsi="Roboto" w:cs="Times New Roman"/>
          <w:noProof/>
          <w:color w:val="272727"/>
          <w:sz w:val="20"/>
          <w:szCs w:val="20"/>
        </w:rPr>
        <w:lastRenderedPageBreak/>
        <w:drawing>
          <wp:inline distT="0" distB="0" distL="0" distR="0" wp14:anchorId="5A197EAD" wp14:editId="4F45C588">
            <wp:extent cx="6380834" cy="6853951"/>
            <wp:effectExtent l="0" t="0" r="0" b="4445"/>
            <wp:docPr id="1" name="Picture 1" descr="CFO Salary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FO Salary Guid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7170" cy="6882240"/>
                    </a:xfrm>
                    <a:prstGeom prst="rect">
                      <a:avLst/>
                    </a:prstGeom>
                    <a:noFill/>
                    <a:ln>
                      <a:noFill/>
                    </a:ln>
                  </pic:spPr>
                </pic:pic>
              </a:graphicData>
            </a:graphic>
          </wp:inline>
        </w:drawing>
      </w:r>
    </w:p>
    <w:p w14:paraId="66061EBA" w14:textId="6232EA2F" w:rsidR="00845CCA" w:rsidRPr="00C115A3" w:rsidRDefault="00845CCA" w:rsidP="00845CCA">
      <w:pPr>
        <w:shd w:val="clear" w:color="auto" w:fill="FFFFFF"/>
        <w:spacing w:line="240" w:lineRule="auto"/>
        <w:ind w:left="-225" w:right="-225"/>
        <w:rPr>
          <w:rFonts w:ascii="Roboto" w:eastAsia="Times New Roman" w:hAnsi="Roboto" w:cs="Times New Roman"/>
          <w:color w:val="272727"/>
          <w:sz w:val="20"/>
          <w:szCs w:val="20"/>
        </w:rPr>
      </w:pPr>
      <w:r w:rsidRPr="00C115A3">
        <w:rPr>
          <w:rFonts w:ascii="Roboto" w:eastAsia="Times New Roman" w:hAnsi="Roboto" w:cs="Times New Roman"/>
          <w:color w:val="272727"/>
          <w:sz w:val="20"/>
          <w:szCs w:val="20"/>
        </w:rPr>
        <w:t>Average CFO Salary</w:t>
      </w:r>
    </w:p>
    <w:p w14:paraId="13D5B06C" w14:textId="77777777" w:rsidR="00845CCA" w:rsidRPr="00C115A3" w:rsidRDefault="00845CCA">
      <w:pPr>
        <w:rPr>
          <w:rFonts w:ascii="Roboto" w:hAnsi="Roboto"/>
          <w:sz w:val="20"/>
          <w:szCs w:val="20"/>
        </w:rPr>
      </w:pPr>
    </w:p>
    <w:sectPr w:rsidR="00845CCA" w:rsidRPr="00C115A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82944" w14:textId="77777777" w:rsidR="00C33FE3" w:rsidRDefault="00C33FE3" w:rsidP="00C115A3">
      <w:pPr>
        <w:spacing w:after="0" w:line="240" w:lineRule="auto"/>
      </w:pPr>
      <w:r>
        <w:separator/>
      </w:r>
    </w:p>
  </w:endnote>
  <w:endnote w:type="continuationSeparator" w:id="0">
    <w:p w14:paraId="4CB4318E" w14:textId="77777777" w:rsidR="00C33FE3" w:rsidRDefault="00C33FE3" w:rsidP="00C11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Raleway">
    <w:panose1 w:val="00000000000000000000"/>
    <w:charset w:val="4D"/>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C9B5A" w14:textId="750950FA" w:rsidR="00C115A3" w:rsidRDefault="00C115A3">
    <w:pPr>
      <w:pStyle w:val="Footer"/>
    </w:pPr>
    <w:r w:rsidRPr="00280FAF">
      <w:rPr>
        <w:i/>
        <w:iCs/>
        <w:noProof/>
      </w:rPr>
      <mc:AlternateContent>
        <mc:Choice Requires="wps">
          <w:drawing>
            <wp:anchor distT="45720" distB="45720" distL="114300" distR="114300" simplePos="0" relativeHeight="251661312" behindDoc="0" locked="0" layoutInCell="1" allowOverlap="1" wp14:anchorId="01746EC0" wp14:editId="79AD266F">
              <wp:simplePos x="0" y="0"/>
              <wp:positionH relativeFrom="leftMargin">
                <wp:posOffset>171532</wp:posOffset>
              </wp:positionH>
              <wp:positionV relativeFrom="paragraph">
                <wp:posOffset>201930</wp:posOffset>
              </wp:positionV>
              <wp:extent cx="130683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28A5BE85" w14:textId="77777777" w:rsidR="00C115A3" w:rsidRPr="00BC52CF" w:rsidRDefault="00C115A3" w:rsidP="00C115A3">
                          <w:pPr>
                            <w:rPr>
                              <w:color w:val="07224F"/>
                            </w:rPr>
                          </w:pPr>
                          <w:r w:rsidRPr="00BC52CF">
                            <w:rPr>
                              <w:noProof/>
                              <w:color w:val="07224F"/>
                            </w:rPr>
                            <w:drawing>
                              <wp:inline distT="0" distB="0" distL="0" distR="0" wp14:anchorId="5D0546D9" wp14:editId="2E7BE0E7">
                                <wp:extent cx="182880" cy="182880"/>
                                <wp:effectExtent l="0" t="0" r="7620" b="7620"/>
                                <wp:docPr id="5" name="Picture 5"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616FD13D" wp14:editId="19BAEA67">
                                <wp:extent cx="182880" cy="182880"/>
                                <wp:effectExtent l="0" t="0" r="7620" b="7620"/>
                                <wp:docPr id="6" name="Picture 6" descr="A picture containing text, display&#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32BF31B5" wp14:editId="6BE2C0BF">
                                <wp:extent cx="182880" cy="182880"/>
                                <wp:effectExtent l="0" t="0" r="7620" b="7620"/>
                                <wp:docPr id="7" name="Picture 7" descr="A picture containing text, clipart&#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1746EC0" id="_x0000_t202" coordsize="21600,21600" o:spt="202" path="m,l,21600r21600,l21600,xe">
              <v:stroke joinstyle="miter"/>
              <v:path gradientshapeok="t" o:connecttype="rect"/>
            </v:shapetype>
            <v:shape id="_x0000_s1028" type="#_x0000_t202" style="position:absolute;margin-left:13.5pt;margin-top:15.9pt;width:102.9pt;height:110.6pt;z-index:251661312;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" filled="f" stroked="f">
              <v:textbox style="mso-fit-shape-to-text:t">
                <w:txbxContent>
                  <w:p w14:paraId="28A5BE85" w14:textId="77777777" w:rsidR="00C115A3" w:rsidRPr="00BC52CF" w:rsidRDefault="00C115A3" w:rsidP="00C115A3">
                    <w:pPr>
                      <w:rPr>
                        <w:color w:val="07224F"/>
                      </w:rPr>
                    </w:pPr>
                    <w:r w:rsidRPr="00BC52CF">
                      <w:rPr>
                        <w:noProof/>
                        <w:color w:val="07224F"/>
                      </w:rPr>
                      <w:drawing>
                        <wp:inline distT="0" distB="0" distL="0" distR="0" wp14:anchorId="5D0546D9" wp14:editId="2E7BE0E7">
                          <wp:extent cx="182880" cy="182880"/>
                          <wp:effectExtent l="0" t="0" r="7620" b="7620"/>
                          <wp:docPr id="5" name="Picture 5"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616FD13D" wp14:editId="19BAEA67">
                          <wp:extent cx="182880" cy="182880"/>
                          <wp:effectExtent l="0" t="0" r="7620" b="7620"/>
                          <wp:docPr id="6" name="Picture 6" descr="A picture containing text, display&#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32BF31B5" wp14:editId="6BE2C0BF">
                          <wp:extent cx="182880" cy="182880"/>
                          <wp:effectExtent l="0" t="0" r="7620" b="7620"/>
                          <wp:docPr id="7" name="Picture 7" descr="A picture containing text, clipart&#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r w:rsidRPr="00280FAF">
      <w:rPr>
        <w:i/>
        <w:iCs/>
        <w:noProof/>
      </w:rPr>
      <mc:AlternateContent>
        <mc:Choice Requires="wpg">
          <w:drawing>
            <wp:anchor distT="0" distB="0" distL="114300" distR="114300" simplePos="0" relativeHeight="251659264" behindDoc="0" locked="0" layoutInCell="1" allowOverlap="1" wp14:anchorId="2AE42134" wp14:editId="746112AA">
              <wp:simplePos x="0" y="0"/>
              <wp:positionH relativeFrom="page">
                <wp:posOffset>1539089</wp:posOffset>
              </wp:positionH>
              <wp:positionV relativeFrom="bottomMargin">
                <wp:posOffset>485561</wp:posOffset>
              </wp:positionV>
              <wp:extent cx="6172200" cy="278130"/>
              <wp:effectExtent l="0" t="0" r="0" b="0"/>
              <wp:wrapNone/>
              <wp:docPr id="8" name="Group 8"/>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9" name="Rectangle 9"/>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75CE48" w14:textId="77777777" w:rsidR="00C115A3" w:rsidRPr="003750F4" w:rsidRDefault="00C115A3" w:rsidP="00C115A3">
                            <w:pPr>
                              <w:pStyle w:val="Footer"/>
                              <w:tabs>
                                <w:tab w:val="clear" w:pos="4680"/>
                                <w:tab w:val="clear" w:pos="9360"/>
                              </w:tabs>
                              <w:jc w:val="right"/>
                              <w:rPr>
                                <w:b/>
                                <w:bCs/>
                                <w:color w:val="07224F"/>
                                <w:spacing w:val="20"/>
                                <w:sz w:val="24"/>
                                <w:szCs w:val="24"/>
                              </w:rPr>
                            </w:pPr>
                            <w:hyperlink r:id="rId7" w:history="1">
                              <w:r w:rsidRPr="003750F4">
                                <w:rPr>
                                  <w:rStyle w:val="Hyperlink"/>
                                  <w:b/>
                                  <w:bCs/>
                                  <w:caps/>
                                  <w:color w:val="07224F"/>
                                  <w:spacing w:val="20"/>
                                </w:rPr>
                                <w:t>cfolc.com</w:t>
                              </w:r>
                            </w:hyperlink>
                            <w:r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2AE42134" id="Group 8" o:spid="_x0000_s1029" style="position:absolute;margin-left:121.2pt;margin-top:38.25pt;width:486pt;height:21.9pt;z-index:251659264;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">
              <v:rect id="Rectangle 9" o:spid="_x0000_s1030"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" fillcolor="white [3212]" stroked="f" strokeweight="1pt">
                <v:fill opacity="0"/>
              </v:rect>
              <v:shape id="Text Box 13" o:spid="_x0000_s1031"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" filled="f" stroked="f" strokeweight=".5pt">
                <v:textbox style="mso-fit-shape-to-text:t" inset="0,,0">
                  <w:txbxContent>
                    <w:p w14:paraId="3F75CE48" w14:textId="77777777" w:rsidR="00C115A3" w:rsidRPr="003750F4" w:rsidRDefault="00C115A3" w:rsidP="00C115A3">
                      <w:pPr>
                        <w:pStyle w:val="Footer"/>
                        <w:tabs>
                          <w:tab w:val="clear" w:pos="4680"/>
                          <w:tab w:val="clear" w:pos="9360"/>
                        </w:tabs>
                        <w:jc w:val="right"/>
                        <w:rPr>
                          <w:b/>
                          <w:bCs/>
                          <w:color w:val="07224F"/>
                          <w:spacing w:val="20"/>
                          <w:sz w:val="24"/>
                          <w:szCs w:val="24"/>
                        </w:rPr>
                      </w:pPr>
                      <w:hyperlink r:id="rId8" w:history="1">
                        <w:r w:rsidRPr="003750F4">
                          <w:rPr>
                            <w:rStyle w:val="Hyperlink"/>
                            <w:b/>
                            <w:bCs/>
                            <w:caps/>
                            <w:color w:val="07224F"/>
                            <w:spacing w:val="20"/>
                          </w:rPr>
                          <w:t>cfolc.com</w:t>
                        </w:r>
                      </w:hyperlink>
                      <w:r w:rsidRPr="003750F4">
                        <w:rPr>
                          <w:b/>
                          <w:bCs/>
                          <w:caps/>
                          <w:color w:val="07224F"/>
                          <w:spacing w:val="20"/>
                        </w:rPr>
                        <w:t xml:space="preserve"> </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814CB" w14:textId="77777777" w:rsidR="00C33FE3" w:rsidRDefault="00C33FE3" w:rsidP="00C115A3">
      <w:pPr>
        <w:spacing w:after="0" w:line="240" w:lineRule="auto"/>
      </w:pPr>
      <w:r>
        <w:separator/>
      </w:r>
    </w:p>
  </w:footnote>
  <w:footnote w:type="continuationSeparator" w:id="0">
    <w:p w14:paraId="03FF4706" w14:textId="77777777" w:rsidR="00C33FE3" w:rsidRDefault="00C33FE3" w:rsidP="00C115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1B6"/>
    <w:multiLevelType w:val="multilevel"/>
    <w:tmpl w:val="BCF4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26BEB"/>
    <w:multiLevelType w:val="multilevel"/>
    <w:tmpl w:val="B2C48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2499013">
    <w:abstractNumId w:val="0"/>
  </w:num>
  <w:num w:numId="2" w16cid:durableId="1973444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CCA"/>
    <w:rsid w:val="00446238"/>
    <w:rsid w:val="00845CCA"/>
    <w:rsid w:val="00C115A3"/>
    <w:rsid w:val="00C33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84C90"/>
  <w15:chartTrackingRefBased/>
  <w15:docId w15:val="{A3163879-C6BF-45FE-A9B8-59A045A7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45CC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CCA"/>
    <w:rPr>
      <w:rFonts w:ascii="Times New Roman" w:eastAsia="Times New Roman" w:hAnsi="Times New Roman" w:cs="Times New Roman"/>
      <w:b/>
      <w:bCs/>
      <w:kern w:val="36"/>
      <w:sz w:val="48"/>
      <w:szCs w:val="48"/>
    </w:rPr>
  </w:style>
  <w:style w:type="paragraph" w:customStyle="1" w:styleId="menu-item">
    <w:name w:val="menu-item"/>
    <w:basedOn w:val="Normal"/>
    <w:rsid w:val="00845CC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45CCA"/>
    <w:rPr>
      <w:color w:val="0000FF"/>
      <w:u w:val="single"/>
    </w:rPr>
  </w:style>
  <w:style w:type="paragraph" w:styleId="NormalWeb">
    <w:name w:val="Normal (Web)"/>
    <w:basedOn w:val="Normal"/>
    <w:uiPriority w:val="99"/>
    <w:semiHidden/>
    <w:unhideWhenUsed/>
    <w:rsid w:val="00845CC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11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5A3"/>
  </w:style>
  <w:style w:type="paragraph" w:styleId="Footer">
    <w:name w:val="footer"/>
    <w:basedOn w:val="Normal"/>
    <w:link w:val="FooterChar"/>
    <w:uiPriority w:val="99"/>
    <w:unhideWhenUsed/>
    <w:rsid w:val="00C11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761394">
      <w:bodyDiv w:val="1"/>
      <w:marLeft w:val="0"/>
      <w:marRight w:val="0"/>
      <w:marTop w:val="0"/>
      <w:marBottom w:val="0"/>
      <w:divBdr>
        <w:top w:val="none" w:sz="0" w:space="0" w:color="auto"/>
        <w:left w:val="none" w:sz="0" w:space="0" w:color="auto"/>
        <w:bottom w:val="none" w:sz="0" w:space="0" w:color="auto"/>
        <w:right w:val="none" w:sz="0" w:space="0" w:color="auto"/>
      </w:divBdr>
      <w:divsChild>
        <w:div w:id="1426875203">
          <w:marLeft w:val="0"/>
          <w:marRight w:val="0"/>
          <w:marTop w:val="0"/>
          <w:marBottom w:val="0"/>
          <w:divBdr>
            <w:top w:val="none" w:sz="0" w:space="0" w:color="auto"/>
            <w:left w:val="none" w:sz="0" w:space="0" w:color="auto"/>
            <w:bottom w:val="none" w:sz="0" w:space="0" w:color="auto"/>
            <w:right w:val="none" w:sz="0" w:space="0" w:color="auto"/>
          </w:divBdr>
          <w:divsChild>
            <w:div w:id="590626816">
              <w:marLeft w:val="0"/>
              <w:marRight w:val="0"/>
              <w:marTop w:val="0"/>
              <w:marBottom w:val="0"/>
              <w:divBdr>
                <w:top w:val="none" w:sz="0" w:space="0" w:color="auto"/>
                <w:left w:val="none" w:sz="0" w:space="0" w:color="auto"/>
                <w:bottom w:val="none" w:sz="0" w:space="0" w:color="auto"/>
                <w:right w:val="none" w:sz="0" w:space="0" w:color="auto"/>
              </w:divBdr>
            </w:div>
          </w:divsChild>
        </w:div>
        <w:div w:id="1741318963">
          <w:marLeft w:val="0"/>
          <w:marRight w:val="0"/>
          <w:marTop w:val="0"/>
          <w:marBottom w:val="300"/>
          <w:divBdr>
            <w:top w:val="none" w:sz="0" w:space="0" w:color="auto"/>
            <w:left w:val="none" w:sz="0" w:space="0" w:color="auto"/>
            <w:bottom w:val="none" w:sz="0" w:space="0" w:color="auto"/>
            <w:right w:val="none" w:sz="0" w:space="0" w:color="auto"/>
          </w:divBdr>
          <w:divsChild>
            <w:div w:id="4677878">
              <w:marLeft w:val="0"/>
              <w:marRight w:val="0"/>
              <w:marTop w:val="0"/>
              <w:marBottom w:val="0"/>
              <w:divBdr>
                <w:top w:val="none" w:sz="0" w:space="0" w:color="auto"/>
                <w:left w:val="none" w:sz="0" w:space="0" w:color="auto"/>
                <w:bottom w:val="none" w:sz="0" w:space="0" w:color="auto"/>
                <w:right w:val="none" w:sz="0" w:space="0" w:color="auto"/>
              </w:divBdr>
              <w:divsChild>
                <w:div w:id="149240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734097">
          <w:marLeft w:val="0"/>
          <w:marRight w:val="0"/>
          <w:marTop w:val="0"/>
          <w:marBottom w:val="0"/>
          <w:divBdr>
            <w:top w:val="none" w:sz="0" w:space="0" w:color="auto"/>
            <w:left w:val="none" w:sz="0" w:space="0" w:color="auto"/>
            <w:bottom w:val="none" w:sz="0" w:space="0" w:color="auto"/>
            <w:right w:val="none" w:sz="0" w:space="0" w:color="auto"/>
          </w:divBdr>
          <w:divsChild>
            <w:div w:id="671955009">
              <w:marLeft w:val="0"/>
              <w:marRight w:val="0"/>
              <w:marTop w:val="0"/>
              <w:marBottom w:val="0"/>
              <w:divBdr>
                <w:top w:val="none" w:sz="0" w:space="0" w:color="auto"/>
                <w:left w:val="none" w:sz="0" w:space="0" w:color="auto"/>
                <w:bottom w:val="none" w:sz="0" w:space="0" w:color="auto"/>
                <w:right w:val="none" w:sz="0" w:space="0" w:color="auto"/>
              </w:divBdr>
              <w:divsChild>
                <w:div w:id="2080900504">
                  <w:marLeft w:val="-225"/>
                  <w:marRight w:val="-225"/>
                  <w:marTop w:val="0"/>
                  <w:marBottom w:val="0"/>
                  <w:divBdr>
                    <w:top w:val="none" w:sz="0" w:space="0" w:color="auto"/>
                    <w:left w:val="none" w:sz="0" w:space="0" w:color="auto"/>
                    <w:bottom w:val="none" w:sz="0" w:space="0" w:color="auto"/>
                    <w:right w:val="none" w:sz="0" w:space="0" w:color="auto"/>
                  </w:divBdr>
                  <w:divsChild>
                    <w:div w:id="365256237">
                      <w:marLeft w:val="0"/>
                      <w:marRight w:val="0"/>
                      <w:marTop w:val="0"/>
                      <w:marBottom w:val="0"/>
                      <w:divBdr>
                        <w:top w:val="none" w:sz="0" w:space="0" w:color="auto"/>
                        <w:left w:val="none" w:sz="0" w:space="0" w:color="auto"/>
                        <w:bottom w:val="none" w:sz="0" w:space="0" w:color="auto"/>
                        <w:right w:val="none" w:sz="0" w:space="0" w:color="auto"/>
                      </w:divBdr>
                      <w:divsChild>
                        <w:div w:id="2085832853">
                          <w:marLeft w:val="0"/>
                          <w:marRight w:val="0"/>
                          <w:marTop w:val="0"/>
                          <w:marBottom w:val="0"/>
                          <w:divBdr>
                            <w:top w:val="none" w:sz="0" w:space="0" w:color="auto"/>
                            <w:left w:val="none" w:sz="0" w:space="0" w:color="auto"/>
                            <w:bottom w:val="none" w:sz="0" w:space="0" w:color="auto"/>
                            <w:right w:val="none" w:sz="0" w:space="0" w:color="auto"/>
                          </w:divBdr>
                          <w:divsChild>
                            <w:div w:id="455682391">
                              <w:marLeft w:val="0"/>
                              <w:marRight w:val="0"/>
                              <w:marTop w:val="0"/>
                              <w:marBottom w:val="1170"/>
                              <w:divBdr>
                                <w:top w:val="single" w:sz="6" w:space="15" w:color="F7F7F7"/>
                                <w:left w:val="single" w:sz="6" w:space="15" w:color="F7F7F7"/>
                                <w:bottom w:val="single" w:sz="6" w:space="15" w:color="F7F7F7"/>
                                <w:right w:val="single" w:sz="6" w:space="15" w:color="F7F7F7"/>
                              </w:divBdr>
                              <w:divsChild>
                                <w:div w:id="1042825737">
                                  <w:marLeft w:val="0"/>
                                  <w:marRight w:val="0"/>
                                  <w:marTop w:val="0"/>
                                  <w:marBottom w:val="0"/>
                                  <w:divBdr>
                                    <w:top w:val="none" w:sz="0" w:space="0" w:color="auto"/>
                                    <w:left w:val="none" w:sz="0" w:space="0" w:color="auto"/>
                                    <w:bottom w:val="none" w:sz="0" w:space="0" w:color="auto"/>
                                    <w:right w:val="none" w:sz="0" w:space="0" w:color="auto"/>
                                  </w:divBdr>
                                </w:div>
                                <w:div w:id="1038434843">
                                  <w:marLeft w:val="0"/>
                                  <w:marRight w:val="0"/>
                                  <w:marTop w:val="0"/>
                                  <w:marBottom w:val="0"/>
                                  <w:divBdr>
                                    <w:top w:val="none" w:sz="0" w:space="0" w:color="auto"/>
                                    <w:left w:val="none" w:sz="0" w:space="0" w:color="auto"/>
                                    <w:bottom w:val="none" w:sz="0" w:space="0" w:color="auto"/>
                                    <w:right w:val="none" w:sz="0" w:space="0" w:color="auto"/>
                                  </w:divBdr>
                                  <w:divsChild>
                                    <w:div w:id="20066697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wsj.com/articles/ges-new-cfo-has-an-8-million-incentive-to-stay-11574897316" TargetMode="External"/></Relationships>
</file>

<file path=word/_rels/footer1.xml.rels><?xml version="1.0" encoding="UTF-8" standalone="yes"?>
<Relationships xmlns="http://schemas.openxmlformats.org/package/2006/relationships"><Relationship Id="rId8" Type="http://schemas.openxmlformats.org/officeDocument/2006/relationships/hyperlink" Target="https://cfoleadershipcouncil.com/" TargetMode="External"/><Relationship Id="rId3" Type="http://schemas.openxmlformats.org/officeDocument/2006/relationships/hyperlink" Target="https://twitter.com/CFOLeader" TargetMode="External"/><Relationship Id="rId7" Type="http://schemas.openxmlformats.org/officeDocument/2006/relationships/hyperlink" Target="https://cfoleadershipcouncil.com/" TargetMode="External"/><Relationship Id="rId2" Type="http://schemas.openxmlformats.org/officeDocument/2006/relationships/image" Target="media/image4.png"/><Relationship Id="rId1" Type="http://schemas.openxmlformats.org/officeDocument/2006/relationships/hyperlink" Target="https://www.facebook.com/cfoleadershipcouncil/" TargetMode="External"/><Relationship Id="rId6" Type="http://schemas.openxmlformats.org/officeDocument/2006/relationships/image" Target="media/image6.png"/><Relationship Id="rId5" Type="http://schemas.openxmlformats.org/officeDocument/2006/relationships/hyperlink" Target="https://www.linkedin.com/company/cfoleadershipcouncil/" TargetMode="External"/><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dc:creator>
  <cp:keywords/>
  <dc:description/>
  <cp:lastModifiedBy>Hanna Hall</cp:lastModifiedBy>
  <cp:revision>4</cp:revision>
  <dcterms:created xsi:type="dcterms:W3CDTF">2022-09-05T19:40:00Z</dcterms:created>
  <dcterms:modified xsi:type="dcterms:W3CDTF">2022-09-15T00:14:00Z</dcterms:modified>
</cp:coreProperties>
</file>